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152BE8">
      <w:pPr>
        <w:pStyle w:val="2"/>
        <w:keepNext w:val="0"/>
        <w:keepLines w:val="0"/>
        <w:widowControl/>
        <w:suppressLineNumbers w:val="0"/>
        <w:shd w:val="clear" w:fill="F3F7F9"/>
        <w:spacing w:before="0" w:beforeAutospacing="0" w:after="96" w:afterAutospacing="0"/>
        <w:ind w:left="0" w:right="8646" w:firstLine="0"/>
        <w:rPr>
          <w:rFonts w:ascii="Segoe UI" w:hAnsi="Segoe UI" w:eastAsia="Segoe UI" w:cs="Segoe UI"/>
          <w:b/>
          <w:bCs/>
          <w:i w:val="0"/>
          <w:iCs w:val="0"/>
          <w:caps w:val="0"/>
          <w:color w:val="1F2533"/>
          <w:spacing w:val="0"/>
          <w:sz w:val="21"/>
          <w:szCs w:val="21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F2533"/>
          <w:spacing w:val="0"/>
          <w:sz w:val="21"/>
          <w:szCs w:val="21"/>
          <w:shd w:val="clear" w:fill="F3F7F9"/>
        </w:rPr>
        <w:t>网格交易</w:t>
      </w:r>
    </w:p>
    <w:p w14:paraId="59DD446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网格是一种在指定价格区间自动进行低买高卖的交易策略。用户设定参数后，系统分割小网格自动挂单，随着市场波动，策略低买高卖赚取波段收益。</w:t>
      </w: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br w:type="textWrapping"/>
      </w:r>
      <w:r>
        <w:rPr>
          <w:rStyle w:val="10"/>
          <w:rFonts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网格交易</w:t>
      </w: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功能模块下的API接口需要身份验证。</w:t>
      </w:r>
    </w:p>
    <w:p w14:paraId="2455BF77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网格策略委托下单</w:t>
      </w:r>
    </w:p>
    <w:p w14:paraId="15A6CEA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4610914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 + Instrument ID</w:t>
      </w:r>
    </w:p>
    <w:p w14:paraId="0EF65A0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1AEBBD7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D8D9AF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/api/v5/tradingBot/grid/order-algo</w:t>
      </w:r>
    </w:p>
    <w:p w14:paraId="708CAA7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EC86D0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527"/>
        <w:gridCol w:w="1203"/>
        <w:gridCol w:w="764"/>
        <w:gridCol w:w="5052"/>
      </w:tblGrid>
      <w:tr w14:paraId="26DB4EC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22DC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B40E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5DBA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F580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261F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88ED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17B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234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74AD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6BA97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F16A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4772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9CEB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818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7AF43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0E9A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7405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59D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17DB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66DE06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D8D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9EB2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DEA3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3E66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623ED3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FE76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7B98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29C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8A94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网格数量</w:t>
            </w:r>
          </w:p>
        </w:tc>
      </w:tr>
      <w:tr w14:paraId="67892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4669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9C24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E4D9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B22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：等差，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：等比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默认为等差</w:t>
            </w:r>
          </w:p>
        </w:tc>
      </w:tr>
      <w:tr w14:paraId="1290D6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CC91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tpTriggerPx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D75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111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29E1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止盈触发价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08A7E1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180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slTriggerPx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E11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0D4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3703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止损触发价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3FCED2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1A4B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5355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EC4F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72BF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字母（区分大小写）与数字的组合，可以是纯字母、纯数字且长度要在1-32位之间。</w:t>
            </w:r>
          </w:p>
        </w:tc>
      </w:tr>
      <w:tr w14:paraId="53163D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675E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F506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824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3DA9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  <w:tr w14:paraId="33134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D98F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profitSharingRatio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B45D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481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9339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带单员分润比例，仅支持固定比例分润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0.1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0.2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0.3</w:t>
            </w:r>
          </w:p>
        </w:tc>
      </w:tr>
      <w:tr w14:paraId="33D757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415B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triggerParams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BD17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1B9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5EB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信号触发参数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4499C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A857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F59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71D9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6690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触发行为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：网格启动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：网格停止</w:t>
            </w:r>
          </w:p>
        </w:tc>
      </w:tr>
      <w:tr w14:paraId="2472A9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AD6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triggerStrategy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C04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823C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4E3B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触发策略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：rsi指标触发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</w:p>
        </w:tc>
      </w:tr>
      <w:tr w14:paraId="6E8A45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CFC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delaySeconds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A23A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836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A3E1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延迟触发时间，单位为秒，默认为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</w:p>
        </w:tc>
      </w:tr>
      <w:tr w14:paraId="42B309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8439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timeframe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C47D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7408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64D6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K线种类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代表分钟)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代表小时)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代表天)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7F6EE6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EAF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thold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8CD5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9F2E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E4E4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阈值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取值[1,100]的整数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0891D8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11F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triggerCond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9587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DDAA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0B3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触发条件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cross_up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above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below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0CFC12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C3CF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timePeriod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B405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265AE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DE4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363B33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91F8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2B9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EE35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530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13D7B46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0F56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D40F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318B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F89F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triggerAction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</w:tbl>
    <w:p w14:paraId="7DE3BD4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现货网格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03"/>
        <w:gridCol w:w="659"/>
        <w:gridCol w:w="883"/>
        <w:gridCol w:w="5022"/>
      </w:tblGrid>
      <w:tr w14:paraId="0209711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6364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1B10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12EF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57788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0B21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D185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F7A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3A28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20A5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计价币投入数量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quoteSz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baseSz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至少指定一个</w:t>
            </w:r>
          </w:p>
        </w:tc>
      </w:tr>
      <w:tr w14:paraId="0A1A0D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3235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D6E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074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CA03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quoteSz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baseSz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至少指定一个</w:t>
            </w:r>
          </w:p>
        </w:tc>
      </w:tr>
      <w:tr w14:paraId="3F6A075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29BC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tradeQuoteCcy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C0C0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E79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No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0800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用于交易的计价币种。仅适用于现货网格。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默认值为 instId 的计价币种，例如 BTC-USD 的计价币种为 USD。</w:t>
            </w:r>
          </w:p>
        </w:tc>
      </w:tr>
    </w:tbl>
    <w:p w14:paraId="4364C85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合约网格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64"/>
        <w:gridCol w:w="814"/>
        <w:gridCol w:w="883"/>
        <w:gridCol w:w="3232"/>
      </w:tblGrid>
      <w:tr w14:paraId="6CA9B0C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A96C7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A1DA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2D0F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E822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A5BE4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2B85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2CC4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AD9F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49C2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投入保证金,单位为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USDT</w:t>
            </w:r>
          </w:p>
        </w:tc>
      </w:tr>
      <w:tr w14:paraId="05BF5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977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direction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2F57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B4D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0798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：做多，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short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：做空，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neutral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：中性</w:t>
            </w:r>
          </w:p>
        </w:tc>
      </w:tr>
      <w:tr w14:paraId="40D71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F73A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6120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1D1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B44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</w:p>
        </w:tc>
      </w:tr>
      <w:tr w14:paraId="2E5B2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E989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basePos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18E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143E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E1C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是否开底仓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中性合约网格忽略该参数</w:t>
            </w:r>
          </w:p>
        </w:tc>
      </w:tr>
      <w:tr w14:paraId="1D8262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990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tpRatio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A123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C6A3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5475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止盈比率，0.1 代表 10%</w:t>
            </w:r>
          </w:p>
        </w:tc>
      </w:tr>
      <w:tr w14:paraId="7951A6C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F516B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EBAC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246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28E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止损比率，0.1 代表 10%</w:t>
            </w:r>
          </w:p>
        </w:tc>
      </w:tr>
    </w:tbl>
    <w:p w14:paraId="741D51A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04C2051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95671C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A4D82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17EA095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386D908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6F7AA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"447053782921515008"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70CA8D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5762B9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C95291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06B9F3A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23DB396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3517F52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49DBBDA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2672"/>
      </w:tblGrid>
      <w:tr w14:paraId="34DC13D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D752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EDCE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A684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18F4C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FEB4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4335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4A88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54F326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B72E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B46C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B08A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6A734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5DFF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4A9A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0F7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事件执行结果的code，0代表成功</w:t>
            </w:r>
          </w:p>
        </w:tc>
      </w:tr>
      <w:tr w14:paraId="40D474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87E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837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8474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事件执行失败时的msg</w:t>
            </w:r>
          </w:p>
        </w:tc>
      </w:tr>
      <w:tr w14:paraId="3994ACA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B46E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7A9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047C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</w:tbl>
    <w:p w14:paraId="6EA5B843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修改网格策略基本参数</w:t>
      </w:r>
    </w:p>
    <w:p w14:paraId="7E2F8AF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7C00ED0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73FFC6E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4D23B2E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7B2BED6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/api/v5/tradingBot/grid/amend-algo-basic-param</w:t>
      </w:r>
    </w:p>
    <w:p w14:paraId="289257F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5BF7481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37"/>
        <w:gridCol w:w="659"/>
        <w:gridCol w:w="662"/>
        <w:gridCol w:w="5988"/>
      </w:tblGrid>
      <w:tr w14:paraId="2AFBEAC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17D17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1EFE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4804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5A484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3009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BFE5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3DF5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CD20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E33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13EEC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C218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E4D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779E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FD4D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最小价格</w:t>
            </w:r>
          </w:p>
        </w:tc>
      </w:tr>
      <w:tr w14:paraId="3D6E84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8F2B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8E9E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87D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B05E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最大价格</w:t>
            </w:r>
          </w:p>
        </w:tc>
      </w:tr>
      <w:tr w14:paraId="6F699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AAA4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3CBF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841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4422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</w:t>
            </w:r>
          </w:p>
        </w:tc>
      </w:tr>
      <w:tr w14:paraId="101FAE6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8C0E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topupAmount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AA16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9A7D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不是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ED7F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仅限合约网格。可选填写用户自行提供的追加投资金额。若未填写，或明确填写为“0”，在编辑网格参数时，所需的追加投资金额将默认自动追加。</w:t>
            </w:r>
          </w:p>
        </w:tc>
      </w:tr>
    </w:tbl>
    <w:p w14:paraId="6709B3F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37F3D60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8209B3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"55186"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18495D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"Due to market fluctuations, your investment amount is too large to apply these modifications."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5CB8F5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5F619CA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39CDD2E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"4283223775520665600"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03626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"maxTopupAmount"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"12456.78"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EEAEB9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"requiredTopupAmount"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"12.34"</w:t>
      </w:r>
    </w:p>
    <w:p w14:paraId="4492ED0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CA053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7D76BC4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63"/>
        <w:gridCol w:w="659"/>
        <w:gridCol w:w="4080"/>
      </w:tblGrid>
      <w:tr w14:paraId="3DDDEA3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FB93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26A88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2DF8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6C0B9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3F64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C14C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DF5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48059B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E468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requiredTopupAmount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F6D5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2A82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修改网格参数所需补充金额</w:t>
            </w:r>
          </w:p>
        </w:tc>
      </w:tr>
      <w:tr w14:paraId="063726F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F338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maxTopupAmount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CA8D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575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仅限合约网格。编辑网格参数时的最大追加投资金额。</w:t>
            </w:r>
          </w:p>
        </w:tc>
      </w:tr>
    </w:tbl>
    <w:p w14:paraId="03C60FA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报错码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1562"/>
        <w:gridCol w:w="5840"/>
      </w:tblGrid>
      <w:tr w14:paraId="4CD12E9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A89E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报错码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BC6C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HTTP Status 代码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C929B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报错文案</w:t>
            </w:r>
          </w:p>
        </w:tc>
      </w:tr>
      <w:tr w14:paraId="06F70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3B06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51000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EE5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400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A79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{param} 参数错误。</w:t>
            </w:r>
          </w:p>
        </w:tc>
      </w:tr>
      <w:tr w14:paraId="09674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213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51346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1777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400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F9A8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最高价格应高于最低价格。</w:t>
            </w:r>
          </w:p>
        </w:tc>
      </w:tr>
      <w:tr w14:paraId="4A461A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9743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55123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64E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400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8AFF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您的交易账户余额不足，无法使此修改生效。请您向交易账户转入资金后再试。</w:t>
            </w:r>
          </w:p>
        </w:tc>
      </w:tr>
      <w:tr w14:paraId="2F75A8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7C3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55124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5A84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0702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由于行情波动，您的投入金额不足，修改后的参数无法生效。</w:t>
            </w:r>
          </w:p>
        </w:tc>
      </w:tr>
      <w:tr w14:paraId="480915C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F158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55186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2D73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200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96E3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由于行情波动，您的投入金额过大，修改后的参数无法生效。</w:t>
            </w:r>
          </w:p>
        </w:tc>
      </w:tr>
    </w:tbl>
    <w:p w14:paraId="033F6669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修改网格策略订单</w:t>
      </w:r>
    </w:p>
    <w:p w14:paraId="5010EA0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7E63D5B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2FB2BB6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284C482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866A48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/api/v5/tradingBot/grid/amend-order-algo</w:t>
      </w:r>
    </w:p>
    <w:p w14:paraId="5045B91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765C446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456"/>
        <w:gridCol w:w="1352"/>
        <w:gridCol w:w="883"/>
        <w:gridCol w:w="3471"/>
      </w:tblGrid>
      <w:tr w14:paraId="24C9B41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35BE1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3FECD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2DA5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9CC6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54F4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8905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56CB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A88D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9C34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57FF4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EF8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068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462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CEA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</w:t>
            </w:r>
          </w:p>
        </w:tc>
      </w:tr>
      <w:tr w14:paraId="504AB0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6840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slTriggerPx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68FB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E2DB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F6B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新的止损触发价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当值为""则代表取消止损触发价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slTriggerPx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tpTriggerPx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至少要传一个值</w:t>
            </w:r>
          </w:p>
        </w:tc>
      </w:tr>
      <w:tr w14:paraId="046731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9FD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tpTriggerPx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FC3A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756B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F3F6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新的止盈触发价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当值为""则代表取消止盈触发价</w:t>
            </w:r>
          </w:p>
        </w:tc>
      </w:tr>
      <w:tr w14:paraId="3F24A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CE4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tpRatio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B1CB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9CE2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E5BE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止盈比率，0.1 代表 10%，仅适用于合约网格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当值为""则代表取消止盈比率</w:t>
            </w:r>
          </w:p>
        </w:tc>
      </w:tr>
      <w:tr w14:paraId="5854C9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8663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685E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EC40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D94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止损比率，0.1 代表 10%，仅适用于合约网格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当值为""则代表取消止损比率</w:t>
            </w:r>
          </w:p>
        </w:tc>
      </w:tr>
      <w:tr w14:paraId="012D3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BBC6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topUpAmt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60E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3AB2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B309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增加的投资额，仅适用于现货网格</w:t>
            </w:r>
          </w:p>
        </w:tc>
      </w:tr>
      <w:tr w14:paraId="3EEAB8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5EB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triggerParams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FBA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9228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0AE2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信号触发参数</w:t>
            </w:r>
          </w:p>
        </w:tc>
      </w:tr>
      <w:tr w14:paraId="65AE44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45A8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1C8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EBBB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A29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触发行为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：网格启动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：网格停止</w:t>
            </w:r>
          </w:p>
        </w:tc>
      </w:tr>
      <w:tr w14:paraId="67DFE4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C0B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triggerStrategy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0123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A96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21F7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触发策略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：rsi指标触发</w:t>
            </w:r>
          </w:p>
        </w:tc>
      </w:tr>
      <w:tr w14:paraId="556DB3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435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4C13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780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889E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63E95F1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1E5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C25F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63E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B34D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triggerAction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</w:tbl>
    <w:p w14:paraId="145FE0A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1EF1F73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D568AB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EE356E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1C403A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3825A7F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175828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"448965992920907776"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39CA4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67B168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37BF58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62C2D1D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53BD521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435CF3E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57BD08C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2672"/>
      </w:tblGrid>
      <w:tr w14:paraId="1F935C4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E738C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7604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451B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170FE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6F31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88510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8757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0F07B0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4017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0B20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7846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6365D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02F8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C9D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5908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事件执行结果的code，0代表成功</w:t>
            </w:r>
          </w:p>
        </w:tc>
      </w:tr>
      <w:tr w14:paraId="440FAD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83A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ED4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6CD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事件执行失败时的msg</w:t>
            </w:r>
          </w:p>
        </w:tc>
      </w:tr>
      <w:tr w14:paraId="7D1119F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E238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7D54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A96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</w:tbl>
    <w:p w14:paraId="03FAC806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网格策略停止</w:t>
      </w:r>
    </w:p>
    <w:p w14:paraId="0414404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每次最多可以撤销10个网格策略。</w:t>
      </w:r>
    </w:p>
    <w:p w14:paraId="263330F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265872C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3354D5C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6C78FFD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05D67F9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/api/v5/tradingBot/grid/stop-order-algo</w:t>
      </w:r>
    </w:p>
    <w:p w14:paraId="030AA0B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52CE3E0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883"/>
        <w:gridCol w:w="3318"/>
      </w:tblGrid>
      <w:tr w14:paraId="5AF0705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2841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3849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F338A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C7673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EEF9A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4DD9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17F5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EDB5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1F8B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45184D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E7B8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54E8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734B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E76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69D6B2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9C99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65FE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6256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52A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5EC6B60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52A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E612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FEF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6A03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：市价全平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</w:p>
        </w:tc>
      </w:tr>
    </w:tbl>
    <w:p w14:paraId="1850559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7AA68A6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9F9E91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4474D8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8CDADE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2F7E2EC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7501E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"448965992920907776"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16FF37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7D6B00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3F7192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6E47D2F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6C17A22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6D2677F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19E625B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2672"/>
      </w:tblGrid>
      <w:tr w14:paraId="7ECA6BB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EF23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F790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CAE39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C827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1579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48FB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91B4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1D567D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B982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8B9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9FF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28A136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F7E9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27FD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08B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事件执行结果的code，0代表成功</w:t>
            </w:r>
          </w:p>
        </w:tc>
      </w:tr>
      <w:tr w14:paraId="0CF5C1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A4A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9340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DA71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事件执行失败时的msg</w:t>
            </w:r>
          </w:p>
        </w:tc>
      </w:tr>
      <w:tr w14:paraId="19BAFA7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3865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7A6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9716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</w:tbl>
    <w:p w14:paraId="3C3F33BE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合约网格平仓</w:t>
      </w:r>
    </w:p>
    <w:p w14:paraId="4094F05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只有处于已停止未平仓状态合约网格可使用该接口</w:t>
      </w:r>
    </w:p>
    <w:p w14:paraId="3EE6BFD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6449FEA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5C79FB3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1A0F423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64247EB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/api/v5/tradingBot/grid/close-position</w:t>
      </w:r>
    </w:p>
    <w:p w14:paraId="6937167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C798D9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95"/>
        <w:gridCol w:w="814"/>
        <w:gridCol w:w="883"/>
        <w:gridCol w:w="2693"/>
      </w:tblGrid>
      <w:tr w14:paraId="45BD5DC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2A7C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02FA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7F97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755058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27928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3D08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91E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63A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CDCC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57B68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7704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mktClose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E72B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20E2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0B83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是否市价全平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：市价全平，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：部分平仓</w:t>
            </w:r>
          </w:p>
        </w:tc>
      </w:tr>
      <w:tr w14:paraId="299D9C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A5FC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ED5F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752A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E0A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平仓数量,单位为张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部分平仓时必传</w:t>
            </w:r>
          </w:p>
        </w:tc>
      </w:tr>
      <w:tr w14:paraId="72E6CED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4C1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0DA5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2885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0CB1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平仓价格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部分平仓时必传</w:t>
            </w:r>
          </w:p>
        </w:tc>
      </w:tr>
    </w:tbl>
    <w:p w14:paraId="4427380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11C2C80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A4B16A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0420AB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CED01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3CBCF54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095CCC8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81B78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"448965992920907776"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56C58E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635C2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79CEE51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5055A66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36C98AA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1966"/>
      </w:tblGrid>
      <w:tr w14:paraId="415D367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82BEB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B104D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DACD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41801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BAEF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6A8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00B1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17323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20C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DF5A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553C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平仓单ID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市价全平时，该字段为""</w:t>
            </w:r>
          </w:p>
        </w:tc>
      </w:tr>
      <w:tr w14:paraId="489FFA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7C6E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765C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CCD2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43734F4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D93C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5DE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EB1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</w:tbl>
    <w:p w14:paraId="3521F140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撤销合约网格平仓单</w:t>
      </w:r>
    </w:p>
    <w:p w14:paraId="0647B16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395FBEF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35951C9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2039C7A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EB5354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/api/v5/tradingBot/grid/cancel-close-order</w:t>
      </w:r>
    </w:p>
    <w:p w14:paraId="1723456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2332E1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1075"/>
      </w:tblGrid>
      <w:tr w14:paraId="3AF3994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2CA2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9C53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5248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9988E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3E45B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FEEB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7CC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D9F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2A24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1201E3C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36D9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76BC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620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B30F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平仓单ID</w:t>
            </w:r>
          </w:p>
        </w:tc>
      </w:tr>
    </w:tbl>
    <w:p w14:paraId="29CEA46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3AEBB8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C76564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D8752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B73D2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751C3B5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10283D6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CB1ECD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"448965992920907776"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5B7D5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"570627699870375936"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E6CA64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4BE4C43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53820C6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054B3DE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1555"/>
      </w:tblGrid>
      <w:tr w14:paraId="58767D2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4E04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6A64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FC29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37B8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4C48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F69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CA2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776DC5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AEC7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15A3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E50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平仓单ID</w:t>
            </w:r>
          </w:p>
        </w:tc>
      </w:tr>
      <w:tr w14:paraId="0BA800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F4F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3BC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EB2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2E984B8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BFD1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4E7F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33D0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</w:tbl>
    <w:p w14:paraId="3A4E4179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网格策略立即触发</w:t>
      </w:r>
    </w:p>
    <w:p w14:paraId="1D1D232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4009AC1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 + Instrument ID</w:t>
      </w:r>
    </w:p>
    <w:p w14:paraId="43AD883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76FD930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72DE74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/api/v5/tradingBot/grid/order-instant-trigger</w:t>
      </w:r>
    </w:p>
    <w:p w14:paraId="1B3FD3D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43CD097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82"/>
        <w:gridCol w:w="659"/>
        <w:gridCol w:w="883"/>
        <w:gridCol w:w="2640"/>
      </w:tblGrid>
      <w:tr w14:paraId="3AE0485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4503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F44F6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F9BEB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AAD9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96174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31F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3FF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B98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02DF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67BC0D1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6B32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topUpAmt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97A9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632F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B4A9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增加的投资额，仅适用于现货网格</w:t>
            </w:r>
          </w:p>
        </w:tc>
      </w:tr>
    </w:tbl>
    <w:p w14:paraId="5E8FEB6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13FD5E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086108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F6245B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C4ABFA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7F9AB03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8761D4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"561564133246894080"</w:t>
      </w:r>
    </w:p>
    <w:p w14:paraId="1B79F3E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2EB9537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3CADF67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1133F1C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1555"/>
      </w:tblGrid>
      <w:tr w14:paraId="02A8283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8DB6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2DA23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2DD6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56BC8C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F1F6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49A8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3BE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1482AD0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7D2D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6372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E7B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</w:tbl>
    <w:p w14:paraId="11F7E63B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GET / 获取未完成网格策略委托单列表</w:t>
      </w:r>
    </w:p>
    <w:p w14:paraId="2BB4711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6D94BA5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4A61095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531B079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CC71AF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/api/v5/tradingBot/grid/orders-algo-pending</w:t>
      </w:r>
    </w:p>
    <w:p w14:paraId="4C712A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78B5EBF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883"/>
        <w:gridCol w:w="5297"/>
      </w:tblGrid>
      <w:tr w14:paraId="1E2D205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4F21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B62B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6561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15DD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067A6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F825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CF59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B5F4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AB0C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64591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33A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F4C2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450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0419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7F6560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C70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C455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44BC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C57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6ABC2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227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ED26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59A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E926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</w:p>
        </w:tc>
      </w:tr>
      <w:tr w14:paraId="267F7C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9CC7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2A0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F6CC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352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请求此ID之前（更旧的数据）的分页内容，传的值为对应接口的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algoId</w:t>
            </w:r>
          </w:p>
        </w:tc>
      </w:tr>
      <w:tr w14:paraId="204108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6480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AF5F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7FA0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DBA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请求此ID之后（更新的数据）的分页内容，传的值为对应接口的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algoId</w:t>
            </w:r>
          </w:p>
        </w:tc>
      </w:tr>
      <w:tr w14:paraId="611234E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579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C7EC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6F6F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1D9E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返回结果的数量，最大为100，默认100条</w:t>
            </w:r>
          </w:p>
        </w:tc>
      </w:tr>
    </w:tbl>
    <w:p w14:paraId="68EDBC5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31FE17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C7F83B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4E9DD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5D63C25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08D69CB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"actualLever"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A3356E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22FA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"56802********64032"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8F4DD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B1C50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"arbitrageNum"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AA5657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"availEq"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BFDDC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"basePos"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false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25B02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A343C1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"1681700496249"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CA83E6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"cancelType"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1336EC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"direction"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BB62C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"floatProfit"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49375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DB6FD8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0F710E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84BF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D1709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ADC777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"investment"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704A07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B45B45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"liqPx"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A4CF41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03CA5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57FBD5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"ordFrozen"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74C7C0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"pnlRatio"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CE7CA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20BB77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"rebateTrans"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73276C9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2189113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F1E823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"BTC"</w:t>
      </w:r>
    </w:p>
    <w:p w14:paraId="1318A92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1A2A38E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76C44DE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5D5EE9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74CD69B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376E83E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0B358B0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D21FB4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"slTriggerPx"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E14971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"running"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9A806F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598E76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BA0669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7E7E40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"totalPnl"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8B80A4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"tpTriggerPx"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63F521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"triggerParams"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0FC2B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0050B41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"start"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A0C70F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83C2A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548E03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"auto"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446CA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67E125A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35CCD1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64E9177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"stop"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EA79E3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7A3B7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FA5B7B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07A4D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75DD1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"manual"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FCDEBB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0E8FAB3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1C76D83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7D943CB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"1682062564350"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2EA8D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C880F7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"profitSharingRatio"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08B5D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"copyType"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C04167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236E9E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8DFEB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51CBCE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"tradeQuoteCcy"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273EC26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6C9F44C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4169610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243C085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527"/>
        <w:gridCol w:w="1352"/>
        <w:gridCol w:w="5443"/>
      </w:tblGrid>
      <w:tr w14:paraId="0D6A188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000F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A724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9499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6811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6C08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6B02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ED66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04E70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0857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2A07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BD11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525417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062A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447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CB12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2665F1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D854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005B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6F1D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350F65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EEF8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C0D1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602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744C5D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7212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D3F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8EE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68958F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CBCB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63B3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683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152EB6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1E83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4DA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06F4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：启动中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running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：运行中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stopping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：终止中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pending_signal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：等待触发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no_close_position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：已停止未平仓（仅适用于合约网格）</w:t>
            </w:r>
          </w:p>
        </w:tc>
      </w:tr>
      <w:tr w14:paraId="78D96C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9F3D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rebateTrans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6148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4660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返佣划转信息</w:t>
            </w:r>
          </w:p>
        </w:tc>
      </w:tr>
      <w:tr w14:paraId="38217E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3388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E9FE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330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返佣数量</w:t>
            </w:r>
          </w:p>
        </w:tc>
      </w:tr>
      <w:tr w14:paraId="2D2DDF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6153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112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E4E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返佣币种</w:t>
            </w:r>
          </w:p>
        </w:tc>
      </w:tr>
      <w:tr w14:paraId="04173A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00B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triggerParams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789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DD1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信号触发参数</w:t>
            </w:r>
          </w:p>
        </w:tc>
      </w:tr>
      <w:tr w14:paraId="3BFDE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9B29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38F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D24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触发行为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：网格启动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：网格停止</w:t>
            </w:r>
          </w:p>
        </w:tc>
      </w:tr>
      <w:tr w14:paraId="294E8D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F07B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triggerStrategy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78ED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37E8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触发策略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：rsi指标触发</w:t>
            </w:r>
          </w:p>
        </w:tc>
      </w:tr>
      <w:tr w14:paraId="7F4B7B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FBB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delaySeconds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2BB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3BD8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延迟触发时间，单位为秒</w:t>
            </w:r>
          </w:p>
        </w:tc>
      </w:tr>
      <w:tr w14:paraId="3C2EAB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DF48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D26C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64A7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triggerAction实际触发时间，Unix时间戳的毫秒数格式, 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6533C2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BEAC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CC6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1AE3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triggerAction的实际触发类型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manual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auto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自动触发</w:t>
            </w:r>
          </w:p>
        </w:tc>
      </w:tr>
      <w:tr w14:paraId="6FD7CC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D4B6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timeframe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1189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77C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K线种类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代表分钟)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代表小时)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代表天)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217EBE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B95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thold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F871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80E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阈值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取值[1,100]的整数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7B69DF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75F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triggerCond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C48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49F3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触发条件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cross_up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above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below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29AC2E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A4C7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timePeriod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A91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8BA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0CD0F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DE9A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8DD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AC8C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2DE5D2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930E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A3E5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7E0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triggerAction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4232C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AE44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2C39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78FF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7E051F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ADC1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A43B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FEB4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5F7BD9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60C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E110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B0C1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网格数量</w:t>
            </w:r>
          </w:p>
        </w:tc>
      </w:tr>
      <w:tr w14:paraId="37C515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849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2AB1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3E98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：等差，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：等比</w:t>
            </w:r>
          </w:p>
        </w:tc>
      </w:tr>
      <w:tr w14:paraId="0C1F8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DA8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tpTriggerPx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EC7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F47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止盈触发价</w:t>
            </w:r>
          </w:p>
        </w:tc>
      </w:tr>
      <w:tr w14:paraId="6A72F3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A2BA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slTriggerPx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90A8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BF0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止损触发价</w:t>
            </w:r>
          </w:p>
        </w:tc>
      </w:tr>
      <w:tr w14:paraId="489A44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B563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arbitrageNum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C54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30D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网格套利次数</w:t>
            </w:r>
          </w:p>
        </w:tc>
      </w:tr>
      <w:tr w14:paraId="384A67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A5A2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totalPnl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2F8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C82B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总收益</w:t>
            </w:r>
          </w:p>
        </w:tc>
      </w:tr>
      <w:tr w14:paraId="51A45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C954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pnlRatio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47D9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7DE6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收益率</w:t>
            </w:r>
          </w:p>
        </w:tc>
      </w:tr>
      <w:tr w14:paraId="2C36D0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BD81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investment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9C7F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0E76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累计投入金额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现货网格如果投入了交易币则折算为计价币</w:t>
            </w:r>
          </w:p>
        </w:tc>
      </w:tr>
      <w:tr w14:paraId="4B02CA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791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FC88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1FF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网格利润</w:t>
            </w:r>
          </w:p>
        </w:tc>
      </w:tr>
      <w:tr w14:paraId="7B5AA2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0AC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floatProfit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31D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315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浮动盈亏</w:t>
            </w:r>
          </w:p>
        </w:tc>
      </w:tr>
      <w:tr w14:paraId="7695DF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6CD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cancelType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43C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B24F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网格策略停止原因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：止盈停止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：止损停止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：风控停止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信号停止</w:t>
            </w:r>
          </w:p>
        </w:tc>
      </w:tr>
      <w:tr w14:paraId="189F62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2146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0BE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C15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网格策略实际停止类型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</w:p>
        </w:tc>
      </w:tr>
      <w:tr w14:paraId="739F3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F4D2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DD72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EDD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计价币投入数量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6F32E7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673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C3F9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CD5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0DBB97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647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direction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E170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B532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：做多，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short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：做空，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neutral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：中性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714587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D46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basePos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FC2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061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是否开底仓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595B1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6C62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8A62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9739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投入保证金，单位为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B4C28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2AD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D9B7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3053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752A8F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AE79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actualLever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A81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8F10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实际杠杆倍数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3E79A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927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C438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0BBC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预估强平价格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AA225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1F7F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2AC5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417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标的指数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BEB5A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48D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5174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C0D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C08C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C3A2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ordFrozen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AEB3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9A65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挂单占用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30D57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39FD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availEq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7BAB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148A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可用保证金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76C301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6D37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B5F0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7CC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  <w:tr w14:paraId="61668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1A61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profitSharingRatio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C56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479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分润比例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取值范围[0,0.3]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如果是普通订单（既不是带单也不是跟单），该字段返回""</w:t>
            </w:r>
          </w:p>
        </w:tc>
      </w:tr>
      <w:tr w14:paraId="39E36F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C56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copyType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1961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F4A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：普通订单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：分润跟单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：带单</w:t>
            </w:r>
          </w:p>
        </w:tc>
      </w:tr>
      <w:tr w14:paraId="3B75F2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B6F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7A5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7E0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累计手续费金额，仅适用于合约网格，其他网格策略为""</w:t>
            </w:r>
          </w:p>
        </w:tc>
      </w:tr>
      <w:tr w14:paraId="5D849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A41E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feeCcy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E1B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76F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累计手续费货币。仅适用于合约网格，其他网格策略为""</w:t>
            </w:r>
          </w:p>
        </w:tc>
      </w:tr>
      <w:tr w14:paraId="4479A6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49EB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fundingFee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6B8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664C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累计资金费用，仅适用于合约网格，其他网格策略为""</w:t>
            </w:r>
          </w:p>
        </w:tc>
      </w:tr>
      <w:tr w14:paraId="30FE6A7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0303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tradeQuoteCcy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A2C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EDAD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用于交易的计价币种。</w:t>
            </w:r>
          </w:p>
        </w:tc>
      </w:tr>
    </w:tbl>
    <w:p w14:paraId="546CA8A2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GET / 获取历史网格策略委托单列表</w:t>
      </w:r>
    </w:p>
    <w:p w14:paraId="1F1A302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32BF35F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718F9CC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209DB1F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386C2C0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/api/v5/tradingBot/grid/orders-algo-history</w:t>
      </w:r>
    </w:p>
    <w:p w14:paraId="5C5653B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4B46FAA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883"/>
        <w:gridCol w:w="5297"/>
      </w:tblGrid>
      <w:tr w14:paraId="63778ED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30E0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0C16F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13AC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83CA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51DFDC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84BE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A5F9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DFE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4580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276696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421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C9F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B7C8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3D26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4A622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171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CB9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9A42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871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44CF64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4E12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FEF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BA11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D30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MARGIN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：交割合约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：永续合约</w:t>
            </w:r>
          </w:p>
        </w:tc>
      </w:tr>
      <w:tr w14:paraId="6AE10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B20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7017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0DB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B82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请求此ID之前（更旧的数据）的分页内容，传的值为对应接口的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algoId</w:t>
            </w:r>
          </w:p>
        </w:tc>
      </w:tr>
      <w:tr w14:paraId="62E1CF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775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560B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FA4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016E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请求此ID之后（更新的数据）的分页内容，传的值为对应接口的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algoId</w:t>
            </w:r>
          </w:p>
        </w:tc>
      </w:tr>
      <w:tr w14:paraId="77C8619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C8FB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FE20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9C4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C68E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返回结果的数量，最大为100，默认100条</w:t>
            </w:r>
          </w:p>
        </w:tc>
      </w:tr>
    </w:tbl>
    <w:p w14:paraId="290BDFC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1966145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2CCC94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591841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532D730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1710F96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"actualLever"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723CC1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8D7A67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"565849588675117056"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CF46AF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A6607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"arbitrageNum"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F7D04B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"availEq"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D794F6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"basePos"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false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287BD3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065B5C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"1681181054927"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C015B7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"cancelType"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C9DE90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"direction"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B9224F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"floatProfit"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B3856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EB9BDB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5A0D70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443B9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AFD75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12A9EE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"investment"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8C6A4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E1AA1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"liqPx"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168F0D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BE2140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996019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"ordFrozen"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2FAA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"pnlRatio"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AFEC3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7972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"rebateTrans"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3D3B70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31C3299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D2C8B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"BTC"</w:t>
      </w:r>
    </w:p>
    <w:p w14:paraId="48924C3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4486F6E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24F34E3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CFD283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3949834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6CE13A7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547D718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A28E03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"slTriggerPx"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B5EC1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"stopped"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BA7E1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"stopResult"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E40D6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A4A25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1C55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CCD1CD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"totalPnl"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7A0D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"tpTriggerPx"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BC0DE9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"triggerParams"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6D6A356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40378C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"start"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5B84A7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A77F21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59FBD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"auto"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BFC5D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4B779F1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3747A3C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5DB89B1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"stop"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759AF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E1CD49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85AD9C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C6A8B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5721B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"manual"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1C0286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"1681181186484"</w:t>
      </w:r>
    </w:p>
    <w:p w14:paraId="31B1C05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2443FF4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28B01A1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"1681181186496"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571869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5C5B84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"profitSharingRatio"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01EF0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"copyType"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624F8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E28C58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E085E8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805FB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"tradeQuoteCcy"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18635E8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556E64F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23E0E8C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70948BC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527"/>
        <w:gridCol w:w="1352"/>
        <w:gridCol w:w="5443"/>
      </w:tblGrid>
      <w:tr w14:paraId="5A9CCC6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3839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4EC9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F047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2C9BF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45EF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11CD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A033C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147458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7A38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82CE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2345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0A1FFD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EC2F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C22C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9301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33EA43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2CC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7E56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5420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342FF1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C34F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0E21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C929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310BF4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A098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EF59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2B81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3DA2CD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6E2A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688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1467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2CC0C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93FC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9535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27F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stopped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：已停止</w:t>
            </w:r>
          </w:p>
        </w:tc>
      </w:tr>
      <w:tr w14:paraId="4C7DE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EE8D3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rebateTrans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95E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4A3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返佣划转信息</w:t>
            </w:r>
          </w:p>
        </w:tc>
      </w:tr>
      <w:tr w14:paraId="67AB3C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38DE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053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7426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返佣数量</w:t>
            </w:r>
          </w:p>
        </w:tc>
      </w:tr>
      <w:tr w14:paraId="1113B4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FDE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B68C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1AF1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返佣币种</w:t>
            </w:r>
          </w:p>
        </w:tc>
      </w:tr>
      <w:tr w14:paraId="5F1BF2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5BAE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triggerParams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6896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6D1D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信号触发参数</w:t>
            </w:r>
          </w:p>
        </w:tc>
      </w:tr>
      <w:tr w14:paraId="7BBE3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0C29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AF2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054D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触发行为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：网格启动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：网格停止</w:t>
            </w:r>
          </w:p>
        </w:tc>
      </w:tr>
      <w:tr w14:paraId="2427FD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8363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triggerStrategy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82B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FD87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触发策略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：rsi指标触发</w:t>
            </w:r>
          </w:p>
        </w:tc>
      </w:tr>
      <w:tr w14:paraId="2E7023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7372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delaySeconds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104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F05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延迟触发时间，单位为秒</w:t>
            </w:r>
          </w:p>
        </w:tc>
      </w:tr>
      <w:tr w14:paraId="6D1A74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B6C0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5DE00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C87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triggerAction实际触发时间，Unix时间戳的毫秒数格式, 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0EEF9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6F04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DA3F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FBC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triggerAction的实际触发类型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manual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auto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自动触发</w:t>
            </w:r>
          </w:p>
        </w:tc>
      </w:tr>
      <w:tr w14:paraId="550CCA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29EF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timeframe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9234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2F1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K线种类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代表分钟)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代表小时)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代表天)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2CC15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BC4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thold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7B3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B3F4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阈值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取值[1,100]的整数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10E41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725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triggerCond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5C6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ACEA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触发条件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cross_up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above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below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4DC886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44E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timePeriod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97CB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FA64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5EFE00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750B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0FD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BDE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08B91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070F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8F01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274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triggerAction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683C0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D5BB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02C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E443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6D42E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5EB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40C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BC9A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551C87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8850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AA8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ED6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网格数量</w:t>
            </w:r>
          </w:p>
        </w:tc>
      </w:tr>
      <w:tr w14:paraId="13E56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CEBE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9551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AD12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：等差，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：等比</w:t>
            </w:r>
          </w:p>
        </w:tc>
      </w:tr>
      <w:tr w14:paraId="57893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FD78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tpTriggerPx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15A5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3FA7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止盈触发价</w:t>
            </w:r>
          </w:p>
        </w:tc>
      </w:tr>
      <w:tr w14:paraId="509916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DB73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slTriggerPx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9E44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8C90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止损触发价</w:t>
            </w:r>
          </w:p>
        </w:tc>
      </w:tr>
      <w:tr w14:paraId="5A196B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AB8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arbitrageNum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C72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56BF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网格套利次数</w:t>
            </w:r>
          </w:p>
        </w:tc>
      </w:tr>
      <w:tr w14:paraId="1E5962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454B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totalPnl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DA1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BDF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总收益</w:t>
            </w:r>
          </w:p>
        </w:tc>
      </w:tr>
      <w:tr w14:paraId="4384F5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0E2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pnlRatio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9FD0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EF7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收益率</w:t>
            </w:r>
          </w:p>
        </w:tc>
      </w:tr>
      <w:tr w14:paraId="690B1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87FC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investment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9E9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485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累计投入金额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现货网格如果投入了交易币则折算为计价币</w:t>
            </w:r>
          </w:p>
        </w:tc>
      </w:tr>
      <w:tr w14:paraId="2A0C1F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9AFF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31B5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82A6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网格利润</w:t>
            </w:r>
          </w:p>
        </w:tc>
      </w:tr>
      <w:tr w14:paraId="254A87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7C19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floatProfit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5DB8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447F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浮动盈亏</w:t>
            </w:r>
          </w:p>
        </w:tc>
      </w:tr>
      <w:tr w14:paraId="0AF00F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532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cancelType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639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4D5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网格策略停止原因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：止盈停止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：止损停止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：风控停止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信号停止</w:t>
            </w:r>
          </w:p>
        </w:tc>
      </w:tr>
      <w:tr w14:paraId="5BB25A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924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3BA3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5EB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网格策略实际停止类型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</w:p>
        </w:tc>
      </w:tr>
      <w:tr w14:paraId="6B95CC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C45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8D00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951A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计价币投入数量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5FC9AB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1364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F1B7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39FF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697C69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8851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direction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626A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C031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：做多，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short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：做空，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neutral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：中性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D0A3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838D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basePos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80CD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52E4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是否开底仓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5E3E2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523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EE5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5C4D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投入保证金，单位为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7F9C88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070E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CBF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9214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26DF4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982E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actualLever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C297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29FC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实际杠杆倍数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036D23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605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7115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E9A1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预估强平价格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67193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1078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E640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C47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标的指数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2C426D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8C8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0DF6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658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3A3F0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30E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ordFrozen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C42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7B70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挂单占用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23783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5EC4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availEq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4A82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6790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可用保证金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11AE4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407B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087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3858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  <w:tr w14:paraId="07B878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4FF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profitSharingRatio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7D69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9EE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分润比例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取值范围[0,0.3]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如果是普通订单（既不是带单也不是跟单），该字段返回""</w:t>
            </w:r>
          </w:p>
        </w:tc>
      </w:tr>
      <w:tr w14:paraId="6A58E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793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copyType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D2B4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AA1A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：普通订单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：分润跟单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：带单</w:t>
            </w:r>
          </w:p>
        </w:tc>
      </w:tr>
      <w:tr w14:paraId="04892A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4883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F9CE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915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累计手续费金额，仅适用于合约网格，其他网格策略为""</w:t>
            </w:r>
          </w:p>
        </w:tc>
      </w:tr>
      <w:tr w14:paraId="481F2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A688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feeCcy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46DA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97F4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累计手续费货币。仅适用于合约网格，其他网格策略为""</w:t>
            </w:r>
          </w:p>
        </w:tc>
      </w:tr>
      <w:tr w14:paraId="0617C0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BAD3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fundingFee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180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200D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累计资金费用，仅适用于合约网格，其他网格策略为""</w:t>
            </w:r>
          </w:p>
        </w:tc>
      </w:tr>
      <w:tr w14:paraId="4684D5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AAA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stopResult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E781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96E3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策略停止结果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：默认，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：市价卖币成功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-1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：市价卖币失败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5ABBA61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20CF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tradeQuoteCcy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CA5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AEF0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用于交易的计价币种。</w:t>
            </w:r>
          </w:p>
        </w:tc>
      </w:tr>
    </w:tbl>
    <w:p w14:paraId="1B7DF8C5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GET / 获取网格策略委托订单详情</w:t>
      </w:r>
    </w:p>
    <w:p w14:paraId="346B7B5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30D53AF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12A762E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1829C30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88748D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/api/v5/tradingBot/grid/orders-algo-details</w:t>
      </w:r>
    </w:p>
    <w:p w14:paraId="261FDC6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DF82B5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883"/>
        <w:gridCol w:w="2361"/>
      </w:tblGrid>
      <w:tr w14:paraId="7CA08D8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5853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BB92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05B8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B61D6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46B4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314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27B0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1478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31F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0976AE7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BED5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8B8C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20DE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131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</w:tbl>
    <w:p w14:paraId="34E87D6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32AD24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96485C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B1AE87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4F4B5B4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2CB148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"actualLever"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C9AB1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"activeOrdNum"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27760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7AA5F6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"448965992920907776"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B84B7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4607E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"annualizedRate"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B1A7A8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"arbitrageNum"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F7C54F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"availEq"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0EC8C2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"basePos"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false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E31E83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5CAED3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"1681181054927"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DD4C89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"cancelType"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CB5B5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"curBaseSz"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482F0F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"curQuoteSz"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FF14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"direction"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7C503D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B60E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"floatProfit"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FFBCF2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6660E5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95AC9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"instFamily"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301FD4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CBAE80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9961B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"investment"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AAC4D6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427D2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"liqPx"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C55E2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CE6F8C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38851E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"ordFrozen"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2EBB1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"perMaxProfitRate"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"1.14570215"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DD7D88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"perMinProfitRate"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"0.0991200440528634356837"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BFEF81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"pnlRatio"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713025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"0.00000000"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776BDC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F3D922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"rebateTrans"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70BD6AD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4D7FE20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243DB3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"BTC"</w:t>
      </w:r>
    </w:p>
    <w:p w14:paraId="1C63B9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685616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4C01C2B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C1D8CA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34C02C7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15E245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4F01B87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0CB19E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"30089.7"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8F9380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"singleAmt"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"0.00101214"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78FDFD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"slTriggerPx"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B28132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"stopped"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E9A411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"stopResult"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DDA7CC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209D37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1F598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FAF586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"totalAnnualizedRate"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7DF2A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"totalPnl"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0B384D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"tpTriggerPx"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6B8EAD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"tradeNum"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E528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"triggerParams"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75E3C0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095B912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"start"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9F7495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11776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1B275A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"auto"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98D38E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24B889E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},</w:t>
      </w:r>
    </w:p>
    <w:p w14:paraId="14FA79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{</w:t>
      </w:r>
    </w:p>
    <w:p w14:paraId="6EAE071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"stop"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2A91BB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C71795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DE296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F4E43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"manual"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9FCCBE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"1681181186484"</w:t>
      </w:r>
    </w:p>
    <w:p w14:paraId="1BBC31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}</w:t>
      </w:r>
    </w:p>
    <w:p w14:paraId="16BD2D8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],</w:t>
      </w:r>
    </w:p>
    <w:p w14:paraId="2038F96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"1681181186496"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B88371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"uly"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E9AADA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"profitSharingRatio"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7D7E4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"copyType"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4861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"tpRatio"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3864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462FCE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FEFF72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33A7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189CD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"tradeQuoteCcy"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00A98B4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27DEC82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480972E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2C02A39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62"/>
        <w:gridCol w:w="1352"/>
        <w:gridCol w:w="5443"/>
      </w:tblGrid>
      <w:tr w14:paraId="3053507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C2BA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5B28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7C89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E445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381D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0BD9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8982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2A81F1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DB1B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9579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2269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002DDD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C41A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704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32E9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5955F3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F654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2FFB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BD9C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2A69FF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D420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89E1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E52C3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0D262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D766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74A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FD2C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21F33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C9A7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D22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039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06EDA4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C09D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CA3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4B27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：启动中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running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：运行中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stopping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：终止中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no_close_position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：已停止未平仓（仅适用于合约网格）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stopped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：已停止</w:t>
            </w:r>
          </w:p>
        </w:tc>
      </w:tr>
      <w:tr w14:paraId="09884E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7F4D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rebateTrans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7F51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150D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返佣划转信息</w:t>
            </w:r>
          </w:p>
        </w:tc>
      </w:tr>
      <w:tr w14:paraId="35316A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A0A3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DC8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D875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返佣数量</w:t>
            </w:r>
          </w:p>
        </w:tc>
      </w:tr>
      <w:tr w14:paraId="6BBC8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A6E3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D4D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269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返佣币种</w:t>
            </w:r>
          </w:p>
        </w:tc>
      </w:tr>
      <w:tr w14:paraId="5DFBA9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6AC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triggerParams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FD89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8292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信号触发参数</w:t>
            </w:r>
          </w:p>
        </w:tc>
      </w:tr>
      <w:tr w14:paraId="5171CE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C99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D91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3BC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触发行为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：网格启动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：网格停止</w:t>
            </w:r>
          </w:p>
        </w:tc>
      </w:tr>
      <w:tr w14:paraId="0D884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A5B1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triggerStrategy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C8D1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E35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触发策略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：rsi指标触发</w:t>
            </w:r>
          </w:p>
        </w:tc>
      </w:tr>
      <w:tr w14:paraId="607832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A3C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delaySeconds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F1B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2AA3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延迟触发时间，单位为秒</w:t>
            </w:r>
          </w:p>
        </w:tc>
      </w:tr>
      <w:tr w14:paraId="6C05A8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C2F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F3AF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0960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triggerAction实际触发时间，Unix时间戳的毫秒数格式, 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439BD5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016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342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7D6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triggerAction的实际触发类型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manual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auto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自动触发</w:t>
            </w:r>
          </w:p>
        </w:tc>
      </w:tr>
      <w:tr w14:paraId="7BCBD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9AB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timeframe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374B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3B8E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K线种类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代表分钟)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代表小时)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代表天)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17C52A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65AE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thold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33E8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D647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阈值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取值[1,100]的整数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77481F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633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triggerCond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D964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86D2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触发条件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cross_up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above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below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28EA3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67B8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timePeriod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9C70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FA01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7B558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BA5A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5EE3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AC77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25D6B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5BE8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7F2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AE4A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triggerAction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099F0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1D84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C4F8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DE8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2427DB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C555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827D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0ED5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37ACE7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2136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53F8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F475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网格数量</w:t>
            </w:r>
          </w:p>
        </w:tc>
      </w:tr>
      <w:tr w14:paraId="445AB3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7C4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907B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8763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：等差，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：等比</w:t>
            </w:r>
          </w:p>
        </w:tc>
      </w:tr>
      <w:tr w14:paraId="7F50A6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5D13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tpTriggerPx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60D2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EFA3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止盈触发价</w:t>
            </w:r>
          </w:p>
        </w:tc>
      </w:tr>
      <w:tr w14:paraId="6B738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F8F5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slTriggerPx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FA0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BA45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止损触发价</w:t>
            </w:r>
          </w:p>
        </w:tc>
      </w:tr>
      <w:tr w14:paraId="16EC5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E49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tradeNum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5002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869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挂单成交次数</w:t>
            </w:r>
          </w:p>
        </w:tc>
      </w:tr>
      <w:tr w14:paraId="10255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337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arbitrageNum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A17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5EE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网格套利次数</w:t>
            </w:r>
          </w:p>
        </w:tc>
      </w:tr>
      <w:tr w14:paraId="67ECF3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77B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singleAmt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459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8C4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单网格买卖量</w:t>
            </w:r>
          </w:p>
        </w:tc>
      </w:tr>
      <w:tr w14:paraId="6BCAC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87E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perMinProfitRate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9F1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9812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预期单网格最低利润率</w:t>
            </w:r>
          </w:p>
        </w:tc>
      </w:tr>
      <w:tr w14:paraId="48A39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064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perMaxProfitRate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910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586C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预期单网格最高利润率</w:t>
            </w:r>
          </w:p>
        </w:tc>
      </w:tr>
      <w:tr w14:paraId="4D8A5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A191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26A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B70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启动时价格</w:t>
            </w:r>
          </w:p>
        </w:tc>
      </w:tr>
      <w:tr w14:paraId="14B82A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9C62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totalPnl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28F6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74B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总收益</w:t>
            </w:r>
          </w:p>
        </w:tc>
      </w:tr>
      <w:tr w14:paraId="06C6E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D0C6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pnlRatio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2B2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AF6E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收益率</w:t>
            </w:r>
          </w:p>
        </w:tc>
      </w:tr>
      <w:tr w14:paraId="6B1CC9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26B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investment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118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672E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累计投入金额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现货网格如果投入了交易币则折算为计价币</w:t>
            </w:r>
          </w:p>
        </w:tc>
      </w:tr>
      <w:tr w14:paraId="69D600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75D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B838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F350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网格利润</w:t>
            </w:r>
          </w:p>
        </w:tc>
      </w:tr>
      <w:tr w14:paraId="5ED892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E72B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floatProfit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31A0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89E9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浮动盈亏</w:t>
            </w:r>
          </w:p>
        </w:tc>
      </w:tr>
      <w:tr w14:paraId="333B9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9575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totalAnnualizedRate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6C4B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2782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总年化</w:t>
            </w:r>
          </w:p>
        </w:tc>
      </w:tr>
      <w:tr w14:paraId="681FB0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1F50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annualizedRate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9F8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1381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网格年化</w:t>
            </w:r>
          </w:p>
        </w:tc>
      </w:tr>
      <w:tr w14:paraId="5B2FC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9FB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cancelType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AA59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8038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网格策略停止原因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：止盈停止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：止损停止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：风控停止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信号停止</w:t>
            </w:r>
          </w:p>
        </w:tc>
      </w:tr>
      <w:tr w14:paraId="661BCD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B5C0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B881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9CEB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：市价全平，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</w:p>
        </w:tc>
      </w:tr>
      <w:tr w14:paraId="108ED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F24C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activeOrdNum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4C56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8B9F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子订单挂单数量</w:t>
            </w:r>
          </w:p>
        </w:tc>
      </w:tr>
      <w:tr w14:paraId="2E55E3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1AC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5FD2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C3F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计价币投入数量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44902A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502A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563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51E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134509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F97F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curQuoteSz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5491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6ED6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当前持有的计价币资产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0FB41A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3ECE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curBaseSz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AFA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41AC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当前持有的交易币资产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31C3C7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6B2A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A9C9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891B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当前可提取利润,单位是计价币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1FC285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33CF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stopResult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DB86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B7C5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策略停止结果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：默认，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：市价卖币成功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-1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：市价卖币失败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42CB32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B0E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direction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FD0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D146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：做多，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short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：做空，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neutral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：中性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52E0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A82B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basePos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8AB6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75E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是否开底仓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71C6C0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ACD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1C94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1664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投入保证金，单位为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7F4B5A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577D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8FF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3D4A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6593EF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F593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actualLever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E8BA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BB15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实际杠杆倍数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6D0D67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99F8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9E6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EEFD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预估强平价格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0BB9E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08A9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C00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B8BB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标的指数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6B742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97B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instFamily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034D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229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/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期权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23B739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5ACF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ordFrozen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4977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421D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挂单占用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D0B5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F2A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availEq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B2BB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E6C8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可用保证金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07B0E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6AD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A579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E1A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策略账户总权益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58524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1D2A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E56D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075F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  <w:tr w14:paraId="53CEFB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FCD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profitSharingRatio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E06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B7D4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分润比例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取值范围[0,0.3]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如果是普通订单（既不是带单也不是跟单），该字段返回""</w:t>
            </w:r>
          </w:p>
        </w:tc>
      </w:tr>
      <w:tr w14:paraId="7F110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FEC1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copyType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FCB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3D47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：普通订单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：分润跟单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：带单</w:t>
            </w:r>
          </w:p>
        </w:tc>
      </w:tr>
      <w:tr w14:paraId="6C255F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36CF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tpRatio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15F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D0FE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止盈比率，0.1 代表 10%</w:t>
            </w:r>
          </w:p>
        </w:tc>
      </w:tr>
      <w:tr w14:paraId="2C080C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186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D07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350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止损比率，0.1 代表 10%</w:t>
            </w:r>
          </w:p>
        </w:tc>
      </w:tr>
      <w:tr w14:paraId="2FEC3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347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97AB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E9E9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累计手续费金额，仅适用于合约网格，其他网格策略为""</w:t>
            </w:r>
          </w:p>
        </w:tc>
      </w:tr>
      <w:tr w14:paraId="1579A1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7314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feeCcy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1F3C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BEE1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累计手续费货币。仅适用于合约网格，其他网格策略为""</w:t>
            </w:r>
          </w:p>
        </w:tc>
      </w:tr>
      <w:tr w14:paraId="44CA7F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DBE7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fundingFee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7BF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80E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累计资金费用，仅适用于合约网格，其他网格策略为""</w:t>
            </w:r>
          </w:p>
        </w:tc>
      </w:tr>
      <w:tr w14:paraId="7643852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E79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tradeQuoteCcy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04F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5601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用于交易的计价币种。</w:t>
            </w:r>
          </w:p>
        </w:tc>
      </w:tr>
    </w:tbl>
    <w:p w14:paraId="5C5F9E38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GET / 获取网格策略委托子订单信息</w:t>
      </w:r>
    </w:p>
    <w:p w14:paraId="5E44AF2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5B7344F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178E7BC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51736FC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38B636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/api/v5/tradingBot/grid/sub-orders</w:t>
      </w:r>
    </w:p>
    <w:p w14:paraId="420B510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5A3AC84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883"/>
        <w:gridCol w:w="5220"/>
      </w:tblGrid>
      <w:tr w14:paraId="269F515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031B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24CCD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B954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A4A6CE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44489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AF2D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3DC2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6B5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47B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18604C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CB8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CB5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1982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80AA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61F7BD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3E0D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B81E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6D74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4F1D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：未成交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filled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：已成交</w:t>
            </w:r>
          </w:p>
        </w:tc>
      </w:tr>
      <w:tr w14:paraId="50ABC5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0940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groupId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6BD7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95EC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6756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组ID</w:t>
            </w:r>
          </w:p>
        </w:tc>
      </w:tr>
      <w:tr w14:paraId="167C4C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325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F51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38A1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CFF7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请求此ID之前（更旧的数据）的分页内容，传的值为对应接口的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ordId</w:t>
            </w:r>
          </w:p>
        </w:tc>
      </w:tr>
      <w:tr w14:paraId="50BF9A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A06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1A89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2D96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64A1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请求此ID之后（更新的数据）的分页内容，传的值为对应接口的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ordId</w:t>
            </w:r>
          </w:p>
        </w:tc>
      </w:tr>
      <w:tr w14:paraId="0E84B7D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2426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DA4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88D6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6FE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返回结果的数量，最大为100，默认100条</w:t>
            </w:r>
          </w:p>
        </w:tc>
      </w:tr>
    </w:tbl>
    <w:p w14:paraId="48E9B7B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539E05D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2ABAF1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A0352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0B3BC1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7D24C7A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"accFillSz"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133D29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E8038B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"448965992920907776"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1AE54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942516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"avgPx"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A9545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"1653347949771"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F8BEF0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3F5D00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"ctVal"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AFCEBE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A8AB6B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E3ABB9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"groupId"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E25C3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"BTC-USDC"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BA9D40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71070C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17D5B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"449109084439187456"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E16942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"limit"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937B5A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"pnl"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4279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"posSide"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"net"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C5FA2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"30404.3"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0421B8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16A6B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FB460D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"side"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"sell"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1D25A7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"live"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,    </w:t>
      </w:r>
    </w:p>
    <w:p w14:paraId="247C672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"0.00059213"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8B122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63EB05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"tdMode"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"cash"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D2DA59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"1653347949831"</w:t>
      </w:r>
    </w:p>
    <w:p w14:paraId="2999500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2776998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0ED887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68C7CC9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4678"/>
      </w:tblGrid>
      <w:tr w14:paraId="6E0304A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6699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E461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B9576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CA56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44B1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ACE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7505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72B9E0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E2C6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E977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BB39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74FE6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B8E4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FAD7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BAE9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2AAC8C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83BC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3783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700D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72BCD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4D38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271D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6B76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52ACEF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1D20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groupId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0F9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366E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组ID</w:t>
            </w:r>
          </w:p>
        </w:tc>
      </w:tr>
      <w:tr w14:paraId="4F358C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5E6D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78F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6D62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子订单ID</w:t>
            </w:r>
          </w:p>
        </w:tc>
      </w:tr>
      <w:tr w14:paraId="1BFE20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0394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71E9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6EAC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0C29B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53C4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757A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D73A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01D74F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A8C7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tdMode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9F04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8F21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子订单交易模式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：全仓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isolated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：逐仓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cash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：非保证金</w:t>
            </w:r>
          </w:p>
        </w:tc>
      </w:tr>
      <w:tr w14:paraId="3C5BAA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A58A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C83B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2634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保证金币种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模式下的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全仓杠杆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</w:t>
            </w:r>
          </w:p>
        </w:tc>
      </w:tr>
      <w:tr w14:paraId="763E1E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B815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28BE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263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market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limit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：限价单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ioc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：立即成交并取消剩余</w:t>
            </w:r>
          </w:p>
        </w:tc>
      </w:tr>
      <w:tr w14:paraId="6C2984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3DF9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8D83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37F9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子订单委托数量</w:t>
            </w:r>
          </w:p>
        </w:tc>
      </w:tr>
      <w:tr w14:paraId="5A5EB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189A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2F7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3FA9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canceled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：撤单成功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：等待成交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partially_filled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：部分成交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filled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：完全成交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cancelling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：撤单中</w:t>
            </w:r>
          </w:p>
        </w:tc>
      </w:tr>
      <w:tr w14:paraId="307C78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2BD2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804D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84E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子订单订单方向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buy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sell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</w:t>
            </w:r>
          </w:p>
        </w:tc>
      </w:tr>
      <w:tr w14:paraId="654DB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6B1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076D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E403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子订单委托价格</w:t>
            </w:r>
          </w:p>
        </w:tc>
      </w:tr>
      <w:tr w14:paraId="4AC8E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D3E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E2B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23B2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子订单手续费数量</w:t>
            </w:r>
          </w:p>
        </w:tc>
      </w:tr>
      <w:tr w14:paraId="6129C3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74C2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feeCcy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7703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6F58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子订单手续费币种</w:t>
            </w:r>
          </w:p>
        </w:tc>
      </w:tr>
      <w:tr w14:paraId="42BEB9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417A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rebate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F35D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03E0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子订单返佣数量</w:t>
            </w:r>
          </w:p>
        </w:tc>
      </w:tr>
      <w:tr w14:paraId="67261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372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rebateCcy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754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D06C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子订单返佣币种</w:t>
            </w:r>
          </w:p>
        </w:tc>
      </w:tr>
      <w:tr w14:paraId="49ED1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EF73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avgPx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6CB9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32CF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子订单平均成交价格</w:t>
            </w:r>
          </w:p>
        </w:tc>
      </w:tr>
      <w:tr w14:paraId="035B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D2EA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accFillSz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F739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DD42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子订单累计成交数量</w:t>
            </w:r>
          </w:p>
        </w:tc>
      </w:tr>
      <w:tr w14:paraId="03333C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AFFD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posSide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544B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92B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子订单持仓方向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：买卖模式</w:t>
            </w:r>
          </w:p>
        </w:tc>
      </w:tr>
      <w:tr w14:paraId="6F1248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F735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pnl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DD9B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F8A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子订单收益</w:t>
            </w:r>
          </w:p>
        </w:tc>
      </w:tr>
      <w:tr w14:paraId="55800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41DE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ctVal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0C84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2D98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合约面值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仅支持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FUTURES/SWAP</w:t>
            </w:r>
          </w:p>
        </w:tc>
      </w:tr>
      <w:tr w14:paraId="3B3B7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65CE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B04B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38E0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</w:p>
        </w:tc>
      </w:tr>
      <w:tr w14:paraId="42A975D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6E94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8F3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E5E9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</w:tbl>
    <w:p w14:paraId="4FE63585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GET / 获取网格策略委托持仓</w:t>
      </w:r>
    </w:p>
    <w:p w14:paraId="00613F9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48CC551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432237B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06FBCF7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001CDF3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/api/v5/tradingBot/grid/positions</w:t>
      </w:r>
    </w:p>
    <w:p w14:paraId="0E25D29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51678B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883"/>
        <w:gridCol w:w="2361"/>
      </w:tblGrid>
      <w:tr w14:paraId="348C2F8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ADE22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8CFF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7669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722A4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19A9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306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5151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2AB6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C93B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5BB6040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3F5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AAB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BD28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D61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</w:tbl>
    <w:p w14:paraId="12D2782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448A521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35A26B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9678DA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57856F6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2FFF20D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"adl"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1B2943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C6182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FD0072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"avgPx"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"29215.0142857142857149"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F2E14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"1653400065917"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FE02CE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BF7FF7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"imr"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"2045.386"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951B0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F9A011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8127D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"last"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"29206.7"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51107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26D9AD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"liqPx"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"661.1684795867162"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464CC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"markPx"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"29213.9"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F94BC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"mgnMode"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"cross"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62EA5F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"mgnRatio"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"217.19370606167573"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1305C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"mmr"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"40.907720000000005"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1ED17A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"notionalUsd"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"10216.70307"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2BE07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"pos"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95E296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"posSide"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"net"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AFDBA7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"1653400066938"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576154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"upl"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"1.674999999999818"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84365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"uplRatio"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"0.0008190504784478"</w:t>
      </w:r>
    </w:p>
    <w:p w14:paraId="00F5235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C7F033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506E33E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34910F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4838"/>
      </w:tblGrid>
      <w:tr w14:paraId="3EA8EBE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A03B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0B25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D0FD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62E93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8DC2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E534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DE4D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0B4F12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F951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848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3319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09669E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99E1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EB96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3CB5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200617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C087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47CC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3B63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BTC-USDT-SWAP</w:t>
            </w:r>
          </w:p>
        </w:tc>
      </w:tr>
      <w:tr w14:paraId="645366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699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3DF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D70C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76A72E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61F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B843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90C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55E652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3A31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avgPx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5DAA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4385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开仓均价</w:t>
            </w:r>
          </w:p>
        </w:tc>
      </w:tr>
      <w:tr w14:paraId="70CFB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14FF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D568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B63D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保证金币种</w:t>
            </w:r>
          </w:p>
        </w:tc>
      </w:tr>
      <w:tr w14:paraId="427404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CF83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53BD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8280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</w:p>
        </w:tc>
      </w:tr>
      <w:tr w14:paraId="6B8ED0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2A6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liqPx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4D8A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6CD9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预估强平价</w:t>
            </w:r>
          </w:p>
        </w:tc>
      </w:tr>
      <w:tr w14:paraId="0706B5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312E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posSide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CA7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187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持仓方向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：买卖模式</w:t>
            </w:r>
          </w:p>
        </w:tc>
      </w:tr>
      <w:tr w14:paraId="430DD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830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99AF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4E58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持仓数量</w:t>
            </w:r>
          </w:p>
        </w:tc>
      </w:tr>
      <w:tr w14:paraId="45EBDC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E97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mgnMode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9A8A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9A8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保证金模式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：全仓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isolated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：逐仓</w:t>
            </w:r>
          </w:p>
        </w:tc>
      </w:tr>
      <w:tr w14:paraId="25F12E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E2AF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mgnRatio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8B9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9FE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维持保证金率</w:t>
            </w:r>
          </w:p>
        </w:tc>
      </w:tr>
      <w:tr w14:paraId="0219D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A069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imr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67B3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86F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初始保证金</w:t>
            </w:r>
          </w:p>
        </w:tc>
      </w:tr>
      <w:tr w14:paraId="7F5A9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19C0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mmr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EC1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5F8D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维持保证金</w:t>
            </w:r>
          </w:p>
        </w:tc>
      </w:tr>
      <w:tr w14:paraId="07E16E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A821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upl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011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5AAC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未实现收益</w:t>
            </w:r>
          </w:p>
        </w:tc>
      </w:tr>
      <w:tr w14:paraId="5A2859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E8C5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uplRatio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F418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CBF1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未实现收益率</w:t>
            </w:r>
          </w:p>
        </w:tc>
      </w:tr>
      <w:tr w14:paraId="0E09E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C46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last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9EAA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1B9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最新成交价</w:t>
            </w:r>
          </w:p>
        </w:tc>
      </w:tr>
      <w:tr w14:paraId="12F53B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16E5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notionalUsd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4AF6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B518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仓位美金价值</w:t>
            </w:r>
          </w:p>
        </w:tc>
      </w:tr>
      <w:tr w14:paraId="4DEE1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F2E7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adl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B44A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703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自动减仓信号区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分为5档，从1到5，数字越小代表adl强度越弱</w:t>
            </w:r>
          </w:p>
        </w:tc>
      </w:tr>
      <w:tr w14:paraId="6FAE18F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2F8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markPx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19D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C7B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标记价格</w:t>
            </w:r>
          </w:p>
        </w:tc>
      </w:tr>
    </w:tbl>
    <w:p w14:paraId="7B2EBEB9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现货网格提取利润</w:t>
      </w:r>
    </w:p>
    <w:p w14:paraId="1C6F5EF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3BA50B3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341191C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4EE09F0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F91E6D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/api/v5/tradingBot/grid/withdraw-income</w:t>
      </w:r>
    </w:p>
    <w:p w14:paraId="5F2D1E2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38943E4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1075"/>
      </w:tblGrid>
      <w:tr w14:paraId="023292A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723F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A7FE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00AAF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DB67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7FBD8F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6571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60E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C000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DE84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</w:tbl>
    <w:p w14:paraId="533B768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77BCA64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5C0B1B6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D6720D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975614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40810F2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2F4EB86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960C5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"448965992920907776"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2FFF89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"100"</w:t>
      </w:r>
    </w:p>
    <w:p w14:paraId="7AC5AAD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4963A52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0D6C814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1555"/>
      </w:tblGrid>
      <w:tr w14:paraId="1759B9E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E470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5206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C15E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BD4E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E7EA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3B5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5CA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73188D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4A5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CD59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3AD9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6333C7F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9548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E57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F32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提取的利润</w:t>
            </w:r>
          </w:p>
        </w:tc>
      </w:tr>
    </w:tbl>
    <w:p w14:paraId="34B5366D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调整保证金计算</w:t>
      </w:r>
    </w:p>
    <w:p w14:paraId="5952C38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001B836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0776DA7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5787CA0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6D7325D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/api/v5/tradingBot/grid/compute-margin-balance</w:t>
      </w:r>
    </w:p>
    <w:p w14:paraId="63D6CE1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3EAF16B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883"/>
        <w:gridCol w:w="2053"/>
      </w:tblGrid>
      <w:tr w14:paraId="26498CB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6CD7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9605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C8499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8956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1BCB4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908E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6402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9340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079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7DE232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8D6D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BE2A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DE0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25C4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调整保证金类型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add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：增加，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reduce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：减少</w:t>
            </w:r>
          </w:p>
        </w:tc>
      </w:tr>
      <w:tr w14:paraId="218748F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9BA5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F1BA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CF4C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8390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调整保证金数量</w:t>
            </w:r>
          </w:p>
        </w:tc>
      </w:tr>
    </w:tbl>
    <w:p w14:paraId="71048E86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6D582ED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2C675A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8E9AA8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40EC81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6D75D74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"0.3877200981166066"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B1002C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"1.8309562403342999"</w:t>
      </w:r>
    </w:p>
    <w:p w14:paraId="3951CF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698DC2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5AFD910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5604A1A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28"/>
        <w:gridCol w:w="659"/>
        <w:gridCol w:w="2000"/>
      </w:tblGrid>
      <w:tr w14:paraId="4186C7A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E80A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2B1B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D7D6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C82C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0A14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E5F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969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最多可调整的保证金数量</w:t>
            </w:r>
          </w:p>
        </w:tc>
      </w:tr>
      <w:tr w14:paraId="1EC52F9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6AC1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B128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8B88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调整保证金后的杠杠倍数</w:t>
            </w:r>
          </w:p>
        </w:tc>
      </w:tr>
    </w:tbl>
    <w:p w14:paraId="76A66700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调整保证金</w:t>
      </w:r>
    </w:p>
    <w:p w14:paraId="3E8D915F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0D2A1B2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40E3BDA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348A878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274E50B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/api/v5/tradingBot/grid/margin-balance</w:t>
      </w:r>
    </w:p>
    <w:p w14:paraId="309B428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70B4576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76"/>
        <w:gridCol w:w="659"/>
        <w:gridCol w:w="883"/>
        <w:gridCol w:w="2080"/>
      </w:tblGrid>
      <w:tr w14:paraId="5048291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879C0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3BB3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34B2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554F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22820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7664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6971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CC7B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A76E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4F2326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C8DB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48E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FC24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F44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调整保证金类型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add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：增加，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reduce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：减少</w:t>
            </w:r>
          </w:p>
        </w:tc>
      </w:tr>
      <w:tr w14:paraId="3C01F4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5C9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8651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606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957E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调整保证金数量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amt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percent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必须传一个</w:t>
            </w:r>
          </w:p>
        </w:tc>
      </w:tr>
      <w:tr w14:paraId="1F34CF1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362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percent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385E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4AD4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9AC9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调整保证金百分比</w:t>
            </w:r>
          </w:p>
        </w:tc>
      </w:tr>
    </w:tbl>
    <w:p w14:paraId="1DFFC2C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3F35335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0972EFA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A075A7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AC744E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4D14E83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38B63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"123456"</w:t>
      </w:r>
    </w:p>
    <w:p w14:paraId="14580A9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57792CA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4F026E7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7522596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1555"/>
      </w:tblGrid>
      <w:tr w14:paraId="410A857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C619A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E7658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5BF6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D8A5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1B6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F7F0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7A9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6879E2E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766C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6FF7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30A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</w:tbl>
    <w:p w14:paraId="18E1EB56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加仓</w:t>
      </w:r>
    </w:p>
    <w:p w14:paraId="6216C89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该接口用于加仓，仅适用于合约网格。</w:t>
      </w:r>
    </w:p>
    <w:p w14:paraId="2AFA645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51E1985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</w:t>
      </w:r>
    </w:p>
    <w:p w14:paraId="412E8D3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6EF8B47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7CC168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/api/v5/tradingBot/grid/adjust-investment</w:t>
      </w:r>
    </w:p>
    <w:p w14:paraId="18431D0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6143DAA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582"/>
        <w:gridCol w:w="659"/>
        <w:gridCol w:w="883"/>
        <w:gridCol w:w="2800"/>
      </w:tblGrid>
      <w:tr w14:paraId="686CA14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CABA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4E43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222F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1D4B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1696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D653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FA8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0248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A9E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3F269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916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6746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2CAD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B16E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加仓数量</w:t>
            </w:r>
          </w:p>
        </w:tc>
      </w:tr>
      <w:tr w14:paraId="714E05E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0CF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allowReinvestProfit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866E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7F3A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3B4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是否复投利润，仅适用于现货网格。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或者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。默认为 true。</w:t>
            </w:r>
          </w:p>
        </w:tc>
      </w:tr>
    </w:tbl>
    <w:p w14:paraId="7A92F26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521B6A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F1973C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25574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0360A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4C03F76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4D75397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"448965992920907776"</w:t>
      </w:r>
    </w:p>
    <w:p w14:paraId="1FFC4E9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351844C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2788489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22"/>
        <w:gridCol w:w="659"/>
        <w:gridCol w:w="1075"/>
      </w:tblGrid>
      <w:tr w14:paraId="5F791B2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977B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1983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74CB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A8D296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5ED1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3C3B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D57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</w:tbl>
    <w:p w14:paraId="53702E32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GET / 网格策略智能回测（公共）</w:t>
      </w:r>
    </w:p>
    <w:p w14:paraId="4686E92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公共接口无须鉴权</w:t>
      </w:r>
    </w:p>
    <w:p w14:paraId="17F931F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1DC58EA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447B99A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6D0948C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3F07B38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/api/v5/tradingBot/grid/ai-param</w:t>
      </w:r>
    </w:p>
    <w:p w14:paraId="76F32BF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FC5458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883"/>
        <w:gridCol w:w="3232"/>
      </w:tblGrid>
      <w:tr w14:paraId="1710759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2EAE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004F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6FAD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06987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CE27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8FBB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D51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75A6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2D63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327F1F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0A9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44A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696DF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D80D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0660AA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9D69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direction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C9DE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FBC9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1E1C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：做多，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short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：做空，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neutral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：中性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合约网格必填</w:t>
            </w:r>
          </w:p>
        </w:tc>
      </w:tr>
      <w:tr w14:paraId="2ECCDA4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98EC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duration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4D6B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7A0B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85D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回测时长，单位为天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现货网格默认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7D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，可选：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7D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180D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合约网格默认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，可选：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7D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、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30D</w:t>
            </w:r>
          </w:p>
        </w:tc>
      </w:tr>
    </w:tbl>
    <w:p w14:paraId="1F7F2F6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2AD4657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558AAF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1331B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0564CC7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332665F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AA31E7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"annualizedRate"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"1.5849"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C92107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F6333D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"direction"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80C37D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"duration"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"7D"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FB96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EC3CA3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5AD48D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11AEAA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"21373.3"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08C8F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"minInvestment"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"0.89557758"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C6E1F9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"15544.2"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1FC01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"perGridProfitRatio"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"4.566226200302574"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B8D18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"perMaxProfitRate"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"0.0733865364573281"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C85A60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"perMinProfitRate"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"0.0561101403446263"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BB9B13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DCF121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"sourceCcy"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0E31EE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4B49117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12BC0BB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0241AF6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518"/>
        <w:gridCol w:w="659"/>
        <w:gridCol w:w="2851"/>
      </w:tblGrid>
      <w:tr w14:paraId="481C359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CF71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D69C5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5819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C86D1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F378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6620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70E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0BD9E2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821F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FFA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4DB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3B63F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54B1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duration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C747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804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回测周期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7D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：7天，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：30天，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180D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：180天</w:t>
            </w:r>
          </w:p>
        </w:tc>
      </w:tr>
      <w:tr w14:paraId="0DD63C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6EE3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D10F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8DB2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网格数量</w:t>
            </w:r>
          </w:p>
        </w:tc>
      </w:tr>
      <w:tr w14:paraId="4D30F9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7266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FEC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7B2D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62E63A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823C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E2D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360B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313E84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A3E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perMaxProfitRate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115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773A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单网格最高利润率</w:t>
            </w:r>
          </w:p>
        </w:tc>
      </w:tr>
      <w:tr w14:paraId="491C6D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6C46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perMinProfitRate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88C7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EC5ED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单网格最低利润率</w:t>
            </w:r>
          </w:p>
        </w:tc>
      </w:tr>
      <w:tr w14:paraId="203745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958C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perGridProfitRatio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6FF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955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单网格利润率</w:t>
            </w:r>
          </w:p>
        </w:tc>
      </w:tr>
      <w:tr w14:paraId="1B6381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182D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annualizedRate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F8D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F94B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网格年化收益率</w:t>
            </w:r>
          </w:p>
        </w:tc>
      </w:tr>
      <w:tr w14:paraId="1BBFE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CF2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minInvestment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6E41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D7FA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最小投资数量</w:t>
            </w:r>
          </w:p>
        </w:tc>
      </w:tr>
      <w:tr w14:paraId="304537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71CA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471F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4023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投资币种</w:t>
            </w:r>
          </w:p>
        </w:tc>
      </w:tr>
      <w:tr w14:paraId="55A4A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4D98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0611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FD25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：等差，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：等比</w:t>
            </w:r>
          </w:p>
        </w:tc>
      </w:tr>
      <w:tr w14:paraId="32E40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5E83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direction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8C4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084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615DF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5A99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597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B9D5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1C96614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CF32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sourceCcy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37B1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68C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来源币种</w:t>
            </w:r>
          </w:p>
        </w:tc>
      </w:tr>
    </w:tbl>
    <w:p w14:paraId="3DD03427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计算最小投资数量（公共）</w:t>
      </w:r>
    </w:p>
    <w:p w14:paraId="0759089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公共接口无须鉴权</w:t>
      </w:r>
    </w:p>
    <w:p w14:paraId="00C4241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43FDDEF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12DDF40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0BAE18B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44DD565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/api/v5/tradingBot/grid/min-investment</w:t>
      </w:r>
    </w:p>
    <w:p w14:paraId="4970F74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1B5936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57"/>
        <w:gridCol w:w="1352"/>
        <w:gridCol w:w="883"/>
        <w:gridCol w:w="3232"/>
      </w:tblGrid>
      <w:tr w14:paraId="7EDDB47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2FED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7F98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C0E7F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AA7E4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5B202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3003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A419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5A84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D83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02B2CB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16B7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3F8C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CD8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B279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54BA02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53D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A73D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4184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8656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网格数量</w:t>
            </w:r>
          </w:p>
        </w:tc>
      </w:tr>
      <w:tr w14:paraId="010825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535F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2FDB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8BA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182E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128874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1794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D53E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DE3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567F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3F70B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242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E5E6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A53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3FD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：等差，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：等比</w:t>
            </w:r>
          </w:p>
        </w:tc>
      </w:tr>
      <w:tr w14:paraId="6E4A0C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3B59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direction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CFE3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B2E7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D2FD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：做多，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short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：做空，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neutral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：中性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适用于合约网格</w:t>
            </w:r>
          </w:p>
        </w:tc>
      </w:tr>
      <w:tr w14:paraId="78ABC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056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A098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189B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0657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适用于合约网格</w:t>
            </w:r>
          </w:p>
        </w:tc>
      </w:tr>
      <w:tr w14:paraId="34B6E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DC75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basePos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79D7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D87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FE4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是否开底仓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</w:p>
        </w:tc>
      </w:tr>
      <w:tr w14:paraId="2F6870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58C4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investmentType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1D67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60E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1A4A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投资类型, 仅适用于现货网格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quote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计价货币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base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交易货币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dual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计价货币和交易货币</w:t>
            </w:r>
          </w:p>
        </w:tc>
      </w:tr>
      <w:tr w14:paraId="0DDAF1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A43E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triggerStrategy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BD49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C8F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5D94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触发策略,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立即触发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价格触发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rsi 触发</w:t>
            </w:r>
          </w:p>
        </w:tc>
      </w:tr>
      <w:tr w14:paraId="6B0A35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9DBC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topUpAmt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B66D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7A7A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8526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增加的投资额，仅适用于现货网格</w:t>
            </w:r>
          </w:p>
        </w:tc>
      </w:tr>
      <w:tr w14:paraId="46D3F3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9933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investmentData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197E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4412B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AF53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投资信息</w:t>
            </w:r>
          </w:p>
        </w:tc>
      </w:tr>
      <w:tr w14:paraId="535C4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C9C1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C268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3FFD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7ED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投资数量</w:t>
            </w:r>
          </w:p>
        </w:tc>
      </w:tr>
      <w:tr w14:paraId="6705AC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247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BCD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134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48A3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投资币种</w:t>
            </w:r>
          </w:p>
        </w:tc>
      </w:tr>
    </w:tbl>
    <w:p w14:paraId="5523A27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6CEDF7A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1AED75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2BB86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679425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:[</w:t>
      </w:r>
    </w:p>
    <w:p w14:paraId="1FAD64E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7768DC2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"minInvestmentData"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[  </w:t>
      </w:r>
    </w:p>
    <w:p w14:paraId="55C62AF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{</w:t>
      </w:r>
    </w:p>
    <w:p w14:paraId="7D388B0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9E5C24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"ETH"</w:t>
      </w:r>
    </w:p>
    <w:p w14:paraId="67ADF5E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},</w:t>
      </w:r>
    </w:p>
    <w:p w14:paraId="0A1DE2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{</w:t>
      </w:r>
    </w:p>
    <w:p w14:paraId="25DEA68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A03E0C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067D80C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   }</w:t>
      </w:r>
    </w:p>
    <w:p w14:paraId="6B8FF0E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],</w:t>
      </w:r>
    </w:p>
    <w:p w14:paraId="7B993CE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"singleAmt"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</w:p>
    <w:p w14:paraId="00BCF1B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}</w:t>
      </w:r>
    </w:p>
    <w:p w14:paraId="3DA3649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6C0CE93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19"/>
        <w:gridCol w:w="1352"/>
        <w:gridCol w:w="1840"/>
      </w:tblGrid>
      <w:tr w14:paraId="436F713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A66B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7CFC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C450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528A4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351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minInvestmentData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6960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C4E71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最小投入信息</w:t>
            </w:r>
          </w:p>
        </w:tc>
      </w:tr>
      <w:tr w14:paraId="10CB8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77E7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CFF3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813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最小投入数量</w:t>
            </w:r>
          </w:p>
        </w:tc>
      </w:tr>
      <w:tr w14:paraId="22E62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D93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F8ED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D33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最小投入币种</w:t>
            </w:r>
          </w:p>
        </w:tc>
      </w:tr>
      <w:tr w14:paraId="40D0C05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BB86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singleAmt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4E84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4E0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单网格买卖量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现货网格单位为计价币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合约网格单位为张</w:t>
            </w:r>
          </w:p>
        </w:tc>
      </w:tr>
    </w:tbl>
    <w:p w14:paraId="2E83E2FB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GET / RSI回测（公共）</w:t>
      </w:r>
    </w:p>
    <w:p w14:paraId="56A84C5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公共接口无须鉴权</w:t>
      </w:r>
    </w:p>
    <w:p w14:paraId="4A260556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1FCB332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19FF622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023883A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1E0FEAD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/api/v5/tradingBot/public/rsi-back-testing</w:t>
      </w:r>
    </w:p>
    <w:p w14:paraId="34E8AB0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1413B59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883"/>
        <w:gridCol w:w="2138"/>
      </w:tblGrid>
      <w:tr w14:paraId="35D9FBB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0202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E036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2E47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6D76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43C85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1DAA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8A70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FD38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5F83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币币</w:t>
            </w:r>
          </w:p>
        </w:tc>
      </w:tr>
      <w:tr w14:paraId="757DA7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FA5B2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timeframe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EDF24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209A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513A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K线种类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代表分钟)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代表小时)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代表天)</w:t>
            </w:r>
          </w:p>
        </w:tc>
      </w:tr>
      <w:tr w14:paraId="6B72A5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BD4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thold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A561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9222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8D7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阈值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取值[1,100]的整数</w:t>
            </w:r>
          </w:p>
        </w:tc>
      </w:tr>
      <w:tr w14:paraId="21960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9AD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timePeriod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B79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E63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C35E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</w:t>
            </w:r>
          </w:p>
        </w:tc>
      </w:tr>
      <w:tr w14:paraId="33B7F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744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triggerCond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96628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206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3EAD1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触发条件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cross_up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above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below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默认是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cross_down</w:t>
            </w:r>
          </w:p>
        </w:tc>
      </w:tr>
      <w:tr w14:paraId="61A17C0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9A4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duration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5922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5A60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690A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回测周期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：1个月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默认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1M</w:t>
            </w:r>
          </w:p>
        </w:tc>
      </w:tr>
    </w:tbl>
    <w:p w14:paraId="04E31D0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321552E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4A68BE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ADC8A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7CF6BAF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3BAAD2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"164"</w:t>
      </w:r>
    </w:p>
    <w:p w14:paraId="39C8A34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77F9D02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1F4C0D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2B5DEDC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65"/>
        <w:gridCol w:w="659"/>
        <w:gridCol w:w="880"/>
      </w:tblGrid>
      <w:tr w14:paraId="2D91DC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8448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4543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4BAF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551861F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D08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FD58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39FA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触发次数</w:t>
            </w:r>
          </w:p>
        </w:tc>
      </w:tr>
    </w:tbl>
    <w:p w14:paraId="15DB971A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GET / 最大网格数量（公共）</w:t>
      </w:r>
    </w:p>
    <w:p w14:paraId="0B84B80C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公共接口无须鉴权</w:t>
      </w:r>
    </w:p>
    <w:p w14:paraId="41CEC64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可通过该接口获取最大网格数量，最小网格数量总是 2。</w:t>
      </w:r>
    </w:p>
    <w:p w14:paraId="51A0AEB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限速：5次/2s</w:t>
      </w:r>
    </w:p>
    <w:p w14:paraId="052ECED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限速规则：IP</w:t>
      </w:r>
    </w:p>
    <w:p w14:paraId="53AE3FA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权限：读取</w:t>
      </w:r>
    </w:p>
    <w:p w14:paraId="5DB4066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59050BB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GET /api/v5/tradingBot/grid/grid-quantity</w:t>
      </w:r>
    </w:p>
    <w:p w14:paraId="2C7723E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0883ED8A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58"/>
        <w:gridCol w:w="659"/>
        <w:gridCol w:w="883"/>
        <w:gridCol w:w="2361"/>
      </w:tblGrid>
      <w:tr w14:paraId="7934D35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6B4C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DB08D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0F88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366E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FA27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8DC2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BA4F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B5E2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157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1ABD2B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2276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3CC4B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759C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9C84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等差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等比</w:t>
            </w:r>
          </w:p>
        </w:tc>
      </w:tr>
      <w:tr w14:paraId="03FCB5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CCB5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13FC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0D7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03AD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772AB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9616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6979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EBE5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4A2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728A0A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D129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52FF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4DB9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E2E1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31DF42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25B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8060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74F8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8CC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杠杆倍数, 合约网格时必填</w:t>
            </w:r>
          </w:p>
        </w:tc>
      </w:tr>
    </w:tbl>
    <w:p w14:paraId="18BEEE2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4394B7E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529ADA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C0CA40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267CB9E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037F860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"maxGridQty"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"285"</w:t>
      </w:r>
    </w:p>
    <w:p w14:paraId="459AD93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0DEDAA7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],</w:t>
      </w:r>
    </w:p>
    <w:p w14:paraId="288938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203048F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84"/>
        <w:gridCol w:w="659"/>
        <w:gridCol w:w="1200"/>
      </w:tblGrid>
      <w:tr w14:paraId="29DF14F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7D8C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D5A9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5EDB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FA2F81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6A4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maxGridQty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7532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F1BA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最大网格数量</w:t>
            </w:r>
          </w:p>
        </w:tc>
      </w:tr>
    </w:tbl>
    <w:p w14:paraId="73C85D9A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POST / 网格跟单下单</w:t>
      </w:r>
    </w:p>
    <w:p w14:paraId="63DEF49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限速：20次/2s</w:t>
      </w:r>
    </w:p>
    <w:p w14:paraId="39D636E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限速规则：User ID + Instrument ID</w:t>
      </w:r>
    </w:p>
    <w:p w14:paraId="5FEC0A7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权限：交易</w:t>
      </w:r>
    </w:p>
    <w:p w14:paraId="202B320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HTTP请求</w:t>
      </w:r>
    </w:p>
    <w:p w14:paraId="051947C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3F475A"/>
          <w:spacing w:val="0"/>
          <w:sz w:val="14"/>
          <w:szCs w:val="14"/>
          <w:bdr w:val="none" w:color="auto" w:sz="0" w:space="0"/>
          <w:shd w:val="clear" w:fill="F3F7F9"/>
        </w:rPr>
        <w:t>POST /api/v5/tradingBot/grid/copy-order-algo</w:t>
      </w:r>
    </w:p>
    <w:p w14:paraId="5879D0A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0AC7C0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22"/>
        <w:gridCol w:w="814"/>
        <w:gridCol w:w="883"/>
        <w:gridCol w:w="4681"/>
      </w:tblGrid>
      <w:tr w14:paraId="5EA3655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E86B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AA48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D0B06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AFA3B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D4D75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DA9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4AE8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76E3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12EE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BTC-USDT</w:t>
            </w:r>
          </w:p>
        </w:tc>
      </w:tr>
      <w:tr w14:paraId="2EC764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81AC7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B6D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9223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FD4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</w:t>
            </w:r>
          </w:p>
        </w:tc>
      </w:tr>
      <w:tr w14:paraId="2A0F1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4790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sourceAlgoId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7C6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3C4F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DB9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被跟单的策略订单ID</w:t>
            </w:r>
          </w:p>
        </w:tc>
      </w:tr>
      <w:tr w14:paraId="4DC65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36B4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0D66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A9A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E5DA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计价币投入金额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</w:p>
        </w:tc>
      </w:tr>
      <w:tr w14:paraId="600D04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CA9C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012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7187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B816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</w:p>
        </w:tc>
      </w:tr>
      <w:tr w14:paraId="696F4D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9A5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autoReserve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6669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E476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09E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是否自动预留保证金，仅适用于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：自动计算实际保证金和额外保证金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：手动指定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actualMarginSz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和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extraMarginSz</w:t>
            </w:r>
          </w:p>
        </w:tc>
      </w:tr>
      <w:tr w14:paraId="021739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B58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CC27E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0FE7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3A60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合约网格总投入金额（USDT），当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autoReserve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为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true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时必填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</w:p>
        </w:tc>
      </w:tr>
      <w:tr w14:paraId="4169C3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B58C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actualMarginSz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DB10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BDCF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4ED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实际保证金，当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autoReserve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为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时必填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</w:p>
        </w:tc>
      </w:tr>
      <w:tr w14:paraId="208DB3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51F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extraMarginSz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828E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57B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356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额外保证金，当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autoReserve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为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false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时选填，默认为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</w:p>
        </w:tc>
      </w:tr>
      <w:tr w14:paraId="57716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33E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55EF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E4B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0D5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客户自定义策略单ID</w:t>
            </w:r>
          </w:p>
        </w:tc>
      </w:tr>
      <w:tr w14:paraId="6B1A837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28CF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EFEE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461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263C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</w:tbl>
    <w:p w14:paraId="5FE089C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返回结果</w:t>
      </w:r>
    </w:p>
    <w:p w14:paraId="13DBE33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01359B6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FB1E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07F4F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</w:t>
      </w:r>
    </w:p>
    <w:p w14:paraId="3B395A0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{</w:t>
      </w:r>
    </w:p>
    <w:p w14:paraId="2135BFE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"581234567890123456"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86BD7A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C49C19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98507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24C7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25C632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</w:t>
      </w:r>
    </w:p>
    <w:p w14:paraId="5682AB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]}</w:t>
      </w:r>
    </w:p>
    <w:p w14:paraId="2DF1CBF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94"/>
        <w:gridCol w:w="659"/>
        <w:gridCol w:w="2752"/>
      </w:tblGrid>
      <w:tr w14:paraId="564C24E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9F7B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0CC3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D5B90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FDC40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9C8D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1828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A66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5DB55D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E56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30A2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E56D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客户自定义策略单ID</w:t>
            </w:r>
          </w:p>
        </w:tc>
      </w:tr>
      <w:tr w14:paraId="09F21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5AAA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CDB3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44B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事件执行结果的 code，0 代表成功</w:t>
            </w:r>
          </w:p>
        </w:tc>
      </w:tr>
      <w:tr w14:paraId="269D86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213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FD22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8FF1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事件执行失败时的 msg</w:t>
            </w:r>
          </w:p>
        </w:tc>
      </w:tr>
      <w:tr w14:paraId="164BF4F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C6D3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CC1E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3DC0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</w:tbl>
    <w:p w14:paraId="14CAEF25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WS / 现货网格策略委托订单频道</w:t>
      </w:r>
    </w:p>
    <w:p w14:paraId="653E4BD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支持现货网格策略订单的定时推送和事件推送</w:t>
      </w:r>
    </w:p>
    <w:p w14:paraId="1BC31FD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服务地址</w:t>
      </w:r>
    </w:p>
    <w:p w14:paraId="6E1B43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/ws/v5/business (需要登录)</w:t>
      </w:r>
    </w:p>
    <w:p w14:paraId="1FBC541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2A3ACE7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</w:t>
      </w:r>
    </w:p>
    <w:p w14:paraId="50A2B99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from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okx.websocket.WsPrivateAsync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WsPrivateAsync</w:t>
      </w:r>
    </w:p>
    <w:p w14:paraId="0ADE725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2DB8852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def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E22E"/>
          <w:spacing w:val="0"/>
          <w:sz w:val="14"/>
          <w:szCs w:val="14"/>
          <w:bdr w:val="none" w:color="auto" w:sz="0" w:space="0"/>
          <w:shd w:val="clear" w:fill="101621"/>
        </w:rPr>
        <w:t>callbackFunc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(message):</w:t>
      </w:r>
    </w:p>
    <w:p w14:paraId="773F315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(message)</w:t>
      </w:r>
    </w:p>
    <w:p w14:paraId="44BA2A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async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def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E22E"/>
          <w:spacing w:val="0"/>
          <w:sz w:val="14"/>
          <w:szCs w:val="14"/>
          <w:bdr w:val="none" w:color="auto" w:sz="0" w:space="0"/>
          <w:shd w:val="clear" w:fill="101621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():</w:t>
      </w:r>
    </w:p>
    <w:p w14:paraId="6D0FC39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2DA38E7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WsPrivateAsync(</w:t>
      </w:r>
    </w:p>
    <w:p w14:paraId="6A68823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apiKey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"YOUR_API_KEY"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428DC0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passphrase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"YOUR_PASSPHRASE"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3D72D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secretKey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"YOUR_SECRET_KEY"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B7B8A1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url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"wss://ws.okx.com:8443/ws/v5/business"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FE441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useServerTime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False</w:t>
      </w:r>
    </w:p>
    <w:p w14:paraId="519FC22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6197946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ws.start()</w:t>
      </w:r>
    </w:p>
    <w:p w14:paraId="61392D2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args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[{</w:t>
      </w:r>
    </w:p>
    <w:p w14:paraId="524EA4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"grid-orders-spot"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96A69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"SPOT"</w:t>
      </w:r>
    </w:p>
    <w:p w14:paraId="10F96BB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}]</w:t>
      </w:r>
    </w:p>
    <w:p w14:paraId="2E799F1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0109873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ws.subscribe(args,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callbackFunc)</w:t>
      </w:r>
    </w:p>
    <w:p w14:paraId="4078442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asyncio.sleep(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62BAE65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5A924D2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ws.unsubscribe(args,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callbackFunc)</w:t>
      </w:r>
    </w:p>
    <w:p w14:paraId="6B2002F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asyncio.sleep(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04919A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10E5067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asyncio.run(main())</w:t>
      </w:r>
    </w:p>
    <w:p w14:paraId="5BDFEA8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</w:p>
    <w:p w14:paraId="52D00CE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84"/>
        <w:gridCol w:w="1231"/>
        <w:gridCol w:w="787"/>
        <w:gridCol w:w="5544"/>
      </w:tblGrid>
      <w:tr w14:paraId="46BE139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56F9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8412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3FA9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BDD8A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3EF72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503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A22E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9D2F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30E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消息的唯一标识。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用户提供，返回参数中会返回以便于找到相应的请求。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字母（区分大小写）与数字的组合，可以是纯字母、纯数字且长度必须要在1-32位之间。</w:t>
            </w:r>
          </w:p>
        </w:tc>
      </w:tr>
      <w:tr w14:paraId="6CB2A3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E906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49ED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A6D7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E209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unsubscribe</w:t>
            </w:r>
          </w:p>
        </w:tc>
      </w:tr>
      <w:tr w14:paraId="0E365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D683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EBF0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E81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BD9A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请求订阅的频道列表</w:t>
            </w:r>
          </w:p>
        </w:tc>
      </w:tr>
      <w:tr w14:paraId="54795E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E24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705B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28BC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A67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grid-orders-spot</w:t>
            </w:r>
          </w:p>
        </w:tc>
      </w:tr>
      <w:tr w14:paraId="59CDE8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8844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3DB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46E0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0B53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SPOT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：币币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：全部</w:t>
            </w:r>
          </w:p>
        </w:tc>
      </w:tr>
      <w:tr w14:paraId="4F23A1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778F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5523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0AD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7EA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34C9625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49BC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5B3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11D7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C072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策略ID</w:t>
            </w:r>
          </w:p>
        </w:tc>
      </w:tr>
    </w:tbl>
    <w:p w14:paraId="5F5D9C8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成功返回示例</w:t>
      </w:r>
    </w:p>
    <w:p w14:paraId="1E28980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5481F8F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57662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"subscribe"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F58D80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752EBC2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"grid-orders-spot"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44A48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"ANY"</w:t>
      </w:r>
    </w:p>
    <w:p w14:paraId="53F238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},</w:t>
      </w:r>
    </w:p>
    <w:p w14:paraId="115F207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"connId"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"a4d3ae55"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6378816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失败返回示例</w:t>
      </w:r>
    </w:p>
    <w:p w14:paraId="0189B13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767B0D2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DCFE1C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"error"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5C914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"60012"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C8723F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"Invalid request: {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op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subscribe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argss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:[{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channel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grid-orders-spot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FUTURES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}]}"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69F80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"connId"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"a4d3ae55"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7F64BBA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84"/>
        <w:gridCol w:w="706"/>
        <w:gridCol w:w="883"/>
        <w:gridCol w:w="1593"/>
      </w:tblGrid>
      <w:tr w14:paraId="776CD10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AC37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7C1EE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7B3A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6C14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B2EA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E989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B7CE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213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81C2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消息的唯一标识</w:t>
            </w:r>
          </w:p>
        </w:tc>
      </w:tr>
      <w:tr w14:paraId="0460C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EB0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9139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1433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80F4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error</w:t>
            </w:r>
          </w:p>
        </w:tc>
      </w:tr>
      <w:tr w14:paraId="79A75C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165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0090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BE47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3D29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订阅的频道</w:t>
            </w:r>
          </w:p>
        </w:tc>
      </w:tr>
      <w:tr w14:paraId="6A0C5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59A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B14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2E00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E2F0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</w:p>
        </w:tc>
      </w:tr>
      <w:tr w14:paraId="5A684F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593E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86F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D61E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A082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5F639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F93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68B2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E69B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1135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60C746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589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A01F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4C22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B58A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策略ID</w:t>
            </w:r>
          </w:p>
        </w:tc>
      </w:tr>
      <w:tr w14:paraId="0FFB4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FDCA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112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242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5C18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错误码</w:t>
            </w:r>
          </w:p>
        </w:tc>
      </w:tr>
      <w:tr w14:paraId="5B361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115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152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1AB3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6513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错误消息</w:t>
            </w:r>
          </w:p>
        </w:tc>
      </w:tr>
      <w:tr w14:paraId="14E529D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A13C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83BA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1ABD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C91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WebSocket连接ID</w:t>
            </w:r>
          </w:p>
        </w:tc>
      </w:tr>
    </w:tbl>
    <w:p w14:paraId="30A148E8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推送示例</w:t>
      </w:r>
    </w:p>
    <w:p w14:paraId="643974C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0428035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7362AD5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"grid-orders-spot"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77634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"ANY"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350F11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"4470****9584"</w:t>
      </w:r>
    </w:p>
    <w:p w14:paraId="2834D9B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},</w:t>
      </w:r>
    </w:p>
    <w:p w14:paraId="336A6E1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5FA982A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5BBAD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"568028283477164032"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18D3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"activeOrdNum"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3F5941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85085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"annualizedRate"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D148F1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"arbitrageNum"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5A4E10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3FEF50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"1681700496249"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6E2A5F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"cancelType"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65C509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"curBaseSz"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9F65B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"curQuoteSz"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061B7D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"floatProfit"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A18807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204FA7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BE5850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2E720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"SPOT"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DD116E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"investment"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DB731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"5000"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0C27BE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7F8A13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"1682416738467"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F7D8C8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"perMaxProfitRate"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"1.14570215"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D4319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"perMinProfitRate"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"0.0991200440528634356837"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D8F01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"pnlRatio"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41E11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63D94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"quoteSz"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7B901E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"rebateTrans"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3A05EB8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60A33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"BTC"</w:t>
      </w:r>
    </w:p>
    <w:p w14:paraId="036EDB9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}, {</w:t>
      </w:r>
    </w:p>
    <w:p w14:paraId="5B3C927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8D5E6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5DE841D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}],</w:t>
      </w:r>
    </w:p>
    <w:p w14:paraId="4D64475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"30031.7"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A051EE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8A57B2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"triggerParams"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5C083D2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"start"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C67D38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F7C0A3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F63D3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"auto"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1D9CC9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3684276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}, {</w:t>
      </w:r>
    </w:p>
    <w:p w14:paraId="4928E34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"stop"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2FB911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6CD659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31A273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BB846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"manual"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15B6E3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36F0FE7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}],</w:t>
      </w:r>
    </w:p>
    <w:p w14:paraId="76F5112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"singleAmt"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"0.00101214"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20C68F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"slTriggerPx"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6C972B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"running"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3BC641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"stopResult"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491C0C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A9D51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554C0C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"totalAnnualizedRate"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EF1D02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"totalPnl"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E1411C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"tpTriggerPx"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7FBC18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"tradeNum"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CC0604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"1682406665527"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DB3A3E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"profitSharingRatio"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320F2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"copyType"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CB5F37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"tradeQuoteCcy"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5253E19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}]}</w:t>
      </w:r>
    </w:p>
    <w:p w14:paraId="02D452EC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推送数据参数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15"/>
        <w:gridCol w:w="1344"/>
        <w:gridCol w:w="5387"/>
      </w:tblGrid>
      <w:tr w14:paraId="4C1DA4D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52A7C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AFFC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8AE1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D71F6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6CBF7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AB21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287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订阅成功的频道</w:t>
            </w:r>
          </w:p>
        </w:tc>
      </w:tr>
      <w:tr w14:paraId="094F8C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4949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7C77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4738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</w:p>
        </w:tc>
      </w:tr>
      <w:tr w14:paraId="26616E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01FA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4592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3839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416F9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0968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34C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3E53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用户ID</w:t>
            </w:r>
          </w:p>
        </w:tc>
      </w:tr>
      <w:tr w14:paraId="4C0DE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A6F3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06EC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73B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订阅的数据</w:t>
            </w:r>
          </w:p>
        </w:tc>
      </w:tr>
      <w:tr w14:paraId="4CF358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ABEF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3A3B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E933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65D92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2D6B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D21F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E022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2A03C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09A0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4FB1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29BA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27E02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436B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4FC5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A580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50F37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A873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F522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A68C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627AE7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0096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2C18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7A98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3E629E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118C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59B9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A43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</w:t>
            </w:r>
          </w:p>
        </w:tc>
      </w:tr>
      <w:tr w14:paraId="2A8800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A9A5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DC1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9530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：启动中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running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：运行中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stopping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：终止中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stopped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：已停止</w:t>
            </w:r>
          </w:p>
        </w:tc>
      </w:tr>
      <w:tr w14:paraId="093629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5CFFD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rebateTrans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7E07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47CC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返佣划转信息</w:t>
            </w:r>
          </w:p>
        </w:tc>
      </w:tr>
      <w:tr w14:paraId="7E3C5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0035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rebate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F65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6F20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返佣数量</w:t>
            </w:r>
          </w:p>
        </w:tc>
      </w:tr>
      <w:tr w14:paraId="620DE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EDC3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rebateCcy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F2C2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0BC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返佣币种</w:t>
            </w:r>
          </w:p>
        </w:tc>
      </w:tr>
      <w:tr w14:paraId="1954FC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D2E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triggerParams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8EC6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770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信号触发参数</w:t>
            </w:r>
          </w:p>
        </w:tc>
      </w:tr>
      <w:tr w14:paraId="082856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7BA7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E54C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118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触发行为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：网格启动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：网格停止</w:t>
            </w:r>
          </w:p>
        </w:tc>
      </w:tr>
      <w:tr w14:paraId="19797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DC4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triggerStrategy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018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8097E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触发策略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：rsi指标触发</w:t>
            </w:r>
          </w:p>
        </w:tc>
      </w:tr>
      <w:tr w14:paraId="5BD3F0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B72C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delaySeconds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8E00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CE14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延迟触发时间，单位为秒</w:t>
            </w:r>
          </w:p>
        </w:tc>
      </w:tr>
      <w:tr w14:paraId="1FA414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6872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FCF7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053EE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triggerAction实际触发时间，Unix时间戳的毫秒数格式, 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21C42B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6614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4FDF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F7AE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triggerAction的实际触发类型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manual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auto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自动触发</w:t>
            </w:r>
          </w:p>
        </w:tc>
      </w:tr>
      <w:tr w14:paraId="67C96F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DDC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timeframe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1E222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7C2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K线种类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代表分钟)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代表小时)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代表天)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59770C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F88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thold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A70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2B61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阈值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取值[1,100]的整数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1342EF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FFF1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triggerCond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1E9D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737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触发条件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cross_up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above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below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2D8CD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CD6D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timePeriod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A35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E383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57F04A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F1CDC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309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25D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625F47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E190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714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897B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triggerAction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3CC1A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0D8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162B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73D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4BA6C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F70D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0174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F921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5A575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CF23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59DE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4464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网格数量</w:t>
            </w:r>
          </w:p>
        </w:tc>
      </w:tr>
      <w:tr w14:paraId="0D3C6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C99F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96E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97C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：等差，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：等比</w:t>
            </w:r>
          </w:p>
        </w:tc>
      </w:tr>
      <w:tr w14:paraId="4C1090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EDF2E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tpTriggerPx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9EA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719A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止盈触发价</w:t>
            </w:r>
          </w:p>
        </w:tc>
      </w:tr>
      <w:tr w14:paraId="158BAA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9F35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slTriggerPx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B5AE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62D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止损触发价</w:t>
            </w:r>
          </w:p>
        </w:tc>
      </w:tr>
      <w:tr w14:paraId="3A9F99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54B3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tradeNum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0DC5E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C59F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挂单成交次数</w:t>
            </w:r>
          </w:p>
        </w:tc>
      </w:tr>
      <w:tr w14:paraId="013C3E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5ADE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arbitrageNum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2ED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377B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网格套利次数</w:t>
            </w:r>
          </w:p>
        </w:tc>
      </w:tr>
      <w:tr w14:paraId="1F569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57D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singleAmt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54E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295C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单网格买卖量</w:t>
            </w:r>
          </w:p>
        </w:tc>
      </w:tr>
      <w:tr w14:paraId="39230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506E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perMinProfitRate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7F2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E92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预期单网格最低利润率</w:t>
            </w:r>
          </w:p>
        </w:tc>
      </w:tr>
      <w:tr w14:paraId="2789DC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ECBC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perMaxProfitRate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E168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A800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预期单网格最高利润率</w:t>
            </w:r>
          </w:p>
        </w:tc>
      </w:tr>
      <w:tr w14:paraId="72B687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8091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runPx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20D5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9EB4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启动时价格</w:t>
            </w:r>
          </w:p>
        </w:tc>
      </w:tr>
      <w:tr w14:paraId="419D80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7870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totalPnl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5919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029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总收益</w:t>
            </w:r>
          </w:p>
        </w:tc>
      </w:tr>
      <w:tr w14:paraId="1C9822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187D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pnlRatio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7803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5B39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收益率</w:t>
            </w:r>
          </w:p>
        </w:tc>
      </w:tr>
      <w:tr w14:paraId="7169D5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3A8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investment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7383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0A4ED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投入金额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现货网格如果投入了交易币则折算为计价币</w:t>
            </w:r>
          </w:p>
        </w:tc>
      </w:tr>
      <w:tr w14:paraId="26157B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9EF7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gridProfit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8CCF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17BC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网格利润</w:t>
            </w:r>
          </w:p>
        </w:tc>
      </w:tr>
      <w:tr w14:paraId="2973FB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AAB63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floatProfit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651B9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28F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浮动盈亏</w:t>
            </w:r>
          </w:p>
        </w:tc>
      </w:tr>
      <w:tr w14:paraId="07CE81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F24D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totalAnnualizedRate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8E02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0E39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总年化</w:t>
            </w:r>
          </w:p>
        </w:tc>
      </w:tr>
      <w:tr w14:paraId="28E67D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341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annualizedRate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19C8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8F10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网格年化</w:t>
            </w:r>
          </w:p>
        </w:tc>
      </w:tr>
      <w:tr w14:paraId="777F93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8F2C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cancelType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0F862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A6C2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网格策略停止原因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：止盈停止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：止损停止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：风控停止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信号停止</w:t>
            </w:r>
          </w:p>
        </w:tc>
      </w:tr>
      <w:tr w14:paraId="5B8E5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0E29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8E8A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1BA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：市价全平，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</w:p>
        </w:tc>
      </w:tr>
      <w:tr w14:paraId="51C294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F33A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2C8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614F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计价币投入数量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2B3DC2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6026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6194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5FA8F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交易币投入数量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107D2B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D9D6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curQuoteSz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686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35B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当前持有的计价币资产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1F0F19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BF5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curBaseSz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1933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B44C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当前持有的交易币资产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42C545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4655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0F6A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DCBF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当前可提取利润,单位是计价币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72B7D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F230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stopResult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7E95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0CD2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现货网格策略停止结果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：默认，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：市价卖币成功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-1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：市价卖币失败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现货网格</w:t>
            </w:r>
          </w:p>
        </w:tc>
      </w:tr>
      <w:tr w14:paraId="4F2FF5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5EF5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activeOrdNum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9E7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EE81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子订单挂单数量</w:t>
            </w:r>
          </w:p>
        </w:tc>
      </w:tr>
      <w:tr w14:paraId="682D4E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8988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6D01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D7C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  <w:tr w14:paraId="5904D4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EC6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profitSharingRatio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169D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796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分润比例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取值范围[0,0.3]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如果是普通订单（既不是带单也不是跟单），该字段返回""</w:t>
            </w:r>
          </w:p>
        </w:tc>
      </w:tr>
      <w:tr w14:paraId="5DFC6E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DF3D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copyType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CD1A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FE9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：普通订单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：分润跟单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：带单</w:t>
            </w:r>
          </w:p>
        </w:tc>
      </w:tr>
      <w:tr w14:paraId="261F94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CC5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A33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6A77D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网格策略的推送时间，Unix时间戳的毫秒数格式，如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3E95721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6906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tradeQuoteCcy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6042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AF47C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用于交易的计价币种。</w:t>
            </w:r>
          </w:p>
        </w:tc>
      </w:tr>
    </w:tbl>
    <w:p w14:paraId="7D80CC00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WS / 合约网格策略委托订单频道</w:t>
      </w:r>
    </w:p>
    <w:p w14:paraId="6DEED56E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支持合约网格策略订单的定时推送和事件推送</w:t>
      </w:r>
    </w:p>
    <w:p w14:paraId="09CAC35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服务地址</w:t>
      </w:r>
    </w:p>
    <w:p w14:paraId="28038032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/ws/v5/business (需要登录)</w:t>
      </w:r>
    </w:p>
    <w:p w14:paraId="3133F11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417380D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</w:t>
      </w:r>
    </w:p>
    <w:p w14:paraId="21CC0DE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from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okx.websocket.WsPrivateAsync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WsPrivateAsync</w:t>
      </w:r>
    </w:p>
    <w:p w14:paraId="6934DB0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5AABBD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def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E22E"/>
          <w:spacing w:val="0"/>
          <w:sz w:val="14"/>
          <w:szCs w:val="14"/>
          <w:bdr w:val="none" w:color="auto" w:sz="0" w:space="0"/>
          <w:shd w:val="clear" w:fill="101621"/>
        </w:rPr>
        <w:t>callbackFunc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(message):</w:t>
      </w:r>
    </w:p>
    <w:p w14:paraId="056E5BC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(message)</w:t>
      </w:r>
    </w:p>
    <w:p w14:paraId="645BCB2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async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def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E22E"/>
          <w:spacing w:val="0"/>
          <w:sz w:val="14"/>
          <w:szCs w:val="14"/>
          <w:bdr w:val="none" w:color="auto" w:sz="0" w:space="0"/>
          <w:shd w:val="clear" w:fill="101621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():</w:t>
      </w:r>
    </w:p>
    <w:p w14:paraId="21B6B8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7D44269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WsPrivateAsync(</w:t>
      </w:r>
    </w:p>
    <w:p w14:paraId="5C1A2CE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apiKey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"YOUR_API_KEY"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9295E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passphrase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"YOUR_PASSPHRASE"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131C7E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secretKey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"YOUR_SECRET_KEY"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36A93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url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"wss://ws.okx.com:8443/ws/v5/business"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ED0C0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useServerTime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False</w:t>
      </w:r>
    </w:p>
    <w:p w14:paraId="7210245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7BA600E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ws.start()</w:t>
      </w:r>
    </w:p>
    <w:p w14:paraId="05BA5F7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args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[{</w:t>
      </w:r>
    </w:p>
    <w:p w14:paraId="1136593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"grid-orders-contract"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6ECA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</w:p>
    <w:p w14:paraId="6A8D724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}]</w:t>
      </w:r>
    </w:p>
    <w:p w14:paraId="793C9F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5DC4CA9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ws.subscribe(args,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callbackFunc)</w:t>
      </w:r>
    </w:p>
    <w:p w14:paraId="443218D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asyncio.sleep(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59B6ABF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351026C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ws.unsubscribe(args,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callbackFunc)</w:t>
      </w:r>
    </w:p>
    <w:p w14:paraId="01B8A3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asyncio.sleep(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2A8A5DE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2474DE9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asyncio.run(main())</w:t>
      </w:r>
    </w:p>
    <w:p w14:paraId="25B00B8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</w:p>
    <w:p w14:paraId="21769AA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84"/>
        <w:gridCol w:w="1224"/>
        <w:gridCol w:w="782"/>
        <w:gridCol w:w="5556"/>
      </w:tblGrid>
      <w:tr w14:paraId="1F189BD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EF63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96B9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0121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853A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3761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77C4B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5A66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F3A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DEF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消息的唯一标识。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用户提供，返回参数中会返回以便于找到相应的请求。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字母（区分大小写）与数字的组合，可以是纯字母、纯数字且长度必须要在1-32位之间。</w:t>
            </w:r>
          </w:p>
        </w:tc>
      </w:tr>
      <w:tr w14:paraId="590AA1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675F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27A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7B20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E7CC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unsubscribe</w:t>
            </w:r>
          </w:p>
        </w:tc>
      </w:tr>
      <w:tr w14:paraId="372EA3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AD345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049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4F87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BCD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请求订阅的频道列表</w:t>
            </w:r>
          </w:p>
        </w:tc>
      </w:tr>
      <w:tr w14:paraId="1AD220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7E7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A67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CF3F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1C71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grid-orders-contract</w:t>
            </w:r>
          </w:p>
        </w:tc>
      </w:tr>
      <w:tr w14:paraId="7090FE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03D5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7203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AEB2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3C6B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SWAP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：永续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FUTURE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ANY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：全部</w:t>
            </w:r>
          </w:p>
        </w:tc>
      </w:tr>
      <w:tr w14:paraId="5EBEEB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92B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CCF3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441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D8AA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2723DAD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1CE4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E14B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FE39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4C41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策略ID</w:t>
            </w:r>
          </w:p>
        </w:tc>
      </w:tr>
    </w:tbl>
    <w:p w14:paraId="4E93FD8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成功返回示例</w:t>
      </w:r>
    </w:p>
    <w:p w14:paraId="7C57721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2A90B3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33E14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"subscribe"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B73A2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2F7E1B8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"grid-orders-contract"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B70632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"ANY"</w:t>
      </w:r>
    </w:p>
    <w:p w14:paraId="776CD6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},</w:t>
      </w:r>
    </w:p>
    <w:p w14:paraId="1BD94E4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"connId"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"a4d3ae55"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19AF8B70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失败返回示例</w:t>
      </w:r>
    </w:p>
    <w:p w14:paraId="1D9021E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860E0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C50ED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"error"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6E970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"60012"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1590F9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"Invalid request: {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op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subscribe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argss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:[{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channel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grid-orders-contract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FUTURES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}]}"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C3135A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"connId"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"a4d3ae55"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68C94BB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84"/>
        <w:gridCol w:w="706"/>
        <w:gridCol w:w="883"/>
        <w:gridCol w:w="1593"/>
      </w:tblGrid>
      <w:tr w14:paraId="2C88209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FF41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F13C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F451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69BEE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57AA7B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0CE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5469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D6F7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C4B1C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消息的唯一标识</w:t>
            </w:r>
          </w:p>
        </w:tc>
      </w:tr>
      <w:tr w14:paraId="2ED8D6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1F08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C658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7495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E1C5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error</w:t>
            </w:r>
          </w:p>
        </w:tc>
      </w:tr>
      <w:tr w14:paraId="2120C0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2AAD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DD9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7D43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3A3B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订阅的频道</w:t>
            </w:r>
          </w:p>
        </w:tc>
      </w:tr>
      <w:tr w14:paraId="392A0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407E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0AF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864E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61C6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</w:p>
        </w:tc>
      </w:tr>
      <w:tr w14:paraId="2A21BE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BBA1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1D5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D2A0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1DD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2178B3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0AAC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3A5E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F2AE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E90D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41BAE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5B09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601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E5638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B8078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策略ID</w:t>
            </w:r>
          </w:p>
        </w:tc>
      </w:tr>
      <w:tr w14:paraId="62FBE1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0AC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F334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A53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F083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错误码</w:t>
            </w:r>
          </w:p>
        </w:tc>
      </w:tr>
      <w:tr w14:paraId="44280E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8D03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94C8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6A6C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92C6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错误消息</w:t>
            </w:r>
          </w:p>
        </w:tc>
      </w:tr>
      <w:tr w14:paraId="0DE78A2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923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9E9E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3786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23F8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WebSocket连接ID</w:t>
            </w:r>
          </w:p>
        </w:tc>
      </w:tr>
    </w:tbl>
    <w:p w14:paraId="148765B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推送示例</w:t>
      </w:r>
    </w:p>
    <w:p w14:paraId="4BFA236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3EF15C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5C25D7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"grid-orders-contract"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22CF0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"ANY"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DE3E7C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"4470****9584"</w:t>
      </w:r>
    </w:p>
    <w:p w14:paraId="52833AD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},</w:t>
      </w:r>
    </w:p>
    <w:p w14:paraId="166A67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5E67661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"actualLever"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"2.3481494635276649"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BEE415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"activeOrdNum"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F0AB6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A952F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"571039869070475264"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080B7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"contract_grid"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4939EE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"annualizedRate"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490F21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"arbitrageNum"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977FF9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"availEq"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"52.3015392887089673"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47D166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"basePos"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66D9EF"/>
          <w:spacing w:val="0"/>
          <w:sz w:val="14"/>
          <w:szCs w:val="14"/>
          <w:bdr w:val="none" w:color="auto" w:sz="0" w:space="0"/>
          <w:shd w:val="clear" w:fill="101621"/>
        </w:rPr>
        <w:t>true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98E226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"1682418514204"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6F0056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"cancelType"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FF860D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"direction"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"long"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7FD3E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"eq"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"108.7945652387089673"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9CC95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"floatProfit"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"8.7945652387089673"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51054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B8F33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"gridProfit"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16F6AE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A076D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282334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"investment"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8BA997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BA82B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"liqPx"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"16370.482143120824"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C42DE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"maxPx"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"36437.3"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B4590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"minPx"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"26931.9"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54EBE4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"ordFrozen"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"5.38638"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8A8DF9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"1682492574068"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A853C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"perMaxProfitRate"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"0.1687494513302446"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4322A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"perMinProfitRate"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"0.1263869357706788"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145925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"pnlRatio"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"0.0879456523870897"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F95A88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"rebateTrans"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5EE71C0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CE3E5D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</w:p>
    <w:p w14:paraId="78F841C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}],</w:t>
      </w:r>
    </w:p>
    <w:p w14:paraId="6D11FAA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"27306.9"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03E54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"runType"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8BC57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"singleAmt"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D90A36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"slTriggerPx"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18ADA9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"running"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AF13C9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03BD0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745F4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08E19F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"totalAnnualizedRate"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"38.52019574554529"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47E100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"totalPnl"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"8.7945652387089673"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007B6F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"tpTriggerPx"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C476F3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"tradeNum"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"9"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7F12F2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"triggerParams"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3B8E6BD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"start"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E71537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444C1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"price"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0648D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B5A2A5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"manual"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33ACB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"1682418561497"</w:t>
      </w:r>
    </w:p>
    <w:p w14:paraId="278389D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}, {</w:t>
      </w:r>
    </w:p>
    <w:p w14:paraId="207619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"triggerAction"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"stop"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54AE8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"delaySeconds"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9C2950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"triggerStrategy"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"instant"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A360A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"stopType"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EDC42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"manual"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AC71EC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"triggerTime"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</w:p>
    <w:p w14:paraId="6CB9C1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}],</w:t>
      </w:r>
    </w:p>
    <w:p w14:paraId="769C6F0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"1682492552257"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72285E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"profitSharingRatio"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55C00A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"copyType"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30AE5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"tpRatio"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B4D59A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E9EF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C37D35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"fundingFee"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</w:p>
    <w:p w14:paraId="35100D8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}]}</w:t>
      </w:r>
    </w:p>
    <w:p w14:paraId="372A37F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推送数据参数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15"/>
        <w:gridCol w:w="1344"/>
        <w:gridCol w:w="5387"/>
      </w:tblGrid>
      <w:tr w14:paraId="3054B02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BDA5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33C5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658E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081A6A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831D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24DA8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974C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订阅成功的频道</w:t>
            </w:r>
          </w:p>
        </w:tc>
      </w:tr>
      <w:tr w14:paraId="47691C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C103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C15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E824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</w:p>
        </w:tc>
      </w:tr>
      <w:tr w14:paraId="6C73B7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4EA1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339C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2F8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056D49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3D53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36E88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A3B2F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用户ID</w:t>
            </w:r>
          </w:p>
        </w:tc>
      </w:tr>
      <w:tr w14:paraId="49BF7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46484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4A01B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CCF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订阅的数据</w:t>
            </w:r>
          </w:p>
        </w:tc>
      </w:tr>
      <w:tr w14:paraId="3034D3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D309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97E0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99A3C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55CF46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077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00CF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C2AC0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2A534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3F3F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D74A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9DF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7178A4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A7F0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15F4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2C07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380CD2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E219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06B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AB1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61C89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D611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525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A7DB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4FAC3B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7990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7585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05D8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</w:t>
            </w:r>
          </w:p>
        </w:tc>
      </w:tr>
      <w:tr w14:paraId="1EA3EE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F647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AC61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3437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：启动中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running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：运行中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stopping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：终止中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no_close_position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：已停止未平仓（仅适用于合约网格）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stopped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：已停止</w:t>
            </w:r>
          </w:p>
        </w:tc>
      </w:tr>
      <w:tr w14:paraId="51DE5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A43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rebateTrans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21EE2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9C13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返佣划转信息</w:t>
            </w:r>
          </w:p>
        </w:tc>
      </w:tr>
      <w:tr w14:paraId="649DF5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EAC4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rebate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6656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64DD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返佣数量</w:t>
            </w:r>
          </w:p>
        </w:tc>
      </w:tr>
      <w:tr w14:paraId="7E497C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125AA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rebateCcy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41D2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87A4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返佣币种</w:t>
            </w:r>
          </w:p>
        </w:tc>
      </w:tr>
      <w:tr w14:paraId="7A6A4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E8EE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triggerParams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592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62B6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信号触发参数</w:t>
            </w:r>
          </w:p>
        </w:tc>
      </w:tr>
      <w:tr w14:paraId="07BAF1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61B8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BEDC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83F3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触发行为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start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：网格启动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：网格停止</w:t>
            </w:r>
          </w:p>
        </w:tc>
      </w:tr>
      <w:tr w14:paraId="16997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50E9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triggerStrategy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E5B2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1F5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触发策略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instant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：价格触发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：rsi指标触发</w:t>
            </w:r>
          </w:p>
        </w:tc>
      </w:tr>
      <w:tr w14:paraId="0C51F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E173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delaySeconds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1945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2D55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延迟触发时间，单位为秒</w:t>
            </w:r>
          </w:p>
        </w:tc>
      </w:tr>
      <w:tr w14:paraId="05498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819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C660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FC21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triggerAction实际触发时间，Unix时间戳的毫秒数格式, 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1E51B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12CE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B5FE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2A44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triggerAction的实际触发类型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manual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：手动触发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auto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自动触发</w:t>
            </w:r>
          </w:p>
        </w:tc>
      </w:tr>
      <w:tr w14:paraId="32828A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77F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timeframe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231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BD6A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K线种类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30m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代表分钟)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代表小时)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 (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代表天)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5DEC02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3C2A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thold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5FC4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0B3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阈值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取值[1,100]的整数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1EFE91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0BBA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triggerCond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59F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41714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触发条件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cross_up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cross_down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：下穿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above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：上方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below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：下方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：交叉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2A0B21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FD3E0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timePeriod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E7CF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8B8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周期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rsi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4D31A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DAE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FDAD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232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triggerStrategy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price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下有效</w:t>
            </w:r>
          </w:p>
        </w:tc>
      </w:tr>
      <w:tr w14:paraId="5AD827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2242E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B6EF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1DC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：停止平仓，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该字段只在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triggerAction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stop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时有效</w:t>
            </w:r>
          </w:p>
        </w:tc>
      </w:tr>
      <w:tr w14:paraId="480C20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87BA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maxPx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D20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A7D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区间最高价格</w:t>
            </w:r>
          </w:p>
        </w:tc>
      </w:tr>
      <w:tr w14:paraId="24CE9E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6D9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minPx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F1B0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345A9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区间最低价格</w:t>
            </w:r>
          </w:p>
        </w:tc>
      </w:tr>
      <w:tr w14:paraId="24A2D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2488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gridNum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D598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8D33D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网格数量</w:t>
            </w:r>
          </w:p>
        </w:tc>
      </w:tr>
      <w:tr w14:paraId="6C58C3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051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runType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5164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1B9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：等差，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：等比</w:t>
            </w:r>
          </w:p>
        </w:tc>
      </w:tr>
      <w:tr w14:paraId="32EA47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469D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tpTriggerPx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7A02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3F86A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止盈触发价</w:t>
            </w:r>
          </w:p>
        </w:tc>
      </w:tr>
      <w:tr w14:paraId="59DA34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3016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slTriggerPx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639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AAEC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止损触发价</w:t>
            </w:r>
          </w:p>
        </w:tc>
      </w:tr>
      <w:tr w14:paraId="7D4A6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0A0A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tradeNum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BD36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386A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挂单成交次数</w:t>
            </w:r>
          </w:p>
        </w:tc>
      </w:tr>
      <w:tr w14:paraId="176CF4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5732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arbitrageNum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723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001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网格套利次数</w:t>
            </w:r>
          </w:p>
        </w:tc>
      </w:tr>
      <w:tr w14:paraId="7B6A6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E2D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singleAmt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142C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BECD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单网格买卖量</w:t>
            </w:r>
          </w:p>
        </w:tc>
      </w:tr>
      <w:tr w14:paraId="5F5AD8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DDDF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perMinProfitRate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D79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ABA7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预期单网格最低利润率</w:t>
            </w:r>
          </w:p>
        </w:tc>
      </w:tr>
      <w:tr w14:paraId="6B5322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F5C8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perMaxProfitRate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849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7C2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预期单网格最高利润率</w:t>
            </w:r>
          </w:p>
        </w:tc>
      </w:tr>
      <w:tr w14:paraId="111DF5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A9E5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runPx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001C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9763D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启动时价格</w:t>
            </w:r>
          </w:p>
        </w:tc>
      </w:tr>
      <w:tr w14:paraId="590895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9E5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totalPnl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68A1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EA3B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总收益</w:t>
            </w:r>
          </w:p>
        </w:tc>
      </w:tr>
      <w:tr w14:paraId="789F1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9F5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pnlRatio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FE80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DF9C4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收益率</w:t>
            </w:r>
          </w:p>
        </w:tc>
      </w:tr>
      <w:tr w14:paraId="597590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B8E3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investment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75ADE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F613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累计投入金额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现货网格如果投入了交易币则折算为计价币</w:t>
            </w:r>
          </w:p>
        </w:tc>
      </w:tr>
      <w:tr w14:paraId="10DEA4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8C0B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gridProfit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F35A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8014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网格利润</w:t>
            </w:r>
          </w:p>
        </w:tc>
      </w:tr>
      <w:tr w14:paraId="4CA094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9A15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floatProfit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43554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013D2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浮动盈亏</w:t>
            </w:r>
          </w:p>
        </w:tc>
      </w:tr>
      <w:tr w14:paraId="6022DA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41F4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totalAnnualizedRate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9195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A204E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总年化</w:t>
            </w:r>
          </w:p>
        </w:tc>
      </w:tr>
      <w:tr w14:paraId="0EE6C4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DF99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annualizedRate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30F4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6A09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网格年化</w:t>
            </w:r>
          </w:p>
        </w:tc>
      </w:tr>
      <w:tr w14:paraId="1089B7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6A86E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cancelType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8D28F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5C5E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网格策略停止原因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：无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：手动停止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：止盈停止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：止损停止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：风控停止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5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：交割停止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: 信号停止</w:t>
            </w:r>
          </w:p>
        </w:tc>
      </w:tr>
      <w:tr w14:paraId="73C214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8FF62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stopType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FA178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7349B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网格策略停止类型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现货网格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：卖出交易币，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：不卖出交易币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：市价全平，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：停止不平仓</w:t>
            </w:r>
          </w:p>
        </w:tc>
      </w:tr>
      <w:tr w14:paraId="54D143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0B2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direction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226F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8DE7E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合约网格类型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long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：做多，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short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：做空，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neutral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：中性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1A34E1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4398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basePos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8F845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FD87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是否开底仓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4B7C0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C2CD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F0652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A7C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投入保证金，单位为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USDT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35BF0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0C15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492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5B5B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3A644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EF8E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actualLever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04C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21DF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实际杠杆倍数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08A22F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7054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liqPx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9A043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0AC2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预估强平价格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BFE1A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D018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538F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A6E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策略账户总权益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仅适用于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3BB82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C939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ordFrozen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A7819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44670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挂单占用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57C6C6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957F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availEq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E8C2C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6F6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可用保证金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适用于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合约网格</w:t>
            </w:r>
          </w:p>
        </w:tc>
      </w:tr>
      <w:tr w14:paraId="7D0307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748E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activeOrdNum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BADB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BAAC1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子订单挂单数量</w:t>
            </w:r>
          </w:p>
        </w:tc>
      </w:tr>
      <w:tr w14:paraId="6E6DB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EAF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8BB6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6545C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  <w:tr w14:paraId="236407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E899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profitSharingRatio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C29F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E51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分润比例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取值范围[0,0.3]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如果是普通订单（既不是带单也不是跟单），该字段返回""</w:t>
            </w:r>
          </w:p>
        </w:tc>
      </w:tr>
      <w:tr w14:paraId="7CA260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BBD7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copyType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A0F2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901A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分润订单类型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0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：普通订单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：普通跟单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2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：分润跟单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：带单</w:t>
            </w:r>
          </w:p>
        </w:tc>
      </w:tr>
      <w:tr w14:paraId="38944A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1148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tpRatio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83A3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71767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止盈比率，0.1 代表 10%</w:t>
            </w:r>
          </w:p>
        </w:tc>
      </w:tr>
      <w:tr w14:paraId="5DCC75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53B84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17A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939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止损比率，0.1 代表 10%</w:t>
            </w:r>
          </w:p>
        </w:tc>
      </w:tr>
      <w:tr w14:paraId="456931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45B27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BE09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CFBD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累计手续费金额，仅适用于合约网格，其他网格策略为""</w:t>
            </w:r>
          </w:p>
        </w:tc>
      </w:tr>
      <w:tr w14:paraId="193AC7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B25F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fundingFee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3DF7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4D79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累计资金费用，仅适用于合约网格，其他网格策略为""</w:t>
            </w:r>
          </w:p>
        </w:tc>
      </w:tr>
      <w:tr w14:paraId="79982B7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2D14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E71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7E5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网格策略的推送时间，Unix时间戳的毫秒数格式，如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1D479E29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WS / 合约网格持仓频道</w:t>
      </w:r>
    </w:p>
    <w:p w14:paraId="3BA809A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支持网格策略持仓的首次订阅推送，定时推送和事件推送</w:t>
      </w: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请忽略空数据</w:t>
      </w:r>
    </w:p>
    <w:p w14:paraId="542B462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服务地址</w:t>
      </w:r>
    </w:p>
    <w:p w14:paraId="37E22BD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/ws/v5/business (需要登录)</w:t>
      </w:r>
    </w:p>
    <w:p w14:paraId="12B7CF1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020B69B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</w:t>
      </w:r>
    </w:p>
    <w:p w14:paraId="553F525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from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okx.websocket.WsPrivateAsync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WsPrivateAsync</w:t>
      </w:r>
    </w:p>
    <w:p w14:paraId="52AA2CA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179F252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def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E22E"/>
          <w:spacing w:val="0"/>
          <w:sz w:val="14"/>
          <w:szCs w:val="14"/>
          <w:bdr w:val="none" w:color="auto" w:sz="0" w:space="0"/>
          <w:shd w:val="clear" w:fill="101621"/>
        </w:rPr>
        <w:t>callbackFunc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(message):</w:t>
      </w:r>
    </w:p>
    <w:p w14:paraId="50BFA8B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(message)</w:t>
      </w:r>
    </w:p>
    <w:p w14:paraId="1A48696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async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def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E22E"/>
          <w:spacing w:val="0"/>
          <w:sz w:val="14"/>
          <w:szCs w:val="14"/>
          <w:bdr w:val="none" w:color="auto" w:sz="0" w:space="0"/>
          <w:shd w:val="clear" w:fill="101621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():</w:t>
      </w:r>
    </w:p>
    <w:p w14:paraId="75783B5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673D2E0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WsPrivateAsync(</w:t>
      </w:r>
    </w:p>
    <w:p w14:paraId="7FE3877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apiKey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"YOUR_API_KEY"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15458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passphrase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"YOUR_PASSPHRASE"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9D709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secretKey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"YOUR_SECRET_KEY"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24195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url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"wss://ws.okx.com:8443/ws/v5/business"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A896F0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useServerTime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False</w:t>
      </w:r>
    </w:p>
    <w:p w14:paraId="4DC2205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72FEA42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ws.start()</w:t>
      </w:r>
    </w:p>
    <w:p w14:paraId="678062D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args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[{</w:t>
      </w:r>
    </w:p>
    <w:p w14:paraId="540C0F5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"grid-positions"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7F2C8A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</w:p>
    <w:p w14:paraId="5ADC3A7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}]</w:t>
      </w:r>
    </w:p>
    <w:p w14:paraId="3EBACDD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00014DC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ws.subscribe(args,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callbackFunc)</w:t>
      </w:r>
    </w:p>
    <w:p w14:paraId="73406C4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asyncio.sleep(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196B8CC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63618E9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ws.unsubscribe(args,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callbackFunc)</w:t>
      </w:r>
    </w:p>
    <w:p w14:paraId="00FDBF5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asyncio.sleep(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23A9EF5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269DEA7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asyncio.run(main())</w:t>
      </w:r>
    </w:p>
    <w:p w14:paraId="3202564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</w:p>
    <w:p w14:paraId="06F7F08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3"/>
        <w:gridCol w:w="1238"/>
        <w:gridCol w:w="792"/>
        <w:gridCol w:w="5573"/>
      </w:tblGrid>
      <w:tr w14:paraId="17A2B26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620F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9F05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EFD56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0CAC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9FE7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1146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BB4E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3874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9211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消息的唯一标识。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用户提供，返回参数中会返回以便于找到相应的请求。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字母（区分大小写）与数字的组合，可以是纯字母、纯数字且长度必须要在1-32位之间。</w:t>
            </w:r>
          </w:p>
        </w:tc>
      </w:tr>
      <w:tr w14:paraId="498F1D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48C9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0663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7196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6D8C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unsubscribe</w:t>
            </w:r>
          </w:p>
        </w:tc>
      </w:tr>
      <w:tr w14:paraId="662897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CDEB5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52565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63605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F1B2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请求订阅的频道列表</w:t>
            </w:r>
          </w:p>
        </w:tc>
      </w:tr>
      <w:tr w14:paraId="77FF3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071C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F604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DC89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DFC11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grid-positions</w:t>
            </w:r>
          </w:p>
        </w:tc>
      </w:tr>
      <w:tr w14:paraId="1AE47FC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4313B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EAD9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D0B48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360F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策略ID</w:t>
            </w:r>
          </w:p>
        </w:tc>
      </w:tr>
    </w:tbl>
    <w:p w14:paraId="30EFF6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成功返回示例</w:t>
      </w:r>
    </w:p>
    <w:p w14:paraId="18F5A6C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2E57360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73FEC5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"subscribe"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DCA17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05C664E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"grid-positions"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D0EBFD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</w:p>
    <w:p w14:paraId="4F24FD7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},</w:t>
      </w:r>
    </w:p>
    <w:p w14:paraId="441020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"connId"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"a4d3ae55"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6F49DEA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失败返回示例</w:t>
      </w:r>
    </w:p>
    <w:p w14:paraId="491964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37CEEC6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9FA786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"error"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3453D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"60012"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62A040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"Invalid request: {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op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subscribe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argss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:[{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channel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grid-positions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FUTURES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}]}"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74D2D8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"connId"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"a4d3ae55"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3AE1F61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3"/>
        <w:gridCol w:w="706"/>
        <w:gridCol w:w="883"/>
        <w:gridCol w:w="1593"/>
      </w:tblGrid>
      <w:tr w14:paraId="0E8DD39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374C7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EEA4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18B2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C953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2BFC5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2A0B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E456C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4E9C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1242F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消息的唯一标识</w:t>
            </w:r>
          </w:p>
        </w:tc>
      </w:tr>
      <w:tr w14:paraId="5C968F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865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36DC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D179F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B891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error</w:t>
            </w:r>
          </w:p>
        </w:tc>
      </w:tr>
      <w:tr w14:paraId="7835F8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F5D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79EB0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AAA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9651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订阅的频道</w:t>
            </w:r>
          </w:p>
        </w:tc>
      </w:tr>
      <w:tr w14:paraId="0EB8D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48B23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0025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617D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5A9A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</w:p>
        </w:tc>
      </w:tr>
      <w:tr w14:paraId="5B3E0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A01D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7C955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FBCC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B8189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策略ID</w:t>
            </w:r>
          </w:p>
        </w:tc>
      </w:tr>
      <w:tr w14:paraId="4E7E69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57E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6C62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A831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9C7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错误码</w:t>
            </w:r>
          </w:p>
        </w:tc>
      </w:tr>
      <w:tr w14:paraId="3CBBB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A0EE2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F06C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0DFD1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1C41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错误消息</w:t>
            </w:r>
          </w:p>
        </w:tc>
      </w:tr>
      <w:tr w14:paraId="1047E61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FDA1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FD775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6BEB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24C30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WebSocket连接ID</w:t>
            </w:r>
          </w:p>
        </w:tc>
      </w:tr>
    </w:tbl>
    <w:p w14:paraId="1BD3F6E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推送示例</w:t>
      </w:r>
    </w:p>
    <w:p w14:paraId="28105D5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6E5F6E3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11FBFAC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"grid-positions"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F8469D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"4470****9584"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F86EC9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</w:p>
    <w:p w14:paraId="7A38274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},</w:t>
      </w:r>
    </w:p>
    <w:p w14:paraId="6CC7514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066E5BE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"adl"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E35607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0956C4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9BDA83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"avgPx"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"29181.4638888888888895"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28777C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"1653400065917"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359D05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C70647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"imr"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"2089.2690000000002"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12F7A3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65B1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651DC5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"last"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"29852.7"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0D6A03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0CB57B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"liqPx"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"604.7617536513744"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284C7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"markPx"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"29849.7"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7BF43B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"mgnMode"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"cross"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28EDD6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"mgnRatio"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"217.71740878394456"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5324E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"mmr"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"41.78538"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4C73BF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"notionalUsd"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"10435.794191550001"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E2333D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"1653536068723"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E2D067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"pos"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"35"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DC2B4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"posSide"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"net"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C49ED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"1653445498682"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47957D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"upl"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"232.83263888888962"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870795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"uplRatio"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"0.1139826489932205"</w:t>
      </w:r>
    </w:p>
    <w:p w14:paraId="36094A4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}]}</w:t>
      </w:r>
    </w:p>
    <w:p w14:paraId="6ED5A31B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推送数据参数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48"/>
        <w:gridCol w:w="1352"/>
        <w:gridCol w:w="4998"/>
      </w:tblGrid>
      <w:tr w14:paraId="3F51396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59EBE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EB72B8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21AB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6C845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86FD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F539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1D3D8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订阅成功的频道</w:t>
            </w:r>
          </w:p>
        </w:tc>
      </w:tr>
      <w:tr w14:paraId="794C37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E4CD0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E4A2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95C7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</w:p>
        </w:tc>
      </w:tr>
      <w:tr w14:paraId="377BA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FA9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D816F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6EFD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用户标识</w:t>
            </w:r>
          </w:p>
        </w:tc>
      </w:tr>
      <w:tr w14:paraId="42540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5C83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9CE46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A518C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2FC480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FFC33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3C0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BF33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订阅的数据</w:t>
            </w:r>
          </w:p>
        </w:tc>
      </w:tr>
      <w:tr w14:paraId="68D847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E931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291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B632B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33EF8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DBCC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5017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3CA3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2F55A4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9BAA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CE7E2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CD4B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32D0D2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DCEA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8BF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5EC12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4DB06E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8A6F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CA04F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C14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5F00B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8B6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6F39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84677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3C1037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6B6C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avgPx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16EA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4A2B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开仓均价</w:t>
            </w:r>
          </w:p>
        </w:tc>
      </w:tr>
      <w:tr w14:paraId="7B3135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8528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8B9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C1EDC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保证金币种</w:t>
            </w:r>
          </w:p>
        </w:tc>
      </w:tr>
      <w:tr w14:paraId="512A40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9F059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4D9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09EF7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</w:p>
        </w:tc>
      </w:tr>
      <w:tr w14:paraId="42A16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F4C5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liqPx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43DF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B31B4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预估强平价</w:t>
            </w:r>
          </w:p>
        </w:tc>
      </w:tr>
      <w:tr w14:paraId="3AF76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37A8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posSide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E3CE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1BD2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持仓方向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：买卖模式</w:t>
            </w:r>
          </w:p>
        </w:tc>
      </w:tr>
      <w:tr w14:paraId="51EDA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A281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pos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16810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2CD5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持仓数量</w:t>
            </w:r>
          </w:p>
        </w:tc>
      </w:tr>
      <w:tr w14:paraId="60A3C4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C89F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mgnMode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9195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960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保证金模式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：全仓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isolated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：逐仓</w:t>
            </w:r>
          </w:p>
        </w:tc>
      </w:tr>
      <w:tr w14:paraId="4DA5BD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4070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mgnRatio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F8E9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05C8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维持保证金率</w:t>
            </w:r>
          </w:p>
        </w:tc>
      </w:tr>
      <w:tr w14:paraId="516B28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758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imr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B88D9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1F283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初始保证金</w:t>
            </w:r>
          </w:p>
        </w:tc>
      </w:tr>
      <w:tr w14:paraId="1AF2CF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C493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mmr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693F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2F8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维持保证金</w:t>
            </w:r>
          </w:p>
        </w:tc>
      </w:tr>
      <w:tr w14:paraId="4CAA92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00843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upl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E109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9CCD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未实现收益</w:t>
            </w:r>
          </w:p>
        </w:tc>
      </w:tr>
      <w:tr w14:paraId="0A411C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A615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uplRatio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A750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51E7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未实现收益率</w:t>
            </w:r>
          </w:p>
        </w:tc>
      </w:tr>
      <w:tr w14:paraId="5153B6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8377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last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F7FC8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5A3A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最新成交价</w:t>
            </w:r>
          </w:p>
        </w:tc>
      </w:tr>
      <w:tr w14:paraId="47EB5E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C0266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notionalUsd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115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E726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仓位美金价值</w:t>
            </w:r>
          </w:p>
        </w:tc>
      </w:tr>
      <w:tr w14:paraId="7D32E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2B3B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adl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FFE0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ECB9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自动减仓信号区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分为5档，从1到5，数字越小代表adl强度越弱</w:t>
            </w:r>
          </w:p>
        </w:tc>
      </w:tr>
      <w:tr w14:paraId="79154B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EB99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markPx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A668A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5A1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标记价格</w:t>
            </w:r>
          </w:p>
        </w:tc>
      </w:tr>
      <w:tr w14:paraId="7AA2AAA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1D66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94FB4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2E3D6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订单信息的推送时间，Unix时间戳的毫秒数格式，如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73217558">
      <w:pPr>
        <w:pStyle w:val="3"/>
        <w:keepNext w:val="0"/>
        <w:keepLines w:val="0"/>
        <w:widowControl/>
        <w:suppressLineNumbers w:val="0"/>
        <w:shd w:val="clear" w:fill="F3F7F9"/>
        <w:spacing w:before="0" w:beforeAutospacing="0" w:after="0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9"/>
          <w:szCs w:val="19"/>
          <w:shd w:val="clear" w:fill="F3F7F9"/>
        </w:rPr>
        <w:t>WS / 网格策略子订单频道</w:t>
      </w:r>
    </w:p>
    <w:p w14:paraId="4E73870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支持网格策略子订单的事件推送</w:t>
      </w: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请忽略空数据</w:t>
      </w:r>
    </w:p>
    <w:p w14:paraId="0C2552B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服务地址</w:t>
      </w:r>
    </w:p>
    <w:p w14:paraId="7BFBD38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0" w:beforeAutospacing="0" w:after="0" w:afterAutospacing="0" w:line="19" w:lineRule="atLeast"/>
        <w:ind w:left="0" w:right="8646" w:firstLine="0"/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/ws/v5/business (需要登录)</w:t>
      </w:r>
    </w:p>
    <w:p w14:paraId="3C3F6D74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请求示例</w:t>
      </w:r>
    </w:p>
    <w:p w14:paraId="71A7E4D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</w:t>
      </w:r>
    </w:p>
    <w:p w14:paraId="48D39C0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from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okx.websocket.WsPrivateAsync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import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WsPrivateAsync</w:t>
      </w:r>
    </w:p>
    <w:p w14:paraId="762DD37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337DC43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def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E22E"/>
          <w:spacing w:val="0"/>
          <w:sz w:val="14"/>
          <w:szCs w:val="14"/>
          <w:bdr w:val="none" w:color="auto" w:sz="0" w:space="0"/>
          <w:shd w:val="clear" w:fill="101621"/>
        </w:rPr>
        <w:t>callbackFunc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(message):</w:t>
      </w:r>
    </w:p>
    <w:p w14:paraId="74B0D5F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print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(message)</w:t>
      </w:r>
    </w:p>
    <w:p w14:paraId="6DDD24E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async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def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E22E"/>
          <w:spacing w:val="0"/>
          <w:sz w:val="14"/>
          <w:szCs w:val="14"/>
          <w:bdr w:val="none" w:color="auto" w:sz="0" w:space="0"/>
          <w:shd w:val="clear" w:fill="101621"/>
        </w:rPr>
        <w:t>main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():</w:t>
      </w:r>
    </w:p>
    <w:p w14:paraId="4EC9DCF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604EDF9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WsPrivateAsync(</w:t>
      </w:r>
    </w:p>
    <w:p w14:paraId="16D009A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apiKey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"YOUR_API_KEY"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27073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passphrase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"YOUR_PASSPHRASE"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81152E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secretKey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"YOUR_SECRET_KEY"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789323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url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"wss://ws.okx.com:8443/ws/v5/business"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F43FEA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useServerTime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False</w:t>
      </w:r>
    </w:p>
    <w:p w14:paraId="625DD9D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2025DAA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ws.start()</w:t>
      </w:r>
    </w:p>
    <w:p w14:paraId="60EF70A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args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[{</w:t>
      </w:r>
    </w:p>
    <w:p w14:paraId="3A5A4B6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"grid-sub-orders"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52D82B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</w:p>
    <w:p w14:paraId="628BA61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}]</w:t>
      </w:r>
    </w:p>
    <w:p w14:paraId="1D6A794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0B46DF3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ws.subscribe(args,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callbackFunc)</w:t>
      </w:r>
    </w:p>
    <w:p w14:paraId="738A510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asyncio.sleep(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7F937A3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32AA3BF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ws.unsubscribe(args,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callbackFunc)</w:t>
      </w:r>
    </w:p>
    <w:p w14:paraId="6393BF2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await</w:t>
      </w:r>
      <w:r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asyncio.sleep(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10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)</w:t>
      </w:r>
    </w:p>
    <w:p w14:paraId="1533CB4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</w:p>
    <w:p w14:paraId="27B8D1E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Style w:val="10"/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asyncio.run(main())</w:t>
      </w:r>
    </w:p>
    <w:p w14:paraId="652BDA2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</w:p>
    <w:p w14:paraId="07B02135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请求参数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3"/>
        <w:gridCol w:w="1236"/>
        <w:gridCol w:w="791"/>
        <w:gridCol w:w="5576"/>
      </w:tblGrid>
      <w:tr w14:paraId="2EAE05A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61EA7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5FA0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93550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DCCD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514AB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35EA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EBD6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7468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EE05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消息的唯一标识。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用户提供，返回参数中会返回以便于找到相应的请求。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字母（区分大小写）与数字的组合，可以是纯字母、纯数字且长度必须要在1-32位之间。</w:t>
            </w:r>
          </w:p>
        </w:tc>
      </w:tr>
      <w:tr w14:paraId="0ED42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B4E05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op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292CF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C86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A75CD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操作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unsubscribe</w:t>
            </w:r>
          </w:p>
        </w:tc>
      </w:tr>
      <w:tr w14:paraId="777568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788D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188B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A21B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7BDD9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请求订阅的频道列表</w:t>
            </w:r>
          </w:p>
        </w:tc>
      </w:tr>
      <w:tr w14:paraId="2B1CC0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6157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955E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F39C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D99C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grid-sub-orders</w:t>
            </w:r>
          </w:p>
        </w:tc>
      </w:tr>
      <w:tr w14:paraId="03D575B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F6A3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EB382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AACC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BD46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策略ID</w:t>
            </w:r>
          </w:p>
        </w:tc>
      </w:tr>
    </w:tbl>
    <w:p w14:paraId="6DBBBAB9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成功返回示例</w:t>
      </w:r>
    </w:p>
    <w:p w14:paraId="5569CF8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457997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5AA8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"subscribe"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872428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12ACCE2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"grid-sub-orders"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5D266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</w:p>
    <w:p w14:paraId="41C9AA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},</w:t>
      </w:r>
    </w:p>
    <w:p w14:paraId="5DD925E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"connId"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"a4d3ae55"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78241F4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失败返回示例</w:t>
      </w:r>
    </w:p>
    <w:p w14:paraId="068C6AB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2F1D940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"1512"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305323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"event"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"error"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C52F00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"60012"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89CBA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"msg"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"Invalid request: {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op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subscribe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argss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:[{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channel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grid-sub-orders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instType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FUTURES</w:t>
      </w:r>
      <w:r>
        <w:rPr>
          <w:rFonts w:hint="default" w:ascii="Consolas" w:hAnsi="Consolas" w:eastAsia="Consolas" w:cs="Consolas"/>
          <w:i w:val="0"/>
          <w:iCs w:val="0"/>
          <w:caps w:val="0"/>
          <w:color w:val="AE81FF"/>
          <w:spacing w:val="0"/>
          <w:sz w:val="14"/>
          <w:szCs w:val="14"/>
          <w:bdr w:val="none" w:color="auto" w:sz="0" w:space="0"/>
          <w:shd w:val="clear" w:fill="101621"/>
        </w:rPr>
        <w:t>\"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}]}"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D54C49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"connId"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"a4d3ae55"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}</w:t>
      </w:r>
    </w:p>
    <w:p w14:paraId="6E08958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返回参数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43"/>
        <w:gridCol w:w="706"/>
        <w:gridCol w:w="883"/>
        <w:gridCol w:w="1593"/>
      </w:tblGrid>
      <w:tr w14:paraId="12CF306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D5ECF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B5FD6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90D0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06334E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AEC56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F494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142EA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B8F95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1432B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消息的唯一标识</w:t>
            </w:r>
          </w:p>
        </w:tc>
      </w:tr>
      <w:tr w14:paraId="419310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81834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event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1F29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C7E7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37FBB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事件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unsubscribe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error</w:t>
            </w:r>
          </w:p>
        </w:tc>
      </w:tr>
      <w:tr w14:paraId="245FAE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086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BEFC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735E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B772A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订阅的频道</w:t>
            </w:r>
          </w:p>
        </w:tc>
      </w:tr>
      <w:tr w14:paraId="0F9ED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61F5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0B0D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A6B1F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97EF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</w:p>
        </w:tc>
      </w:tr>
      <w:tr w14:paraId="0161E0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86EE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DF96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DA8A1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2C0E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策略ID</w:t>
            </w:r>
          </w:p>
        </w:tc>
      </w:tr>
      <w:tr w14:paraId="01B13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6F96D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10393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72E9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6394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错误码</w:t>
            </w:r>
          </w:p>
        </w:tc>
      </w:tr>
      <w:tr w14:paraId="345E5D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3E5A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msg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6FD2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9B53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C448B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错误消息</w:t>
            </w:r>
          </w:p>
        </w:tc>
      </w:tr>
      <w:tr w14:paraId="689F66F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6975F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connId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88771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4E3F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4413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WebSocket连接ID</w:t>
            </w:r>
          </w:p>
        </w:tc>
      </w:tr>
    </w:tbl>
    <w:p w14:paraId="656274D3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9" w:lineRule="atLeast"/>
        <w:ind w:left="720" w:right="720"/>
        <w:rPr>
          <w:color w:val="EEEEEE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EEEEEE"/>
          <w:spacing w:val="0"/>
          <w:sz w:val="16"/>
          <w:szCs w:val="16"/>
          <w:bdr w:val="none" w:color="auto" w:sz="0" w:space="0"/>
          <w:shd w:val="clear" w:fill="101621"/>
        </w:rPr>
        <w:t>推送示例</w:t>
      </w:r>
    </w:p>
    <w:p w14:paraId="73CE977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{</w:t>
      </w:r>
    </w:p>
    <w:p w14:paraId="1CE530C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"arg"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{</w:t>
      </w:r>
    </w:p>
    <w:p w14:paraId="0FDD6DB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"channel"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"grid-sub-orders"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3277D0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"44705892343619584"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E8E090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</w:p>
    <w:p w14:paraId="4E2576C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},</w:t>
      </w:r>
    </w:p>
    <w:p w14:paraId="4C8EF6A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"data"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 [{</w:t>
      </w:r>
    </w:p>
    <w:p w14:paraId="1BEBC5F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"accFillSz"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232785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"algoClOrdId"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B26E52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"449327675342323712"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6D5D8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"algoOrdType"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"contract_grid"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70ACC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"avgPx"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F9E3A8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"1653445498664"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F322D8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"ctVal"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"0.01"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8C95E3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A96AF7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"feeCcy"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1BA7F3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"groupId"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"-1"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279305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"BTC-USDT-SWAP"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F173E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"instType"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"SWAP"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3B1B109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"lever"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"5"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EB76A5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"ordId"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"449518234142904321"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A6B558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"ordType"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"limit"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488D7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"1653486524502"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64ED58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"pnl"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2309E5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"posSide"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"net"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798DC0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"px"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"28007.2"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E9F882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"0"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1A1E69C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"rebateCcy"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"USDT"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0D4866D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"side"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"buy"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287E4E9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"state"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"live"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76E346A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"sz"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4D5B55F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"tag"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: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EBB86E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"tdMode"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"cross"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>,</w:t>
      </w:r>
    </w:p>
    <w:p w14:paraId="5FA70DE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F92672"/>
          <w:spacing w:val="0"/>
          <w:sz w:val="14"/>
          <w:szCs w:val="14"/>
          <w:bdr w:val="none" w:color="auto" w:sz="0" w:space="0"/>
          <w:shd w:val="clear" w:fill="101621"/>
        </w:rPr>
        <w:t>"uTime"</w:t>
      </w: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: </w:t>
      </w:r>
      <w:r>
        <w:rPr>
          <w:rFonts w:hint="default" w:ascii="Consolas" w:hAnsi="Consolas" w:eastAsia="Consolas" w:cs="Consolas"/>
          <w:i w:val="0"/>
          <w:iCs w:val="0"/>
          <w:caps w:val="0"/>
          <w:color w:val="E6DB74"/>
          <w:spacing w:val="0"/>
          <w:sz w:val="14"/>
          <w:szCs w:val="14"/>
          <w:bdr w:val="none" w:color="auto" w:sz="0" w:space="0"/>
          <w:shd w:val="clear" w:fill="101621"/>
        </w:rPr>
        <w:t>"1653445498674"</w:t>
      </w:r>
    </w:p>
    <w:p w14:paraId="2D80D89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101621"/>
        <w:spacing w:before="0" w:beforeAutospacing="0" w:after="0" w:afterAutospacing="0" w:line="18" w:lineRule="atLeast"/>
        <w:ind w:left="0" w:right="0"/>
        <w:rPr>
          <w:rFonts w:hint="default" w:ascii="Consolas" w:hAnsi="Consolas" w:eastAsia="Consolas" w:cs="Consolas"/>
          <w:color w:val="FFFFFF"/>
          <w:sz w:val="14"/>
          <w:szCs w:val="14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FFFFFF"/>
          <w:spacing w:val="0"/>
          <w:sz w:val="14"/>
          <w:szCs w:val="14"/>
          <w:bdr w:val="none" w:color="auto" w:sz="0" w:space="0"/>
          <w:shd w:val="clear" w:fill="101621"/>
        </w:rPr>
        <w:t xml:space="preserve">    }]}</w:t>
      </w:r>
    </w:p>
    <w:p w14:paraId="668F2F09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3F7F9"/>
        <w:spacing w:before="525" w:beforeAutospacing="0" w:after="168" w:afterAutospacing="0"/>
        <w:ind w:left="0" w:right="8646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3F475A"/>
          <w:spacing w:val="0"/>
          <w:sz w:val="16"/>
          <w:szCs w:val="16"/>
          <w:bdr w:val="none" w:color="auto" w:sz="0" w:space="0"/>
          <w:shd w:val="clear" w:fill="F3F7F9"/>
        </w:rPr>
        <w:t>推送数据参数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11"/>
        <w:gridCol w:w="1186"/>
        <w:gridCol w:w="6049"/>
      </w:tblGrid>
      <w:tr w14:paraId="3303450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BBA9C0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2CC12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90EC8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bottom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Style w:val="9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B2C8A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BE42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4EDF3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24338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订阅成功的频道</w:t>
            </w:r>
          </w:p>
        </w:tc>
      </w:tr>
      <w:tr w14:paraId="5BF69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53E16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channel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768B0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64A8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频道名</w:t>
            </w:r>
          </w:p>
        </w:tc>
      </w:tr>
      <w:tr w14:paraId="516E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90D6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9966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88CB1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用户标识</w:t>
            </w:r>
          </w:p>
        </w:tc>
      </w:tr>
      <w:tr w14:paraId="7BEFE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D20A2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855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E1D9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586DFB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131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7C83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F4BBC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订阅的数据</w:t>
            </w:r>
          </w:p>
        </w:tc>
      </w:tr>
      <w:tr w14:paraId="4765BA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50F3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CD6F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124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策略订单ID</w:t>
            </w:r>
          </w:p>
        </w:tc>
      </w:tr>
      <w:tr w14:paraId="762D5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E6B0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algoClOrdId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7529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F1B44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用户自定义策略ID</w:t>
            </w:r>
          </w:p>
        </w:tc>
      </w:tr>
      <w:tr w14:paraId="5749B8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80048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931E3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8870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产品类型</w:t>
            </w:r>
          </w:p>
        </w:tc>
      </w:tr>
      <w:tr w14:paraId="28030D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64F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A28F9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7ACC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产品ID</w:t>
            </w:r>
          </w:p>
        </w:tc>
      </w:tr>
      <w:tr w14:paraId="0DDA5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B4A0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algoOrdType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6B41B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331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策略订单类型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：现货网格委托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contract_grid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：合约网格委托</w:t>
            </w:r>
          </w:p>
        </w:tc>
      </w:tr>
      <w:tr w14:paraId="14919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7EAF7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groupId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190B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7DEB5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组ID</w:t>
            </w:r>
          </w:p>
        </w:tc>
      </w:tr>
      <w:tr w14:paraId="2F3021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F9BB4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EA04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7C4A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子订单ID</w:t>
            </w:r>
          </w:p>
        </w:tc>
      </w:tr>
      <w:tr w14:paraId="7B60EC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33A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90D2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5CEE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子订单创建时间，Unix时间戳的毫秒数格式，如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78F83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7B3B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7E4C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CF528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子订单更新时间，Unix时间戳的毫秒数格式，如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  <w:tr w14:paraId="464E3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7665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FC4A5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BC832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订单标签</w:t>
            </w:r>
          </w:p>
        </w:tc>
      </w:tr>
      <w:tr w14:paraId="7CDD45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40C3A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tdMode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9A7C6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2F784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子订单交易模式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cross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：全仓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isolated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：逐仓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cash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：非保证金</w:t>
            </w:r>
          </w:p>
        </w:tc>
      </w:tr>
      <w:tr w14:paraId="7C208F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F44B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ordType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A0725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EA531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子订单类型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market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：市价单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limit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：限价单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ioc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：立即成交并取消剩余</w:t>
            </w:r>
          </w:p>
        </w:tc>
      </w:tr>
      <w:tr w14:paraId="086AE0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FF8EA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A209B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73C47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子订单委托数量</w:t>
            </w:r>
          </w:p>
        </w:tc>
      </w:tr>
      <w:tr w14:paraId="29B05F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961F0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E013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46AA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子订单状态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canceled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：撤单成功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live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：等待成交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partially_filled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：部分成交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filled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：完全成交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cancelling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：撤单中</w:t>
            </w:r>
          </w:p>
        </w:tc>
      </w:tr>
      <w:tr w14:paraId="5FCB6F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38AC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F494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EB9C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子订单订单方向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buy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：买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sell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：卖</w:t>
            </w:r>
          </w:p>
        </w:tc>
      </w:tr>
      <w:tr w14:paraId="596283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BDF26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5DDE1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F646E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子订单委托价格</w:t>
            </w:r>
          </w:p>
        </w:tc>
      </w:tr>
      <w:tr w14:paraId="113C1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D78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36C04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6D7E3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子订单手续费数量</w:t>
            </w:r>
          </w:p>
        </w:tc>
      </w:tr>
      <w:tr w14:paraId="5A922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307C5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feeCcy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9B5E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5AF2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子订单手续费币种</w:t>
            </w:r>
          </w:p>
        </w:tc>
      </w:tr>
      <w:tr w14:paraId="30DA7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94120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2BF9BF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26669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子订单返佣数量</w:t>
            </w:r>
          </w:p>
        </w:tc>
      </w:tr>
      <w:tr w14:paraId="576780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651FC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rebateCcy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AB81B8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DAC54D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子订单返佣币种</w:t>
            </w:r>
          </w:p>
        </w:tc>
      </w:tr>
      <w:tr w14:paraId="0C0A1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EF47B7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avgPx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E473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CF867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子订单平均成交价格</w:t>
            </w:r>
          </w:p>
        </w:tc>
      </w:tr>
      <w:tr w14:paraId="0B37D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FD26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accFillSz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BD4FA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41F1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子订单累计成交数量</w:t>
            </w:r>
          </w:p>
        </w:tc>
      </w:tr>
      <w:tr w14:paraId="7B452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C57992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posSide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B0034E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6C436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子订单持仓方向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net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：买卖模式</w:t>
            </w:r>
          </w:p>
        </w:tc>
      </w:tr>
      <w:tr w14:paraId="318EF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409974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pnl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9B62A1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DAFD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子订单收益</w:t>
            </w:r>
          </w:p>
        </w:tc>
      </w:tr>
      <w:tr w14:paraId="222C02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7AA7C0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ctVal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68A269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2018D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合约面值</w:t>
            </w:r>
          </w:p>
        </w:tc>
      </w:tr>
      <w:tr w14:paraId="6DF6A0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96E83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lever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660F1C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6DCE5A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杠杆倍数</w:t>
            </w:r>
          </w:p>
        </w:tc>
      </w:tr>
      <w:tr w14:paraId="3B36D89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8D63D6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&gt; 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6DEBAB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466015">
            <w:pPr>
              <w:keepNext w:val="0"/>
              <w:keepLines w:val="0"/>
              <w:widowControl/>
              <w:suppressLineNumbers w:val="0"/>
              <w:spacing w:line="19" w:lineRule="atLeast"/>
              <w:jc w:val="left"/>
              <w:textAlignment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3F475A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订单信息的推送时间，Unix时间戳的毫秒数格式，如 </w:t>
            </w:r>
            <w:r>
              <w:rPr>
                <w:rStyle w:val="10"/>
                <w:rFonts w:hint="default" w:ascii="Consolas" w:hAnsi="Consolas" w:eastAsia="Consolas" w:cs="Consolas"/>
                <w:i w:val="0"/>
                <w:iCs w:val="0"/>
                <w:caps w:val="0"/>
                <w:color w:val="3F475A"/>
                <w:spacing w:val="0"/>
                <w:kern w:val="0"/>
                <w:sz w:val="14"/>
                <w:szCs w:val="14"/>
                <w:bdr w:val="none" w:color="auto" w:sz="0" w:space="0"/>
                <w:lang w:val="en-US" w:eastAsia="zh-CN" w:bidi="ar"/>
              </w:rPr>
              <w:t>1597026383085</w:t>
            </w:r>
          </w:p>
        </w:tc>
      </w:tr>
    </w:tbl>
    <w:p w14:paraId="719149B5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2417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2026-05-21T13:34:02Z</dcterms:created>
  <dc:creator>Administrator</dc:creator>
  <cp:lastModifiedBy>阿银</cp:lastModifiedBy>
  <dcterms:modified xsi:type="dcterms:W3CDTF">2026-05-21T13:34:10Z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eyJoZGlkIjoiZmE2MjQyZTM2OTQ4MzNjN2M1YzU4Mzg1ZTRiNWQxMGUiLCJ1c2VySWQiOiI1ODU5MjA2MDQifQ==</vt:lpwstr>
  </property>
  <property fmtid="{D5CDD505-2E9C-101B-9397-08002B2CF9AE}" pid="4" name="ICV">
    <vt:lpwstr>04C529C6CDCF45FEB1C0A6A9DDA92282_12</vt:lpwstr>
  </property>
</Properties>
</file>