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432" w:rsidRDefault="00325B0C">
      <w:r>
        <w:t>Time Management:</w:t>
      </w:r>
    </w:p>
    <w:p w:rsidR="00325B0C" w:rsidRDefault="00325B0C"/>
    <w:p w:rsidR="00325B0C" w:rsidRDefault="00325B0C" w:rsidP="00325B0C">
      <w:pPr>
        <w:pStyle w:val="ListParagraph"/>
        <w:numPr>
          <w:ilvl w:val="0"/>
          <w:numId w:val="1"/>
        </w:numPr>
      </w:pPr>
      <w:r>
        <w:t>Timeboxing - Allocating task to a specific slot e.g. meetings</w:t>
      </w:r>
    </w:p>
    <w:p w:rsidR="00325B0C" w:rsidRDefault="00325B0C" w:rsidP="00325B0C">
      <w:pPr>
        <w:pStyle w:val="ListParagraph"/>
        <w:numPr>
          <w:ilvl w:val="2"/>
          <w:numId w:val="1"/>
        </w:numPr>
      </w:pPr>
      <w:r>
        <w:t xml:space="preserve">Help prevent procrastination </w:t>
      </w:r>
    </w:p>
    <w:p w:rsidR="00325B0C" w:rsidRDefault="00325B0C" w:rsidP="00325B0C">
      <w:pPr>
        <w:pStyle w:val="ListParagraph"/>
        <w:numPr>
          <w:ilvl w:val="2"/>
          <w:numId w:val="1"/>
        </w:numPr>
      </w:pPr>
      <w:r>
        <w:t>Setting a personal deadline on task</w:t>
      </w:r>
    </w:p>
    <w:p w:rsidR="00325B0C" w:rsidRDefault="00325B0C" w:rsidP="00325B0C">
      <w:pPr>
        <w:pStyle w:val="ListParagraph"/>
        <w:numPr>
          <w:ilvl w:val="0"/>
          <w:numId w:val="1"/>
        </w:numPr>
      </w:pPr>
      <w:r>
        <w:t>Measuring and Recording</w:t>
      </w:r>
    </w:p>
    <w:p w:rsidR="00325B0C" w:rsidRDefault="00325B0C" w:rsidP="00325B0C">
      <w:pPr>
        <w:pStyle w:val="ListParagraph"/>
        <w:numPr>
          <w:ilvl w:val="0"/>
          <w:numId w:val="1"/>
        </w:numPr>
      </w:pPr>
      <w:r>
        <w:t>Meetings-Ensure actions to be made are agreed in the meetings.</w:t>
      </w:r>
    </w:p>
    <w:p w:rsidR="00150A44" w:rsidRDefault="00150A44" w:rsidP="00150A44"/>
    <w:p w:rsidR="00150A44" w:rsidRDefault="00150A44" w:rsidP="00150A44">
      <w:r>
        <w:t>Task Management:</w:t>
      </w:r>
    </w:p>
    <w:p w:rsidR="00150A44" w:rsidRDefault="00150A44" w:rsidP="00150A44"/>
    <w:p w:rsidR="00150A44" w:rsidRDefault="00150A44" w:rsidP="00150A44">
      <w:r>
        <w:t>Ubiquitous Capture: Complete small task as soon as you get it</w:t>
      </w:r>
    </w:p>
    <w:p w:rsidR="00150A44" w:rsidRDefault="00150A44" w:rsidP="00150A44"/>
    <w:p w:rsidR="00150A44" w:rsidRDefault="00BD10B0" w:rsidP="00150A44">
      <w:r>
        <w:t>Importance and Urgency: Business priority, urgency to the market.</w:t>
      </w:r>
    </w:p>
    <w:p w:rsidR="00325B0C" w:rsidRDefault="00325B0C" w:rsidP="00325B0C"/>
    <w:p w:rsidR="00BD10B0" w:rsidRDefault="00BD10B0" w:rsidP="00325B0C">
      <w:r>
        <w:t xml:space="preserve">“What is important is seldom urgent, what is urgent is seldom important” The </w:t>
      </w:r>
      <w:proofErr w:type="spellStart"/>
      <w:r>
        <w:t>issen</w:t>
      </w:r>
      <w:proofErr w:type="spellEnd"/>
      <w:r>
        <w:t xml:space="preserve"> </w:t>
      </w:r>
      <w:proofErr w:type="spellStart"/>
      <w:r>
        <w:t>Hower</w:t>
      </w:r>
      <w:proofErr w:type="spellEnd"/>
      <w:r>
        <w:t xml:space="preserve"> model.</w:t>
      </w:r>
    </w:p>
    <w:p w:rsidR="00BD10B0" w:rsidRDefault="00BD10B0" w:rsidP="00325B0C"/>
    <w:p w:rsidR="00BD10B0" w:rsidRDefault="00BD10B0" w:rsidP="00325B0C"/>
    <w:p w:rsidR="00BD10B0" w:rsidRDefault="00BD10B0" w:rsidP="00325B0C">
      <w:r>
        <w:t>Urgent</w:t>
      </w:r>
      <w:r>
        <w:tab/>
      </w:r>
      <w:r>
        <w:tab/>
      </w:r>
      <w:r>
        <w:tab/>
      </w:r>
      <w:r>
        <w:tab/>
        <w:t xml:space="preserve"> Not Urgent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679"/>
        <w:gridCol w:w="2679"/>
      </w:tblGrid>
      <w:tr w:rsidR="00BD10B0" w:rsidTr="00BD10B0">
        <w:trPr>
          <w:trHeight w:val="1345"/>
        </w:trPr>
        <w:tc>
          <w:tcPr>
            <w:tcW w:w="2679" w:type="dxa"/>
          </w:tcPr>
          <w:p w:rsidR="00BD10B0" w:rsidRDefault="00BD10B0" w:rsidP="00BD10B0">
            <w:r>
              <w:t>Necessity.   (1)</w:t>
            </w:r>
          </w:p>
        </w:tc>
        <w:tc>
          <w:tcPr>
            <w:tcW w:w="2679" w:type="dxa"/>
          </w:tcPr>
          <w:p w:rsidR="00BD10B0" w:rsidRDefault="00BD10B0" w:rsidP="00BD10B0">
            <w:r>
              <w:t xml:space="preserve">Quality  </w:t>
            </w:r>
            <w:proofErr w:type="gramStart"/>
            <w:r>
              <w:t xml:space="preserve">   (</w:t>
            </w:r>
            <w:proofErr w:type="gramEnd"/>
            <w:r>
              <w:t>2)</w:t>
            </w:r>
          </w:p>
        </w:tc>
      </w:tr>
      <w:tr w:rsidR="00BD10B0" w:rsidTr="00BD10B0">
        <w:trPr>
          <w:trHeight w:val="1345"/>
        </w:trPr>
        <w:tc>
          <w:tcPr>
            <w:tcW w:w="2679" w:type="dxa"/>
          </w:tcPr>
          <w:p w:rsidR="00BD10B0" w:rsidRDefault="00BD10B0" w:rsidP="00BD10B0">
            <w:r>
              <w:t>Deception.   (3)</w:t>
            </w:r>
          </w:p>
        </w:tc>
        <w:tc>
          <w:tcPr>
            <w:tcW w:w="2679" w:type="dxa"/>
          </w:tcPr>
          <w:p w:rsidR="00BD10B0" w:rsidRDefault="00BD10B0" w:rsidP="00BD10B0">
            <w:r>
              <w:t xml:space="preserve">Waste   </w:t>
            </w:r>
            <w:proofErr w:type="gramStart"/>
            <w:r>
              <w:t xml:space="preserve">   (</w:t>
            </w:r>
            <w:proofErr w:type="gramEnd"/>
            <w:r>
              <w:t>4)</w:t>
            </w:r>
          </w:p>
        </w:tc>
      </w:tr>
    </w:tbl>
    <w:p w:rsidR="00325B0C" w:rsidRDefault="00325B0C" w:rsidP="00325B0C"/>
    <w:p w:rsidR="00BD10B0" w:rsidRDefault="00BD10B0" w:rsidP="00325B0C">
      <w:r>
        <w:t>Important</w:t>
      </w:r>
    </w:p>
    <w:p w:rsidR="00BD10B0" w:rsidRDefault="00BD10B0" w:rsidP="00325B0C"/>
    <w:p w:rsidR="00BD10B0" w:rsidRDefault="00BD10B0" w:rsidP="00325B0C"/>
    <w:p w:rsidR="00BD10B0" w:rsidRDefault="00BD10B0" w:rsidP="00325B0C"/>
    <w:p w:rsidR="00BD10B0" w:rsidRDefault="00BD10B0" w:rsidP="00325B0C"/>
    <w:p w:rsidR="00BD10B0" w:rsidRDefault="00BD10B0" w:rsidP="00325B0C">
      <w:r>
        <w:t>Not Important</w:t>
      </w:r>
    </w:p>
    <w:p w:rsidR="00BD10B0" w:rsidRDefault="00BD10B0" w:rsidP="00325B0C"/>
    <w:p w:rsidR="00BD10B0" w:rsidRDefault="00BD10B0" w:rsidP="00325B0C"/>
    <w:p w:rsidR="00BD10B0" w:rsidRDefault="00BD10B0" w:rsidP="00325B0C"/>
    <w:p w:rsidR="00BD10B0" w:rsidRDefault="00BD10B0" w:rsidP="00325B0C"/>
    <w:p w:rsidR="00BD10B0" w:rsidRDefault="00BD10B0" w:rsidP="00325B0C">
      <w:bookmarkStart w:id="0" w:name="_GoBack"/>
      <w:bookmarkEnd w:id="0"/>
    </w:p>
    <w:p w:rsidR="00BD10B0" w:rsidRDefault="00BD10B0" w:rsidP="00325B0C"/>
    <w:p w:rsidR="00BD10B0" w:rsidRDefault="00BD10B0" w:rsidP="00325B0C"/>
    <w:p w:rsidR="00BD10B0" w:rsidRDefault="00BD10B0" w:rsidP="00325B0C"/>
    <w:p w:rsidR="00BD10B0" w:rsidRDefault="00BD10B0" w:rsidP="00325B0C"/>
    <w:sectPr w:rsidR="00BD10B0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62761"/>
    <w:multiLevelType w:val="hybridMultilevel"/>
    <w:tmpl w:val="01CA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0C"/>
    <w:rsid w:val="00150A44"/>
    <w:rsid w:val="00325B0C"/>
    <w:rsid w:val="006F139B"/>
    <w:rsid w:val="009E2B96"/>
    <w:rsid w:val="00BD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FDE14"/>
  <w15:chartTrackingRefBased/>
  <w15:docId w15:val="{5BFC76B4-22FA-D04A-BDDC-18A4EBB4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0C"/>
    <w:pPr>
      <w:ind w:left="720"/>
      <w:contextualSpacing/>
    </w:pPr>
  </w:style>
  <w:style w:type="table" w:styleId="TableGrid">
    <w:name w:val="Table Grid"/>
    <w:basedOn w:val="TableNormal"/>
    <w:uiPriority w:val="39"/>
    <w:rsid w:val="00BD1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1</cp:revision>
  <dcterms:created xsi:type="dcterms:W3CDTF">2018-12-05T14:17:00Z</dcterms:created>
  <dcterms:modified xsi:type="dcterms:W3CDTF">2018-12-05T15:07:00Z</dcterms:modified>
</cp:coreProperties>
</file>