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3C24" w14:paraId="2D794976" w14:textId="77777777" w:rsidTr="27E10EB8">
        <w:trPr>
          <w:trHeight w:val="801"/>
        </w:trPr>
        <w:tc>
          <w:tcPr>
            <w:tcW w:w="4508" w:type="dxa"/>
          </w:tcPr>
          <w:p w14:paraId="113BBBBF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bookmarkStart w:id="0" w:name="_Hlk495499741"/>
            <w:r w:rsidRPr="27E10EB8">
              <w:rPr>
                <w:color w:val="E33661"/>
              </w:rPr>
              <w:t>University Degree</w:t>
            </w:r>
          </w:p>
          <w:p w14:paraId="590274E2" w14:textId="0A92F997" w:rsidR="00BF3C24" w:rsidRPr="00BF3C24" w:rsidRDefault="00265615" w:rsidP="000C04A6">
            <w:pPr>
              <w:pStyle w:val="Heading3"/>
              <w:spacing w:line="480" w:lineRule="auto"/>
              <w:outlineLvl w:val="2"/>
            </w:pPr>
            <w:r>
              <w:t>Mathematics</w:t>
            </w:r>
            <w:r w:rsidR="009E2CCA">
              <w:t>(Bsc) – 1ST</w:t>
            </w:r>
          </w:p>
        </w:tc>
        <w:tc>
          <w:tcPr>
            <w:tcW w:w="4508" w:type="dxa"/>
          </w:tcPr>
          <w:p w14:paraId="30D0BCC0" w14:textId="77777777" w:rsidR="00BF3C24" w:rsidRPr="00882C99" w:rsidRDefault="27E10EB8" w:rsidP="27E10EB8">
            <w:pPr>
              <w:pStyle w:val="Graphic"/>
              <w:framePr w:hSpace="0" w:wrap="auto" w:vAnchor="margin" w:hAnchor="text" w:yAlign="in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E33661"/>
              </w:rPr>
            </w:pPr>
            <w:r w:rsidRPr="27E10EB8">
              <w:rPr>
                <w:color w:val="E33661"/>
              </w:rPr>
              <w:t>Academy Stream</w:t>
            </w:r>
          </w:p>
          <w:p w14:paraId="4E4AFA83" w14:textId="7A76400D" w:rsidR="00F84BDA" w:rsidRPr="00F84BDA" w:rsidRDefault="27E10EB8" w:rsidP="00F84BDA">
            <w:pPr>
              <w:pStyle w:val="Heading3"/>
              <w:outlineLvl w:val="2"/>
            </w:pPr>
            <w:r w:rsidRPr="27E10EB8">
              <w:rPr>
                <w:sz w:val="21"/>
                <w:szCs w:val="21"/>
              </w:rPr>
              <w:t>technical stream</w:t>
            </w:r>
          </w:p>
        </w:tc>
      </w:tr>
    </w:tbl>
    <w:p w14:paraId="12BAD64D" w14:textId="77777777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Summary</w:t>
      </w:r>
    </w:p>
    <w:p w14:paraId="2B063CBF" w14:textId="77777777" w:rsidR="00B42790" w:rsidRDefault="00280411" w:rsidP="00353BB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Yinka</w:t>
      </w:r>
      <w:r w:rsidR="00353BBF" w:rsidRPr="008734DC">
        <w:rPr>
          <w:sz w:val="16"/>
          <w:szCs w:val="16"/>
        </w:rPr>
        <w:t xml:space="preserve"> is a </w:t>
      </w:r>
      <w:r>
        <w:rPr>
          <w:sz w:val="16"/>
          <w:szCs w:val="16"/>
        </w:rPr>
        <w:t>committed</w:t>
      </w:r>
      <w:r w:rsidR="00353BBF" w:rsidRPr="008734DC">
        <w:rPr>
          <w:sz w:val="16"/>
          <w:szCs w:val="16"/>
        </w:rPr>
        <w:t xml:space="preserve"> and </w:t>
      </w:r>
      <w:r>
        <w:rPr>
          <w:sz w:val="16"/>
          <w:szCs w:val="16"/>
        </w:rPr>
        <w:t>motivated</w:t>
      </w:r>
      <w:r w:rsidR="00353BBF" w:rsidRPr="008734DC">
        <w:rPr>
          <w:sz w:val="16"/>
          <w:szCs w:val="16"/>
        </w:rPr>
        <w:t xml:space="preserve"> consultant who</w:t>
      </w:r>
      <w:r>
        <w:rPr>
          <w:sz w:val="16"/>
          <w:szCs w:val="16"/>
        </w:rPr>
        <w:t xml:space="preserve"> has developed a high level of technical knowledge working to provide business solution. With his experience with Mathematics</w:t>
      </w:r>
      <w:r w:rsidR="00D469C7">
        <w:rPr>
          <w:sz w:val="16"/>
          <w:szCs w:val="16"/>
        </w:rPr>
        <w:t xml:space="preserve"> he has displayed an excellent ability to grasp complicated concepts and apply them effectively</w:t>
      </w:r>
      <w:r w:rsidR="00C25E82">
        <w:rPr>
          <w:sz w:val="16"/>
          <w:szCs w:val="16"/>
        </w:rPr>
        <w:t>.</w:t>
      </w:r>
      <w:r w:rsidR="00D469C7">
        <w:rPr>
          <w:sz w:val="16"/>
          <w:szCs w:val="16"/>
        </w:rPr>
        <w:t xml:space="preserve"> </w:t>
      </w:r>
    </w:p>
    <w:p w14:paraId="449BB2C8" w14:textId="77777777" w:rsidR="00B42790" w:rsidRDefault="00B42790" w:rsidP="00353BBF">
      <w:pPr>
        <w:spacing w:after="0" w:line="240" w:lineRule="auto"/>
        <w:jc w:val="both"/>
        <w:rPr>
          <w:sz w:val="16"/>
          <w:szCs w:val="16"/>
        </w:rPr>
      </w:pPr>
    </w:p>
    <w:p w14:paraId="73E92552" w14:textId="7268F790" w:rsidR="00C25E82" w:rsidRDefault="00C25E82" w:rsidP="00353BBF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He utilises his communication effectively to seamlessly integrate into a diverse team, ensuring </w:t>
      </w:r>
      <w:r w:rsidR="001633F7">
        <w:rPr>
          <w:sz w:val="16"/>
          <w:szCs w:val="16"/>
        </w:rPr>
        <w:t>he adapts appropriately to different personalitie.</w:t>
      </w:r>
      <w:r w:rsidR="00B42790">
        <w:rPr>
          <w:sz w:val="16"/>
          <w:szCs w:val="16"/>
        </w:rPr>
        <w:t xml:space="preserve"> </w:t>
      </w:r>
      <w:r w:rsidR="001633F7">
        <w:rPr>
          <w:sz w:val="16"/>
          <w:szCs w:val="16"/>
        </w:rPr>
        <w:t xml:space="preserve">From his experience working as a Reporting Analyst within the insurance industry </w:t>
      </w:r>
      <w:r w:rsidR="00B42790">
        <w:rPr>
          <w:sz w:val="16"/>
          <w:szCs w:val="16"/>
        </w:rPr>
        <w:t xml:space="preserve">he gained exposure </w:t>
      </w:r>
      <w:r w:rsidR="00B7550B">
        <w:rPr>
          <w:sz w:val="16"/>
          <w:szCs w:val="16"/>
        </w:rPr>
        <w:t xml:space="preserve">to unseen </w:t>
      </w:r>
      <w:r w:rsidR="00911373">
        <w:rPr>
          <w:sz w:val="16"/>
          <w:szCs w:val="16"/>
        </w:rPr>
        <w:t>real-world</w:t>
      </w:r>
      <w:r w:rsidR="00B7550B">
        <w:rPr>
          <w:sz w:val="16"/>
          <w:szCs w:val="16"/>
        </w:rPr>
        <w:t xml:space="preserve"> problems </w:t>
      </w:r>
      <w:r w:rsidR="00B42790">
        <w:rPr>
          <w:sz w:val="16"/>
          <w:szCs w:val="16"/>
        </w:rPr>
        <w:t xml:space="preserve">and was able to take the initiative </w:t>
      </w:r>
      <w:r w:rsidR="00B7550B">
        <w:rPr>
          <w:sz w:val="16"/>
          <w:szCs w:val="16"/>
        </w:rPr>
        <w:t>in making appropriate modelling approximations and formalising word problems while also</w:t>
      </w:r>
      <w:r w:rsidR="00B42790">
        <w:rPr>
          <w:sz w:val="16"/>
          <w:szCs w:val="16"/>
        </w:rPr>
        <w:t xml:space="preserve"> working with a </w:t>
      </w:r>
      <w:r w:rsidR="00B7550B">
        <w:rPr>
          <w:sz w:val="16"/>
          <w:szCs w:val="16"/>
        </w:rPr>
        <w:t xml:space="preserve">clear </w:t>
      </w:r>
      <w:r w:rsidR="00B42790">
        <w:rPr>
          <w:sz w:val="16"/>
          <w:szCs w:val="16"/>
        </w:rPr>
        <w:t xml:space="preserve">commercial awareness </w:t>
      </w:r>
      <w:r w:rsidR="00B7550B">
        <w:rPr>
          <w:sz w:val="16"/>
          <w:szCs w:val="16"/>
        </w:rPr>
        <w:t xml:space="preserve">to ensure he succeeds in </w:t>
      </w:r>
      <w:r w:rsidR="00B42790">
        <w:rPr>
          <w:sz w:val="16"/>
          <w:szCs w:val="16"/>
        </w:rPr>
        <w:t>exceed</w:t>
      </w:r>
      <w:r w:rsidR="00B7550B">
        <w:rPr>
          <w:sz w:val="16"/>
          <w:szCs w:val="16"/>
        </w:rPr>
        <w:t>ing</w:t>
      </w:r>
      <w:r w:rsidR="00B42790">
        <w:rPr>
          <w:sz w:val="16"/>
          <w:szCs w:val="16"/>
        </w:rPr>
        <w:t xml:space="preserve"> business standards.</w:t>
      </w:r>
    </w:p>
    <w:p w14:paraId="12657413" w14:textId="5922BF83" w:rsidR="00B7550B" w:rsidRDefault="00B7550B" w:rsidP="00353BBF">
      <w:pPr>
        <w:spacing w:after="0" w:line="240" w:lineRule="auto"/>
        <w:jc w:val="both"/>
        <w:rPr>
          <w:sz w:val="16"/>
          <w:szCs w:val="16"/>
        </w:rPr>
      </w:pPr>
    </w:p>
    <w:p w14:paraId="33D0BE74" w14:textId="77777777" w:rsidR="00B7550B" w:rsidRDefault="00B7550B" w:rsidP="00353BBF">
      <w:pPr>
        <w:spacing w:after="0" w:line="240" w:lineRule="auto"/>
        <w:jc w:val="both"/>
        <w:rPr>
          <w:sz w:val="16"/>
          <w:szCs w:val="16"/>
        </w:rPr>
      </w:pPr>
    </w:p>
    <w:p w14:paraId="0823DA37" w14:textId="77777777" w:rsidR="00353BBF" w:rsidRDefault="00353BBF" w:rsidP="00B42790">
      <w:pPr>
        <w:pStyle w:val="Heading2"/>
        <w:jc w:val="left"/>
        <w:rPr>
          <w:sz w:val="24"/>
          <w:szCs w:val="24"/>
        </w:rPr>
      </w:pPr>
    </w:p>
    <w:p w14:paraId="2880D545" w14:textId="37425E2E" w:rsidR="004226F1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 xml:space="preserve">Skills </w:t>
      </w:r>
    </w:p>
    <w:p w14:paraId="2A95D21A" w14:textId="77777777" w:rsidR="004226F1" w:rsidRDefault="004226F1" w:rsidP="004226F1">
      <w:pPr>
        <w:pStyle w:val="ListParagraph"/>
        <w:numPr>
          <w:ilvl w:val="0"/>
          <w:numId w:val="5"/>
        </w:numPr>
        <w:spacing w:line="276" w:lineRule="auto"/>
        <w:rPr>
          <w:sz w:val="16"/>
          <w:shd w:val="clear" w:color="auto" w:fill="FFFFFF"/>
        </w:rPr>
        <w:sectPr w:rsidR="004226F1" w:rsidSect="00C748E4">
          <w:headerReference w:type="default" r:id="rId11"/>
          <w:footerReference w:type="default" r:id="rId12"/>
          <w:pgSz w:w="11906" w:h="16838"/>
          <w:pgMar w:top="1440" w:right="1440" w:bottom="1440" w:left="1440" w:header="397" w:footer="708" w:gutter="0"/>
          <w:cols w:space="708"/>
          <w:docGrid w:linePitch="360"/>
        </w:sectPr>
      </w:pPr>
    </w:p>
    <w:p w14:paraId="073622C9" w14:textId="37222BC3" w:rsidR="009E2CCA" w:rsidRPr="009E2CCA" w:rsidRDefault="009E2CCA" w:rsidP="009E2CCA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  <w:shd w:val="clear" w:color="auto" w:fill="FFFFFF"/>
        </w:rPr>
        <w:t>C++ and Python Programming</w:t>
      </w:r>
    </w:p>
    <w:p w14:paraId="34F5B1D4" w14:textId="5CE7D6F5" w:rsidR="009E2CCA" w:rsidRPr="00551618" w:rsidRDefault="009E2CCA" w:rsidP="009E2CCA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MySQL</w:t>
      </w:r>
    </w:p>
    <w:p w14:paraId="654DED1F" w14:textId="5BCA0B8A" w:rsidR="009E2CCA" w:rsidRPr="0073754C" w:rsidRDefault="009E2CCA" w:rsidP="009E2CCA">
      <w:pPr>
        <w:pStyle w:val="ListParagraph"/>
        <w:numPr>
          <w:ilvl w:val="0"/>
          <w:numId w:val="5"/>
        </w:numPr>
        <w:spacing w:line="276" w:lineRule="auto"/>
        <w:jc w:val="left"/>
        <w:rPr>
          <w:sz w:val="16"/>
          <w:szCs w:val="16"/>
        </w:rPr>
      </w:pPr>
      <w:proofErr w:type="spellStart"/>
      <w:r>
        <w:rPr>
          <w:color w:val="auto"/>
          <w:sz w:val="16"/>
          <w:szCs w:val="16"/>
          <w:shd w:val="clear" w:color="auto" w:fill="FFFFFF"/>
        </w:rPr>
        <w:t>LaTeX</w:t>
      </w:r>
      <w:proofErr w:type="spellEnd"/>
      <w:r>
        <w:rPr>
          <w:color w:val="auto"/>
          <w:sz w:val="16"/>
          <w:szCs w:val="16"/>
          <w:shd w:val="clear" w:color="auto" w:fill="FFFFFF"/>
        </w:rPr>
        <w:t xml:space="preserve"> and MS Office Suite</w:t>
      </w:r>
    </w:p>
    <w:p w14:paraId="68463661" w14:textId="420F72AF" w:rsidR="0073754C" w:rsidRPr="0073754C" w:rsidRDefault="0073754C" w:rsidP="0073754C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  <w:shd w:val="clear" w:color="auto" w:fill="FFFFFF"/>
        </w:rPr>
      </w:pPr>
      <w:r>
        <w:rPr>
          <w:color w:val="auto"/>
          <w:sz w:val="16"/>
          <w:szCs w:val="16"/>
          <w:shd w:val="clear" w:color="auto" w:fill="FFFFFF"/>
        </w:rPr>
        <w:t>Excel Visual Basi</w:t>
      </w:r>
      <w:r w:rsidR="00B7550B">
        <w:rPr>
          <w:color w:val="auto"/>
          <w:sz w:val="16"/>
          <w:szCs w:val="16"/>
          <w:shd w:val="clear" w:color="auto" w:fill="FFFFFF"/>
        </w:rPr>
        <w:t>c for Applications (VBA)</w:t>
      </w:r>
    </w:p>
    <w:p w14:paraId="71299415" w14:textId="47728B18" w:rsidR="0073754C" w:rsidRPr="00B7550B" w:rsidRDefault="00B7550B" w:rsidP="00B7550B">
      <w:pPr>
        <w:pStyle w:val="ListParagraph"/>
        <w:numPr>
          <w:ilvl w:val="0"/>
          <w:numId w:val="5"/>
        </w:numPr>
        <w:spacing w:line="276" w:lineRule="auto"/>
        <w:jc w:val="left"/>
        <w:rPr>
          <w:color w:val="auto"/>
          <w:sz w:val="16"/>
          <w:szCs w:val="16"/>
          <w:shd w:val="clear" w:color="auto" w:fill="FFFFFF"/>
        </w:rPr>
      </w:pPr>
      <w:r>
        <w:rPr>
          <w:color w:val="auto"/>
          <w:sz w:val="16"/>
          <w:szCs w:val="16"/>
          <w:shd w:val="clear" w:color="auto" w:fill="FFFFFF"/>
        </w:rPr>
        <w:t>Data Analysis</w:t>
      </w:r>
    </w:p>
    <w:bookmarkEnd w:id="0"/>
    <w:p w14:paraId="0579622D" w14:textId="461F2245" w:rsidR="00121B8A" w:rsidRDefault="00121B8A" w:rsidP="00B7550B">
      <w:pPr>
        <w:pStyle w:val="Heading2"/>
        <w:jc w:val="left"/>
        <w:rPr>
          <w:sz w:val="24"/>
        </w:rPr>
      </w:pPr>
    </w:p>
    <w:p w14:paraId="76E34766" w14:textId="49BD7D3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Academy Experience</w:t>
      </w:r>
    </w:p>
    <w:p w14:paraId="083704C0" w14:textId="77777777" w:rsidR="003A659D" w:rsidRPr="001822CA" w:rsidRDefault="27E10EB8" w:rsidP="27E10EB8">
      <w:pPr>
        <w:pStyle w:val="Heading4"/>
        <w:ind w:left="-21"/>
        <w:rPr>
          <w:b w:val="0"/>
          <w:color w:val="auto"/>
        </w:rPr>
      </w:pPr>
      <w:r w:rsidRPr="27E10EB8">
        <w:rPr>
          <w:color w:val="auto"/>
        </w:rPr>
        <w:t>Business Skills</w:t>
      </w:r>
    </w:p>
    <w:p w14:paraId="41BDF46B" w14:textId="097A447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 continuous development that explores the world of business and projects therein. A focus on understanding their role within organisations and communicating effectively with the people around them.</w:t>
      </w:r>
    </w:p>
    <w:p w14:paraId="26C556EB" w14:textId="6B841998" w:rsidR="003A659D" w:rsidRPr="001822CA" w:rsidRDefault="27E10EB8" w:rsidP="27E10EB8">
      <w:pPr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4"/>
          <w:szCs w:val="14"/>
        </w:rPr>
        <w:t xml:space="preserve"> </w:t>
      </w:r>
      <w:r w:rsidRPr="27E10EB8">
        <w:rPr>
          <w:sz w:val="16"/>
          <w:szCs w:val="16"/>
        </w:rPr>
        <w:t xml:space="preserve">Effective communication, networking, negotiation, project life-cycles, development life-cycles, time and task management, stakeholder analysis/management, memory techniques, network diagrams, WBS and dependencies, presentation skills. </w:t>
      </w:r>
    </w:p>
    <w:p w14:paraId="7BA44132" w14:textId="77777777" w:rsidR="003A659D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Software Testing</w:t>
      </w:r>
    </w:p>
    <w:p w14:paraId="67661479" w14:textId="3D4302CB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 xml:space="preserve">Spartans are pushed to become diverse testers with a wide breadth of competencies across traditional and modern projects in real world scenarios. </w:t>
      </w:r>
    </w:p>
    <w:p w14:paraId="070B419D" w14:textId="3FCE9C68" w:rsidR="003A659D" w:rsidRPr="001822CA" w:rsidRDefault="27E10EB8" w:rsidP="27E10EB8">
      <w:pPr>
        <w:ind w:left="-21"/>
        <w:rPr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Developing and managing test cases and strategies, test design, structured exploratory / session / risk / functional / usability / </w:t>
      </w:r>
      <w:proofErr w:type="gramStart"/>
      <w:r w:rsidRPr="27E10EB8">
        <w:rPr>
          <w:sz w:val="16"/>
          <w:szCs w:val="16"/>
        </w:rPr>
        <w:t>performance based</w:t>
      </w:r>
      <w:proofErr w:type="gramEnd"/>
      <w:r w:rsidRPr="27E10EB8">
        <w:rPr>
          <w:sz w:val="16"/>
          <w:szCs w:val="16"/>
        </w:rPr>
        <w:t xml:space="preserve"> testing, black box/white box techniques, JMeter, defect management, root cause analysis, Jira. </w:t>
      </w:r>
    </w:p>
    <w:p w14:paraId="617C203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Automation</w:t>
      </w:r>
    </w:p>
    <w:p w14:paraId="71EDA424" w14:textId="4ECF019C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Combining a testers mind with a developers’ skill-set, this is not just theory - labs and drills are run regularly on real life projects to build confidence ready for work on client-site.</w:t>
      </w:r>
    </w:p>
    <w:p w14:paraId="0F495E65" w14:textId="60613136" w:rsidR="00121B8A" w:rsidRPr="00121B8A" w:rsidRDefault="27E10EB8" w:rsidP="27E10EB8">
      <w:pPr>
        <w:ind w:left="-21"/>
        <w:rPr>
          <w:rFonts w:ascii="Calibri" w:eastAsia="Calibri" w:hAnsi="Calibri" w:cs="Calibri"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Cucumber, Capybara, Gherkin, Selenium Web-driver IDE, </w:t>
      </w:r>
      <w:r w:rsidRPr="27E10EB8">
        <w:rPr>
          <w:sz w:val="16"/>
          <w:szCs w:val="16"/>
          <w:highlight w:val="white"/>
        </w:rPr>
        <w:t xml:space="preserve">BDD, TDD, specification by example, </w:t>
      </w:r>
      <w:proofErr w:type="spellStart"/>
      <w:r w:rsidRPr="27E10EB8">
        <w:rPr>
          <w:sz w:val="16"/>
          <w:szCs w:val="16"/>
          <w:highlight w:val="white"/>
        </w:rPr>
        <w:t>RSpec</w:t>
      </w:r>
      <w:proofErr w:type="spellEnd"/>
      <w:r w:rsidRPr="27E10EB8">
        <w:rPr>
          <w:sz w:val="16"/>
          <w:szCs w:val="16"/>
          <w:highlight w:val="white"/>
        </w:rPr>
        <w:t>, SBE, features and scenarios, writing features, page and data models, page objects.</w:t>
      </w:r>
    </w:p>
    <w:p w14:paraId="523D805C" w14:textId="3CC4306F" w:rsidR="000C04A6" w:rsidRPr="001822CA" w:rsidRDefault="27E10EB8" w:rsidP="27E10EB8">
      <w:pPr>
        <w:pStyle w:val="Heading4"/>
        <w:spacing w:before="0"/>
        <w:rPr>
          <w:rFonts w:ascii="Times New Roman" w:eastAsia="Times New Roman" w:hAnsi="Times New Roman" w:cs="Times New Roman"/>
          <w:b w:val="0"/>
          <w:color w:val="auto"/>
        </w:rPr>
      </w:pPr>
      <w:r w:rsidRPr="27E10EB8">
        <w:rPr>
          <w:color w:val="auto"/>
        </w:rPr>
        <w:t>Web Technology</w:t>
      </w:r>
    </w:p>
    <w:p w14:paraId="2130F5F0" w14:textId="3C69D6C8" w:rsidR="00121B8A" w:rsidRDefault="27E10EB8" w:rsidP="27E10EB8">
      <w:pPr>
        <w:rPr>
          <w:sz w:val="16"/>
          <w:szCs w:val="16"/>
        </w:rPr>
      </w:pPr>
      <w:r w:rsidRPr="27E10EB8">
        <w:rPr>
          <w:sz w:val="16"/>
          <w:szCs w:val="16"/>
        </w:rPr>
        <w:t>A mixture of fundamental to advanced skills where they learn to develop websites and test them using a wide range of technologies within self-generated projects.</w:t>
      </w:r>
    </w:p>
    <w:p w14:paraId="08069323" w14:textId="5F9CA02D" w:rsidR="000C04A6" w:rsidRPr="001822CA" w:rsidRDefault="27E10EB8" w:rsidP="27E10EB8">
      <w:pPr>
        <w:rPr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BASH, HTML &amp; CSS, </w:t>
      </w:r>
      <w:r w:rsidRPr="27E10EB8">
        <w:rPr>
          <w:sz w:val="16"/>
          <w:szCs w:val="16"/>
          <w:highlight w:val="white"/>
        </w:rPr>
        <w:t xml:space="preserve">JSON, XML, JavaScript, debugging and tools, Text Editors, Web Inspectors, Git and </w:t>
      </w:r>
      <w:proofErr w:type="spellStart"/>
      <w:r w:rsidRPr="27E10EB8">
        <w:rPr>
          <w:sz w:val="16"/>
          <w:szCs w:val="16"/>
          <w:highlight w:val="white"/>
        </w:rPr>
        <w:t>Github</w:t>
      </w:r>
      <w:proofErr w:type="spellEnd"/>
      <w:r w:rsidRPr="27E10EB8">
        <w:rPr>
          <w:sz w:val="16"/>
          <w:szCs w:val="16"/>
          <w:highlight w:val="white"/>
        </w:rPr>
        <w:t xml:space="preserve">, Fundamentals of Testing, </w:t>
      </w:r>
      <w:r w:rsidRPr="27E10EB8">
        <w:rPr>
          <w:sz w:val="16"/>
          <w:szCs w:val="16"/>
        </w:rPr>
        <w:t xml:space="preserve">RESTful APIs, information architecture, accessibility, Responsive CSS, CSS Frameworks, The DOM, </w:t>
      </w:r>
      <w:proofErr w:type="spellStart"/>
      <w:r w:rsidRPr="27E10EB8">
        <w:rPr>
          <w:sz w:val="16"/>
          <w:szCs w:val="16"/>
        </w:rPr>
        <w:t>JQuery</w:t>
      </w:r>
      <w:proofErr w:type="spellEnd"/>
      <w:r w:rsidRPr="27E10EB8">
        <w:rPr>
          <w:sz w:val="16"/>
          <w:szCs w:val="16"/>
        </w:rPr>
        <w:t>, AJAX.</w:t>
      </w:r>
    </w:p>
    <w:p w14:paraId="7BB30239" w14:textId="76CF413C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lastRenderedPageBreak/>
        <w:t>Agile</w:t>
      </w:r>
    </w:p>
    <w:p w14:paraId="1D69491C" w14:textId="496422B2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sz w:val="16"/>
          <w:szCs w:val="16"/>
        </w:rPr>
        <w:t>Practiced continually throughout the academy, the mind-set, ceremonies, and continuous integration creates a highly knowledgeable agile expert.</w:t>
      </w:r>
    </w:p>
    <w:p w14:paraId="3B9CB690" w14:textId="75DB786F" w:rsidR="009067C2" w:rsidRPr="001822CA" w:rsidRDefault="27E10EB8" w:rsidP="27E10EB8">
      <w:pPr>
        <w:ind w:left="-21"/>
        <w:rPr>
          <w:b/>
          <w:bCs/>
          <w:sz w:val="16"/>
          <w:szCs w:val="16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</w:t>
      </w:r>
      <w:r w:rsidRPr="27E10EB8">
        <w:rPr>
          <w:sz w:val="16"/>
          <w:szCs w:val="16"/>
          <w:highlight w:val="white"/>
        </w:rPr>
        <w:t>Scrum, user stories, personas, acceptance criteria, backlog and estimation, retrospectives, stand-ups, Kanban, agile tooling, continuous delivery, extreme programming.</w:t>
      </w:r>
    </w:p>
    <w:p w14:paraId="0614918D" w14:textId="77777777" w:rsidR="009067C2" w:rsidRPr="001822CA" w:rsidRDefault="27E10EB8" w:rsidP="27E10EB8">
      <w:pPr>
        <w:pStyle w:val="Heading4"/>
        <w:spacing w:before="0"/>
        <w:rPr>
          <w:b w:val="0"/>
          <w:color w:val="auto"/>
        </w:rPr>
      </w:pPr>
      <w:r w:rsidRPr="27E10EB8">
        <w:rPr>
          <w:color w:val="auto"/>
        </w:rPr>
        <w:t>Ruby and databases</w:t>
      </w:r>
    </w:p>
    <w:p w14:paraId="3C49D595" w14:textId="07D730E6" w:rsidR="008270E6" w:rsidRPr="00121B8A" w:rsidRDefault="27E10EB8" w:rsidP="27E10EB8">
      <w:pPr>
        <w:ind w:left="-21"/>
        <w:rPr>
          <w:sz w:val="16"/>
          <w:szCs w:val="16"/>
        </w:rPr>
      </w:pPr>
      <w:r w:rsidRPr="27E10EB8">
        <w:rPr>
          <w:sz w:val="16"/>
          <w:szCs w:val="16"/>
        </w:rPr>
        <w:t>As a second language taught at the academy, Ruby is perfect to assure your automation framework will be utilised optimally.</w:t>
      </w:r>
    </w:p>
    <w:p w14:paraId="1F562AA0" w14:textId="525B3FCE" w:rsidR="009067C2" w:rsidRPr="001822CA" w:rsidRDefault="27E10EB8" w:rsidP="27E10EB8">
      <w:pPr>
        <w:ind w:left="-21"/>
        <w:rPr>
          <w:sz w:val="16"/>
          <w:szCs w:val="16"/>
          <w:highlight w:val="white"/>
        </w:rPr>
      </w:pPr>
      <w:r w:rsidRPr="27E10EB8">
        <w:rPr>
          <w:rStyle w:val="Heading4Char"/>
          <w:color w:val="auto"/>
          <w:sz w:val="16"/>
          <w:szCs w:val="16"/>
        </w:rPr>
        <w:t>Skills:</w:t>
      </w:r>
      <w:r w:rsidRPr="27E10EB8">
        <w:rPr>
          <w:sz w:val="16"/>
          <w:szCs w:val="16"/>
        </w:rPr>
        <w:t xml:space="preserve"> Relationships and modelling, </w:t>
      </w:r>
      <w:r w:rsidRPr="27E10EB8">
        <w:rPr>
          <w:sz w:val="16"/>
          <w:szCs w:val="16"/>
          <w:highlight w:val="white"/>
        </w:rPr>
        <w:t>functions, classes and objects, building web apps, Sinatra, ERB Templates, Rails, Routing, validations, relationships, authentication, asset pipeline, advanced relationships and nested resources, Heroku, database interaction, SQL.</w:t>
      </w:r>
    </w:p>
    <w:p w14:paraId="26352FEB" w14:textId="779392C9" w:rsidR="009067C2" w:rsidRPr="003A659D" w:rsidRDefault="009067C2" w:rsidP="00ED659B">
      <w:pPr>
        <w:rPr>
          <w:b/>
          <w:sz w:val="16"/>
          <w:szCs w:val="16"/>
        </w:rPr>
      </w:pPr>
    </w:p>
    <w:p w14:paraId="4B70236A" w14:textId="525F111F" w:rsidR="003A659D" w:rsidRPr="00353BBF" w:rsidRDefault="27E10EB8" w:rsidP="00353BBF">
      <w:pPr>
        <w:pStyle w:val="Heading2"/>
        <w:rPr>
          <w:sz w:val="24"/>
          <w:szCs w:val="24"/>
        </w:rPr>
      </w:pPr>
      <w:bookmarkStart w:id="1" w:name="_Hlk495499765"/>
      <w:r w:rsidRPr="27E10EB8">
        <w:rPr>
          <w:sz w:val="24"/>
          <w:szCs w:val="24"/>
        </w:rPr>
        <w:t>Academy Projects</w:t>
      </w:r>
    </w:p>
    <w:p w14:paraId="14A2FEA0" w14:textId="2532DD1A" w:rsidR="0048621F" w:rsidRPr="0048621F" w:rsidRDefault="0048621F" w:rsidP="0048621F">
      <w:pPr>
        <w:rPr>
          <w:sz w:val="16"/>
          <w:szCs w:val="16"/>
        </w:rPr>
      </w:pPr>
      <w:r w:rsidRPr="0048621F">
        <w:rPr>
          <w:b/>
          <w:sz w:val="16"/>
          <w:szCs w:val="16"/>
        </w:rPr>
        <w:t xml:space="preserve">DUCKHUNT </w:t>
      </w:r>
      <w:r>
        <w:rPr>
          <w:sz w:val="16"/>
          <w:szCs w:val="16"/>
        </w:rPr>
        <w:t xml:space="preserve">- </w:t>
      </w:r>
      <w:r w:rsidRPr="0048621F">
        <w:rPr>
          <w:sz w:val="16"/>
          <w:szCs w:val="16"/>
        </w:rPr>
        <w:t>WEB-BASED GAME PROJEC</w:t>
      </w:r>
      <w:r>
        <w:rPr>
          <w:sz w:val="16"/>
          <w:szCs w:val="16"/>
        </w:rPr>
        <w:t>T:</w:t>
      </w:r>
    </w:p>
    <w:p w14:paraId="28C7397F" w14:textId="64F9BBA8" w:rsidR="009E31E9" w:rsidRPr="009E31E9" w:rsidRDefault="00512851" w:rsidP="009E31E9">
      <w:pPr>
        <w:rPr>
          <w:sz w:val="16"/>
          <w:szCs w:val="16"/>
        </w:rPr>
      </w:pPr>
      <w:r>
        <w:rPr>
          <w:sz w:val="16"/>
          <w:szCs w:val="16"/>
        </w:rPr>
        <w:t>Yinka</w:t>
      </w:r>
      <w:r w:rsidR="0048621F" w:rsidRPr="0048621F">
        <w:rPr>
          <w:sz w:val="16"/>
          <w:szCs w:val="16"/>
        </w:rPr>
        <w:t xml:space="preserve"> was tasked with creating a web-based game using HTML, CSS and JavaScript (including jQuery) within one week. </w:t>
      </w:r>
      <w:r>
        <w:rPr>
          <w:sz w:val="16"/>
          <w:szCs w:val="16"/>
        </w:rPr>
        <w:t>Yinka</w:t>
      </w:r>
      <w:r w:rsidR="0048621F" w:rsidRPr="0048621F">
        <w:rPr>
          <w:sz w:val="16"/>
          <w:szCs w:val="16"/>
        </w:rPr>
        <w:t xml:space="preserve"> opted to </w:t>
      </w:r>
      <w:r>
        <w:rPr>
          <w:sz w:val="16"/>
          <w:szCs w:val="16"/>
        </w:rPr>
        <w:t xml:space="preserve">recreate the classic 1980’s NES game Duck-Hunt. To successfully accomplish this Yinka </w:t>
      </w:r>
      <w:r w:rsidRPr="00512851">
        <w:rPr>
          <w:sz w:val="16"/>
          <w:szCs w:val="16"/>
        </w:rPr>
        <w:t>exercised the agile methodology by dividing the project into two sprints with the goal of delivering a Minimum Viable Product (MVP) by the end of the first sprint and extending the functionalities during the second sprint.</w:t>
      </w:r>
      <w:r>
        <w:rPr>
          <w:sz w:val="16"/>
          <w:szCs w:val="16"/>
        </w:rPr>
        <w:t xml:space="preserve"> </w:t>
      </w:r>
      <w:r w:rsidRPr="00512851">
        <w:rPr>
          <w:sz w:val="16"/>
          <w:szCs w:val="16"/>
        </w:rPr>
        <w:t xml:space="preserve">The MVP was successfully delivered in time </w:t>
      </w:r>
      <w:r>
        <w:rPr>
          <w:sz w:val="16"/>
          <w:szCs w:val="16"/>
        </w:rPr>
        <w:t>which included this basic point and click functionality of the game with a scoring system to keep track of the progression.</w:t>
      </w:r>
      <w:r w:rsidRPr="0051285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12851">
        <w:rPr>
          <w:sz w:val="16"/>
          <w:szCs w:val="16"/>
        </w:rPr>
        <w:t>In the second sprint</w:t>
      </w:r>
      <w:r w:rsidR="009E31E9">
        <w:rPr>
          <w:sz w:val="16"/>
          <w:szCs w:val="16"/>
        </w:rPr>
        <w:t>,</w:t>
      </w:r>
      <w:r w:rsidRPr="00512851">
        <w:rPr>
          <w:sz w:val="16"/>
          <w:szCs w:val="16"/>
        </w:rPr>
        <w:t xml:space="preserve"> extensions were introduced </w:t>
      </w:r>
      <w:r w:rsidR="009E31E9">
        <w:rPr>
          <w:sz w:val="16"/>
          <w:szCs w:val="16"/>
        </w:rPr>
        <w:t>to the game in the form of multiple waves which tracked the players accumulated point and increased the difficulty proportionately. Improvements were then made to the styling to include more</w:t>
      </w:r>
      <w:r>
        <w:rPr>
          <w:sz w:val="16"/>
          <w:szCs w:val="16"/>
        </w:rPr>
        <w:t xml:space="preserve"> </w:t>
      </w:r>
      <w:r w:rsidR="009E31E9">
        <w:rPr>
          <w:sz w:val="16"/>
          <w:szCs w:val="16"/>
        </w:rPr>
        <w:t xml:space="preserve">fluid animations, design and sounds unique to Duck-Hunt to further bring the game to life. </w:t>
      </w:r>
      <w:r w:rsidR="009E31E9" w:rsidRPr="009E31E9">
        <w:rPr>
          <w:sz w:val="16"/>
          <w:szCs w:val="16"/>
        </w:rPr>
        <w:t xml:space="preserve">During this project </w:t>
      </w:r>
      <w:r w:rsidR="009E31E9">
        <w:rPr>
          <w:sz w:val="16"/>
          <w:szCs w:val="16"/>
        </w:rPr>
        <w:t>Yinka</w:t>
      </w:r>
      <w:r w:rsidR="009E31E9" w:rsidRPr="009E31E9">
        <w:rPr>
          <w:sz w:val="16"/>
          <w:szCs w:val="16"/>
        </w:rPr>
        <w:t xml:space="preserve"> demonstrated successful planning, design, implementation and testing that led to an in-time delivery of a fully functional and documented product.</w:t>
      </w:r>
    </w:p>
    <w:p w14:paraId="711B90A0" w14:textId="77777777" w:rsidR="00A26BA0" w:rsidRDefault="0048621F" w:rsidP="0048621F">
      <w:pPr>
        <w:rPr>
          <w:sz w:val="16"/>
          <w:szCs w:val="16"/>
        </w:rPr>
      </w:pPr>
      <w:r w:rsidRPr="0048621F">
        <w:rPr>
          <w:rFonts w:eastAsia="Verdana" w:cs="Verdana"/>
          <w:color w:val="E33661"/>
          <w:sz w:val="16"/>
          <w:szCs w:val="16"/>
          <w:lang w:val="en-US"/>
        </w:rPr>
        <w:t>Technologies Used:</w:t>
      </w:r>
      <w:r w:rsidRPr="0048621F">
        <w:rPr>
          <w:sz w:val="16"/>
          <w:szCs w:val="16"/>
        </w:rPr>
        <w:t xml:space="preserve"> HTML, CSS, JavaScript, jQuery, Git workflow </w:t>
      </w:r>
    </w:p>
    <w:p w14:paraId="7C102AD8" w14:textId="7D689EF4" w:rsidR="00236E7F" w:rsidRDefault="0048621F" w:rsidP="0048621F">
      <w:pPr>
        <w:rPr>
          <w:rStyle w:val="Hyperlink"/>
          <w:sz w:val="16"/>
          <w:szCs w:val="16"/>
        </w:rPr>
      </w:pPr>
      <w:r w:rsidRPr="0048621F">
        <w:rPr>
          <w:sz w:val="16"/>
          <w:szCs w:val="16"/>
        </w:rPr>
        <w:t xml:space="preserve">Project link: </w:t>
      </w:r>
      <w:hyperlink r:id="rId13" w:history="1">
        <w:r w:rsidR="007F12E4" w:rsidRPr="007F12E4">
          <w:rPr>
            <w:rStyle w:val="Hyperlink"/>
            <w:sz w:val="16"/>
            <w:szCs w:val="16"/>
          </w:rPr>
          <w:t>https://github.com/YinkaMerit/JS-Du</w:t>
        </w:r>
        <w:r w:rsidR="007F12E4" w:rsidRPr="007F12E4">
          <w:rPr>
            <w:rStyle w:val="Hyperlink"/>
            <w:sz w:val="16"/>
            <w:szCs w:val="16"/>
          </w:rPr>
          <w:t>c</w:t>
        </w:r>
        <w:r w:rsidR="007F12E4" w:rsidRPr="007F12E4">
          <w:rPr>
            <w:rStyle w:val="Hyperlink"/>
            <w:sz w:val="16"/>
            <w:szCs w:val="16"/>
          </w:rPr>
          <w:t>kHunt</w:t>
        </w:r>
      </w:hyperlink>
    </w:p>
    <w:p w14:paraId="31A6FB44" w14:textId="77777777" w:rsidR="00EA029F" w:rsidRPr="00EA029F" w:rsidRDefault="00EA029F" w:rsidP="0048621F">
      <w:pPr>
        <w:rPr>
          <w:color w:val="0563C1" w:themeColor="hyperlink"/>
          <w:sz w:val="16"/>
          <w:szCs w:val="16"/>
          <w:u w:val="single"/>
        </w:rPr>
      </w:pPr>
    </w:p>
    <w:p w14:paraId="5850008F" w14:textId="70668027" w:rsidR="00236E7F" w:rsidRPr="00236E7F" w:rsidRDefault="00236E7F" w:rsidP="00236E7F">
      <w:pPr>
        <w:rPr>
          <w:b/>
          <w:sz w:val="16"/>
          <w:szCs w:val="16"/>
        </w:rPr>
      </w:pPr>
      <w:r w:rsidRPr="00236E7F">
        <w:rPr>
          <w:b/>
          <w:sz w:val="16"/>
          <w:szCs w:val="16"/>
        </w:rPr>
        <w:t>RUBY &amp; SINATRA WEB DEVELOPMENT</w:t>
      </w:r>
    </w:p>
    <w:p w14:paraId="5EF77959" w14:textId="1F7E8B1C" w:rsidR="00BC1191" w:rsidRDefault="00236E7F" w:rsidP="00236E7F">
      <w:pPr>
        <w:rPr>
          <w:sz w:val="16"/>
          <w:szCs w:val="16"/>
        </w:rPr>
      </w:pPr>
      <w:r>
        <w:rPr>
          <w:sz w:val="16"/>
          <w:szCs w:val="16"/>
        </w:rPr>
        <w:t>The task set for Yinka and his team was to</w:t>
      </w:r>
      <w:r w:rsidRPr="00236E7F">
        <w:rPr>
          <w:sz w:val="16"/>
          <w:szCs w:val="16"/>
        </w:rPr>
        <w:t xml:space="preserve"> collectively creat</w:t>
      </w:r>
      <w:r>
        <w:rPr>
          <w:sz w:val="16"/>
          <w:szCs w:val="16"/>
        </w:rPr>
        <w:t>e</w:t>
      </w:r>
      <w:r w:rsidRPr="00236E7F">
        <w:rPr>
          <w:sz w:val="16"/>
          <w:szCs w:val="16"/>
        </w:rPr>
        <w:t xml:space="preserve"> a web application</w:t>
      </w:r>
      <w:r w:rsidR="00512E59">
        <w:rPr>
          <w:sz w:val="16"/>
          <w:szCs w:val="16"/>
        </w:rPr>
        <w:t xml:space="preserve"> using an MVC framework</w:t>
      </w:r>
      <w:r>
        <w:rPr>
          <w:sz w:val="16"/>
          <w:szCs w:val="16"/>
        </w:rPr>
        <w:t xml:space="preserve">. The initial requirements for this application was to </w:t>
      </w:r>
      <w:r w:rsidR="00093930">
        <w:rPr>
          <w:sz w:val="16"/>
          <w:szCs w:val="16"/>
        </w:rPr>
        <w:t xml:space="preserve">be able to </w:t>
      </w:r>
      <w:r>
        <w:rPr>
          <w:sz w:val="16"/>
          <w:szCs w:val="16"/>
        </w:rPr>
        <w:t>track attendance</w:t>
      </w:r>
      <w:r w:rsidR="00093930">
        <w:rPr>
          <w:sz w:val="16"/>
          <w:szCs w:val="16"/>
        </w:rPr>
        <w:t>; this was to be completed within a week</w:t>
      </w:r>
      <w:r w:rsidRPr="00236E7F">
        <w:rPr>
          <w:sz w:val="16"/>
          <w:szCs w:val="16"/>
        </w:rPr>
        <w:t>.</w:t>
      </w:r>
      <w:r w:rsidR="00512E59">
        <w:rPr>
          <w:sz w:val="16"/>
          <w:szCs w:val="16"/>
        </w:rPr>
        <w:t xml:space="preserve"> The approach taken to achieve this was </w:t>
      </w:r>
      <w:r w:rsidR="00D71331">
        <w:rPr>
          <w:sz w:val="16"/>
          <w:szCs w:val="16"/>
        </w:rPr>
        <w:t xml:space="preserve">to utilise an Agile work environment, working with user stories to achieve </w:t>
      </w:r>
      <w:r w:rsidR="006218CA">
        <w:rPr>
          <w:sz w:val="16"/>
          <w:szCs w:val="16"/>
        </w:rPr>
        <w:t xml:space="preserve">a </w:t>
      </w:r>
      <w:r w:rsidR="006218CA" w:rsidRPr="00512851">
        <w:rPr>
          <w:sz w:val="16"/>
          <w:szCs w:val="16"/>
        </w:rPr>
        <w:t>Minimum Viable Product (MVP)</w:t>
      </w:r>
      <w:r w:rsidR="006218CA">
        <w:rPr>
          <w:sz w:val="16"/>
          <w:szCs w:val="16"/>
        </w:rPr>
        <w:t>.</w:t>
      </w:r>
      <w:r w:rsidR="006218CA" w:rsidRPr="00512851">
        <w:rPr>
          <w:sz w:val="16"/>
          <w:szCs w:val="16"/>
        </w:rPr>
        <w:t xml:space="preserve"> </w:t>
      </w:r>
      <w:r w:rsidR="006B7418">
        <w:rPr>
          <w:sz w:val="16"/>
          <w:szCs w:val="16"/>
        </w:rPr>
        <w:t>During the first sprint t</w:t>
      </w:r>
      <w:r w:rsidR="00D71331">
        <w:rPr>
          <w:sz w:val="16"/>
          <w:szCs w:val="16"/>
        </w:rPr>
        <w:t xml:space="preserve">he team was then able to implement effective communication and apply their technical skills to achieve </w:t>
      </w:r>
      <w:r w:rsidR="006218CA">
        <w:rPr>
          <w:sz w:val="16"/>
          <w:szCs w:val="16"/>
        </w:rPr>
        <w:t>an</w:t>
      </w:r>
      <w:r w:rsidR="00D71331">
        <w:rPr>
          <w:sz w:val="16"/>
          <w:szCs w:val="16"/>
        </w:rPr>
        <w:t xml:space="preserve"> MVP, 3 days into the development time. </w:t>
      </w:r>
      <w:r w:rsidR="006B7418" w:rsidRPr="006B7418">
        <w:rPr>
          <w:sz w:val="16"/>
          <w:szCs w:val="16"/>
        </w:rPr>
        <w:t>Thus, a second sprint with more challenging user stories was introduced</w:t>
      </w:r>
      <w:bookmarkStart w:id="2" w:name="_GoBack"/>
      <w:bookmarkEnd w:id="2"/>
      <w:r w:rsidR="006B7418" w:rsidRPr="006B7418">
        <w:rPr>
          <w:sz w:val="16"/>
          <w:szCs w:val="16"/>
        </w:rPr>
        <w:t xml:space="preserve"> by the stakeholders</w:t>
      </w:r>
      <w:r w:rsidR="00215B33">
        <w:rPr>
          <w:sz w:val="16"/>
          <w:szCs w:val="16"/>
        </w:rPr>
        <w:t>.</w:t>
      </w:r>
    </w:p>
    <w:p w14:paraId="73BE6B40" w14:textId="22D0F65B" w:rsidR="006B7418" w:rsidRDefault="00BC1191" w:rsidP="00236E7F">
      <w:pPr>
        <w:rPr>
          <w:sz w:val="16"/>
          <w:szCs w:val="16"/>
        </w:rPr>
      </w:pPr>
      <w:r>
        <w:rPr>
          <w:sz w:val="16"/>
          <w:szCs w:val="16"/>
        </w:rPr>
        <w:t>Yinka</w:t>
      </w:r>
      <w:r w:rsidR="004B403B">
        <w:rPr>
          <w:sz w:val="16"/>
          <w:szCs w:val="16"/>
        </w:rPr>
        <w:t xml:space="preserve">’s responsibilities within the project involved a range of user stories. Initially working in Postgres to achieve the database needed and then being more involved with the layout of the pages, applying his knowledge of CSS. </w:t>
      </w:r>
      <w:r w:rsidR="00215B33">
        <w:rPr>
          <w:sz w:val="16"/>
          <w:szCs w:val="16"/>
        </w:rPr>
        <w:t xml:space="preserve">The team was successfully able to meet the </w:t>
      </w:r>
      <w:r w:rsidR="00CF48C8">
        <w:rPr>
          <w:sz w:val="16"/>
          <w:szCs w:val="16"/>
        </w:rPr>
        <w:t>stakeholder’s</w:t>
      </w:r>
      <w:r w:rsidR="00215B33">
        <w:rPr>
          <w:sz w:val="16"/>
          <w:szCs w:val="16"/>
        </w:rPr>
        <w:t xml:space="preserve"> requirements by the end of the week by utilising effective collaboration through GitHub and building the web application with Ruby, Sinatra and managing our databases in Postgres.</w:t>
      </w:r>
    </w:p>
    <w:p w14:paraId="6C5B9430" w14:textId="3D959EE0" w:rsidR="004B403B" w:rsidRDefault="004B403B" w:rsidP="004B403B">
      <w:pPr>
        <w:rPr>
          <w:sz w:val="16"/>
          <w:szCs w:val="16"/>
        </w:rPr>
      </w:pPr>
      <w:r w:rsidRPr="0048621F">
        <w:rPr>
          <w:rFonts w:eastAsia="Verdana" w:cs="Verdana"/>
          <w:color w:val="E33661"/>
          <w:sz w:val="16"/>
          <w:szCs w:val="16"/>
          <w:lang w:val="en-US"/>
        </w:rPr>
        <w:t>Technologies Used:</w:t>
      </w:r>
      <w:r w:rsidRPr="0048621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Ruby, Sinatra, Postgres, </w:t>
      </w:r>
      <w:r w:rsidRPr="0048621F">
        <w:rPr>
          <w:sz w:val="16"/>
          <w:szCs w:val="16"/>
        </w:rPr>
        <w:t>HTML, CSS, JavaScript</w:t>
      </w:r>
    </w:p>
    <w:p w14:paraId="1050D62C" w14:textId="4D52FA06" w:rsidR="004B403B" w:rsidRDefault="004B403B" w:rsidP="004B403B">
      <w:pPr>
        <w:rPr>
          <w:rStyle w:val="Hyperlink"/>
          <w:sz w:val="16"/>
          <w:szCs w:val="16"/>
        </w:rPr>
      </w:pPr>
      <w:r w:rsidRPr="0048621F">
        <w:rPr>
          <w:sz w:val="16"/>
          <w:szCs w:val="16"/>
        </w:rPr>
        <w:t>Project link:</w:t>
      </w:r>
      <w:r w:rsidR="005800C0">
        <w:rPr>
          <w:sz w:val="16"/>
          <w:szCs w:val="16"/>
        </w:rPr>
        <w:t xml:space="preserve"> </w:t>
      </w:r>
      <w:hyperlink r:id="rId14" w:history="1">
        <w:r w:rsidR="005800C0" w:rsidRPr="00A17B56">
          <w:rPr>
            <w:rStyle w:val="Hyperlink"/>
            <w:sz w:val="16"/>
            <w:szCs w:val="16"/>
          </w:rPr>
          <w:t>https://github.com/abdullah</w:t>
        </w:r>
        <w:r w:rsidR="005800C0" w:rsidRPr="00A17B56">
          <w:rPr>
            <w:rStyle w:val="Hyperlink"/>
            <w:sz w:val="16"/>
            <w:szCs w:val="16"/>
          </w:rPr>
          <w:t>j</w:t>
        </w:r>
        <w:r w:rsidR="005800C0" w:rsidRPr="00A17B56">
          <w:rPr>
            <w:rStyle w:val="Hyperlink"/>
            <w:sz w:val="16"/>
            <w:szCs w:val="16"/>
          </w:rPr>
          <w:t>alil/AttendenceRegister</w:t>
        </w:r>
      </w:hyperlink>
    </w:p>
    <w:p w14:paraId="0EE4255B" w14:textId="77777777" w:rsidR="004B403B" w:rsidRDefault="004B403B" w:rsidP="00236E7F">
      <w:pPr>
        <w:rPr>
          <w:sz w:val="16"/>
          <w:szCs w:val="16"/>
        </w:rPr>
      </w:pPr>
    </w:p>
    <w:p w14:paraId="49B3789D" w14:textId="14365E72" w:rsidR="00F72CA0" w:rsidRDefault="00F72CA0" w:rsidP="004B403B">
      <w:pPr>
        <w:pStyle w:val="Heading2"/>
        <w:jc w:val="left"/>
        <w:rPr>
          <w:rFonts w:eastAsiaTheme="minorHAnsi" w:cstheme="minorBidi"/>
          <w:i/>
          <w:iCs/>
          <w:caps w:val="0"/>
          <w:color w:val="000000" w:themeColor="text1"/>
          <w:sz w:val="16"/>
          <w:szCs w:val="16"/>
          <w:lang w:val="en-GB"/>
        </w:rPr>
      </w:pPr>
      <w:bookmarkStart w:id="3" w:name="_Hlk495499775"/>
      <w:bookmarkEnd w:id="1"/>
    </w:p>
    <w:p w14:paraId="4D4E724A" w14:textId="55836044" w:rsidR="004B403B" w:rsidRDefault="004B403B" w:rsidP="004B403B">
      <w:pPr>
        <w:pStyle w:val="Heading2"/>
        <w:jc w:val="left"/>
        <w:rPr>
          <w:sz w:val="24"/>
        </w:rPr>
      </w:pPr>
    </w:p>
    <w:p w14:paraId="2C10F34F" w14:textId="77777777" w:rsidR="004B403B" w:rsidRDefault="004B403B" w:rsidP="004B403B">
      <w:pPr>
        <w:pStyle w:val="Heading2"/>
        <w:jc w:val="left"/>
        <w:rPr>
          <w:sz w:val="24"/>
        </w:rPr>
      </w:pPr>
    </w:p>
    <w:p w14:paraId="3F498190" w14:textId="3D42E0B6" w:rsidR="003A659D" w:rsidRPr="008F7DDF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Employment History</w:t>
      </w:r>
    </w:p>
    <w:p w14:paraId="03404DFD" w14:textId="38E933E5" w:rsidR="00714335" w:rsidRDefault="00265615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september</w:t>
      </w:r>
      <w:r w:rsidR="27E10EB8" w:rsidRPr="27E10EB8">
        <w:rPr>
          <w:color w:val="000000" w:themeColor="text1"/>
        </w:rPr>
        <w:t xml:space="preserve"> 201</w:t>
      </w:r>
      <w:r>
        <w:rPr>
          <w:color w:val="000000" w:themeColor="text1"/>
        </w:rPr>
        <w:t>7</w:t>
      </w:r>
      <w:r w:rsidR="27E10EB8" w:rsidRPr="27E10EB8">
        <w:rPr>
          <w:color w:val="000000" w:themeColor="text1"/>
        </w:rPr>
        <w:t xml:space="preserve"> </w:t>
      </w:r>
      <w:r w:rsidR="00353BBF">
        <w:rPr>
          <w:color w:val="000000" w:themeColor="text1"/>
        </w:rPr>
        <w:t xml:space="preserve">- </w:t>
      </w:r>
      <w:r>
        <w:rPr>
          <w:color w:val="000000" w:themeColor="text1"/>
        </w:rPr>
        <w:t>september 2018</w:t>
      </w:r>
    </w:p>
    <w:p w14:paraId="6578B600" w14:textId="77777777" w:rsidR="0073754C" w:rsidRPr="001822CA" w:rsidRDefault="0073754C" w:rsidP="27E10EB8">
      <w:pPr>
        <w:pStyle w:val="Heading4"/>
        <w:rPr>
          <w:color w:val="000000" w:themeColor="text1"/>
        </w:rPr>
      </w:pPr>
    </w:p>
    <w:p w14:paraId="7E76EE64" w14:textId="62EB07B9" w:rsidR="00714335" w:rsidRDefault="00353BBF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axa pARTNERS – gloBAL INSURANCE MANAGEMENT</w:t>
      </w:r>
    </w:p>
    <w:p w14:paraId="7AAFAB2B" w14:textId="68039080" w:rsidR="00353BBF" w:rsidRDefault="27E10EB8" w:rsidP="00353BBF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R</w:t>
      </w:r>
      <w:r w:rsidR="00353BBF">
        <w:rPr>
          <w:color w:val="000000" w:themeColor="text1"/>
        </w:rPr>
        <w:t>ERPORTING ANALYST</w:t>
      </w:r>
      <w:bookmarkEnd w:id="3"/>
    </w:p>
    <w:p w14:paraId="6BCB75DC" w14:textId="77777777" w:rsidR="0073754C" w:rsidRDefault="0073754C" w:rsidP="00353BBF">
      <w:pPr>
        <w:pStyle w:val="Heading4"/>
        <w:rPr>
          <w:color w:val="000000" w:themeColor="text1"/>
        </w:rPr>
      </w:pPr>
    </w:p>
    <w:p w14:paraId="5DA28D85" w14:textId="77777777" w:rsidR="0073754C" w:rsidRPr="0073754C" w:rsidRDefault="0073754C" w:rsidP="0073754C">
      <w:pPr>
        <w:numPr>
          <w:ilvl w:val="0"/>
          <w:numId w:val="9"/>
        </w:numPr>
        <w:pBdr>
          <w:left w:val="none" w:sz="0" w:space="7" w:color="auto"/>
        </w:pBdr>
        <w:spacing w:after="0"/>
        <w:ind w:hanging="430"/>
        <w:jc w:val="both"/>
        <w:rPr>
          <w:sz w:val="16"/>
          <w:szCs w:val="16"/>
          <w:highlight w:val="white"/>
        </w:rPr>
      </w:pPr>
      <w:r w:rsidRPr="0073754C">
        <w:rPr>
          <w:sz w:val="16"/>
          <w:szCs w:val="16"/>
          <w:highlight w:val="white"/>
        </w:rPr>
        <w:t>Participated as required in projects, calls and meetings generally, as an underwriting representative.</w:t>
      </w:r>
    </w:p>
    <w:p w14:paraId="401C1C21" w14:textId="3659481F" w:rsidR="0073754C" w:rsidRPr="0073754C" w:rsidRDefault="0073754C" w:rsidP="0073754C">
      <w:pPr>
        <w:numPr>
          <w:ilvl w:val="0"/>
          <w:numId w:val="9"/>
        </w:numPr>
        <w:pBdr>
          <w:left w:val="none" w:sz="0" w:space="7" w:color="auto"/>
        </w:pBdr>
        <w:spacing w:after="0"/>
        <w:ind w:hanging="430"/>
        <w:jc w:val="both"/>
        <w:rPr>
          <w:sz w:val="16"/>
          <w:szCs w:val="16"/>
          <w:highlight w:val="white"/>
        </w:rPr>
      </w:pPr>
      <w:r w:rsidRPr="0073754C">
        <w:rPr>
          <w:sz w:val="16"/>
          <w:szCs w:val="16"/>
          <w:highlight w:val="white"/>
        </w:rPr>
        <w:t xml:space="preserve">Analyse and monitor the performance of accounts, to highlight the outcome to the Underwriters with actions </w:t>
      </w:r>
      <w:r>
        <w:rPr>
          <w:sz w:val="16"/>
          <w:szCs w:val="16"/>
          <w:highlight w:val="white"/>
        </w:rPr>
        <w:t xml:space="preserve">required </w:t>
      </w:r>
      <w:r w:rsidRPr="0073754C">
        <w:rPr>
          <w:sz w:val="16"/>
          <w:szCs w:val="16"/>
          <w:highlight w:val="white"/>
        </w:rPr>
        <w:t>(created performance dashboards/portfolio management reports)</w:t>
      </w:r>
    </w:p>
    <w:p w14:paraId="116FFEA6" w14:textId="77777777" w:rsidR="0073754C" w:rsidRPr="0073754C" w:rsidRDefault="0073754C" w:rsidP="0073754C">
      <w:pPr>
        <w:numPr>
          <w:ilvl w:val="0"/>
          <w:numId w:val="9"/>
        </w:numPr>
        <w:pBdr>
          <w:left w:val="none" w:sz="0" w:space="7" w:color="auto"/>
        </w:pBdr>
        <w:spacing w:after="0"/>
        <w:ind w:hanging="430"/>
        <w:jc w:val="both"/>
        <w:rPr>
          <w:sz w:val="16"/>
          <w:szCs w:val="16"/>
          <w:highlight w:val="white"/>
        </w:rPr>
      </w:pPr>
      <w:r w:rsidRPr="0073754C">
        <w:rPr>
          <w:sz w:val="16"/>
          <w:szCs w:val="16"/>
          <w:highlight w:val="white"/>
        </w:rPr>
        <w:t>Developed projection models to hedge against potential claim loss, using Microsoft Excel and VBA.</w:t>
      </w:r>
    </w:p>
    <w:p w14:paraId="1088E5EC" w14:textId="19939C91" w:rsidR="0073754C" w:rsidRPr="0073754C" w:rsidRDefault="0073754C" w:rsidP="0073754C">
      <w:pPr>
        <w:numPr>
          <w:ilvl w:val="0"/>
          <w:numId w:val="9"/>
        </w:numPr>
        <w:pBdr>
          <w:left w:val="none" w:sz="0" w:space="7" w:color="auto"/>
        </w:pBdr>
        <w:spacing w:after="0"/>
        <w:ind w:hanging="430"/>
        <w:jc w:val="both"/>
        <w:rPr>
          <w:sz w:val="16"/>
          <w:szCs w:val="16"/>
          <w:highlight w:val="white"/>
        </w:rPr>
      </w:pPr>
      <w:r w:rsidRPr="0073754C">
        <w:rPr>
          <w:sz w:val="16"/>
          <w:szCs w:val="16"/>
          <w:highlight w:val="white"/>
        </w:rPr>
        <w:t>Performed Monthly Audits of underwriting reporting profile and Accounts financial bordereau.</w:t>
      </w:r>
    </w:p>
    <w:p w14:paraId="6EE94A60" w14:textId="4EEA3460" w:rsidR="0073754C" w:rsidRPr="0073754C" w:rsidRDefault="0073754C" w:rsidP="0073754C">
      <w:pPr>
        <w:numPr>
          <w:ilvl w:val="0"/>
          <w:numId w:val="9"/>
        </w:numPr>
        <w:pBdr>
          <w:left w:val="none" w:sz="0" w:space="7" w:color="auto"/>
        </w:pBdr>
        <w:spacing w:after="0"/>
        <w:ind w:hanging="430"/>
        <w:jc w:val="both"/>
        <w:rPr>
          <w:sz w:val="16"/>
          <w:szCs w:val="16"/>
          <w:highlight w:val="white"/>
        </w:rPr>
      </w:pPr>
      <w:r w:rsidRPr="0073754C">
        <w:rPr>
          <w:sz w:val="16"/>
          <w:szCs w:val="16"/>
          <w:highlight w:val="white"/>
        </w:rPr>
        <w:t>Liaised with other departments e.g. completed UAT testing on schemes create by customer support.</w:t>
      </w:r>
    </w:p>
    <w:p w14:paraId="0FA248EA" w14:textId="09E82E94" w:rsidR="00121B8A" w:rsidRPr="00411505" w:rsidRDefault="0073754C" w:rsidP="00411505">
      <w:pPr>
        <w:numPr>
          <w:ilvl w:val="0"/>
          <w:numId w:val="9"/>
        </w:numPr>
        <w:pBdr>
          <w:left w:val="none" w:sz="0" w:space="7" w:color="auto"/>
        </w:pBdr>
        <w:ind w:hanging="430"/>
        <w:jc w:val="both"/>
        <w:rPr>
          <w:sz w:val="16"/>
          <w:szCs w:val="16"/>
          <w:highlight w:val="white"/>
        </w:rPr>
      </w:pPr>
      <w:r w:rsidRPr="0073754C">
        <w:rPr>
          <w:sz w:val="16"/>
          <w:szCs w:val="16"/>
          <w:highlight w:val="white"/>
        </w:rPr>
        <w:t>Completed monthly review with sales manager, discussing performance and actions required.</w:t>
      </w:r>
      <w:bookmarkStart w:id="4" w:name="_Hlk495499785"/>
    </w:p>
    <w:p w14:paraId="0395F173" w14:textId="77777777" w:rsidR="0073754C" w:rsidRDefault="0073754C" w:rsidP="0073754C">
      <w:pPr>
        <w:pStyle w:val="Heading2"/>
        <w:jc w:val="left"/>
        <w:rPr>
          <w:sz w:val="24"/>
          <w:szCs w:val="24"/>
        </w:rPr>
      </w:pPr>
    </w:p>
    <w:p w14:paraId="321EBD94" w14:textId="436187C4" w:rsidR="003A659D" w:rsidRPr="009067C2" w:rsidRDefault="27E10EB8" w:rsidP="27E10EB8">
      <w:pPr>
        <w:pStyle w:val="Heading2"/>
        <w:rPr>
          <w:sz w:val="24"/>
          <w:szCs w:val="24"/>
        </w:rPr>
      </w:pPr>
      <w:r w:rsidRPr="27E10EB8">
        <w:rPr>
          <w:sz w:val="24"/>
          <w:szCs w:val="24"/>
        </w:rPr>
        <w:t>Education</w:t>
      </w:r>
    </w:p>
    <w:p w14:paraId="0F37662E" w14:textId="77756052" w:rsidR="00CC7DC3" w:rsidRDefault="00353BBF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September 2014 – JULY 2017</w:t>
      </w:r>
    </w:p>
    <w:p w14:paraId="6CFD1D1A" w14:textId="77777777" w:rsidR="0073754C" w:rsidRPr="001822CA" w:rsidRDefault="0073754C" w:rsidP="27E10EB8">
      <w:pPr>
        <w:pStyle w:val="Heading4"/>
        <w:rPr>
          <w:color w:val="000000" w:themeColor="text1"/>
        </w:rPr>
      </w:pPr>
    </w:p>
    <w:p w14:paraId="248430F8" w14:textId="45525D44" w:rsidR="00714335" w:rsidRDefault="00353BBF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UNIVERSITY OF BIRMINGHAM</w:t>
      </w:r>
    </w:p>
    <w:p w14:paraId="0ED0FC82" w14:textId="275229EF" w:rsidR="00714335" w:rsidRPr="001822CA" w:rsidRDefault="00353BBF" w:rsidP="27E10EB8">
      <w:pPr>
        <w:pStyle w:val="Heading4"/>
        <w:rPr>
          <w:color w:val="000000" w:themeColor="text1"/>
        </w:rPr>
      </w:pPr>
      <w:r>
        <w:rPr>
          <w:color w:val="000000" w:themeColor="text1"/>
        </w:rPr>
        <w:t>MATHEMATICS</w:t>
      </w:r>
    </w:p>
    <w:p w14:paraId="28E08CA2" w14:textId="4732275E" w:rsidR="003A659D" w:rsidRPr="00882C99" w:rsidRDefault="6DBDA424" w:rsidP="6DBDA424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 w:rsidRPr="6DBDA424">
        <w:rPr>
          <w:rFonts w:ascii="Verdana" w:eastAsia="Verdana" w:hAnsi="Verdana" w:cs="Verdana"/>
          <w:color w:val="FF0000"/>
          <w:sz w:val="16"/>
          <w:szCs w:val="16"/>
        </w:rPr>
        <w:t>Module</w:t>
      </w:r>
      <w:r w:rsidRPr="6DBDA424">
        <w:rPr>
          <w:rFonts w:ascii="Verdana" w:eastAsia="Verdana" w:hAnsi="Verdana" w:cs="Verdana"/>
          <w:color w:val="E33661"/>
          <w:sz w:val="16"/>
          <w:szCs w:val="16"/>
        </w:rPr>
        <w:t>s:</w:t>
      </w:r>
    </w:p>
    <w:p w14:paraId="4ACFF81D" w14:textId="5F106C2C" w:rsidR="003A659D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1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st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A92309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Probability and Statistics, Mathematical Modelling and Problem </w:t>
      </w:r>
      <w:r w:rsidR="0073754C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Solving, Real Analysis and Calculus </w:t>
      </w:r>
    </w:p>
    <w:p w14:paraId="29B56988" w14:textId="29385620" w:rsidR="003A659D" w:rsidRPr="001822CA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2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nd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="0073754C">
        <w:rPr>
          <w:rFonts w:ascii="Verdana" w:eastAsia="Verdana" w:hAnsi="Verdana" w:cs="Verdana"/>
          <w:color w:val="000000" w:themeColor="text1"/>
          <w:sz w:val="16"/>
          <w:szCs w:val="16"/>
        </w:rPr>
        <w:t>Integer Programing, Numerical Programing and Mathematics in Industry and Algebra and Combinatorics</w:t>
      </w:r>
    </w:p>
    <w:p w14:paraId="40FC30C2" w14:textId="58C359AD" w:rsidR="00824B7A" w:rsidRPr="00824B7A" w:rsidRDefault="27E10EB8" w:rsidP="00824B7A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3</w:t>
      </w:r>
      <w:r w:rsidRPr="27E10EB8">
        <w:rPr>
          <w:rFonts w:ascii="Verdana" w:eastAsia="Verdana" w:hAnsi="Verdana" w:cs="Verdana"/>
          <w:color w:val="E33661"/>
          <w:sz w:val="16"/>
          <w:szCs w:val="16"/>
          <w:vertAlign w:val="superscript"/>
        </w:rPr>
        <w:t>rd</w:t>
      </w: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 Year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>:</w:t>
      </w:r>
      <w:r w:rsidRPr="27E10EB8">
        <w:rPr>
          <w:rFonts w:ascii="Verdana,Calibri" w:eastAsia="Verdana,Calibri" w:hAnsi="Verdana,Calibri" w:cs="Verdana,Calibri"/>
          <w:sz w:val="16"/>
          <w:szCs w:val="16"/>
        </w:rPr>
        <w:t xml:space="preserve"> </w:t>
      </w:r>
      <w:r w:rsidR="0073754C">
        <w:rPr>
          <w:rFonts w:ascii="Verdana" w:eastAsia="Verdana" w:hAnsi="Verdana" w:cs="Verdana"/>
          <w:color w:val="000000" w:themeColor="text1"/>
          <w:sz w:val="16"/>
          <w:szCs w:val="16"/>
        </w:rPr>
        <w:t>Mathematics Finance, Number Theory, Research Project, Modelling with Partial Differential Equations and Mathematical Biology</w:t>
      </w:r>
    </w:p>
    <w:p w14:paraId="76CE756B" w14:textId="77777777" w:rsidR="00824B7A" w:rsidRPr="00824B7A" w:rsidRDefault="00824B7A" w:rsidP="00824B7A">
      <w:pPr>
        <w:pStyle w:val="Heading4"/>
        <w:rPr>
          <w:rFonts w:eastAsia="Verdana" w:cs="Verdana"/>
          <w:b w:val="0"/>
          <w:iCs w:val="0"/>
          <w:caps w:val="0"/>
          <w:color w:val="E33661"/>
          <w:sz w:val="16"/>
          <w:szCs w:val="16"/>
        </w:rPr>
      </w:pPr>
      <w:r w:rsidRPr="00824B7A">
        <w:rPr>
          <w:rFonts w:eastAsia="Verdana" w:cs="Verdana"/>
          <w:b w:val="0"/>
          <w:iCs w:val="0"/>
          <w:caps w:val="0"/>
          <w:color w:val="E33661"/>
          <w:sz w:val="16"/>
          <w:szCs w:val="16"/>
        </w:rPr>
        <w:t>Fourier Analysis and Signal Processing</w:t>
      </w:r>
    </w:p>
    <w:p w14:paraId="697B9310" w14:textId="77777777" w:rsidR="00824B7A" w:rsidRPr="00824B7A" w:rsidRDefault="00824B7A" w:rsidP="00824B7A">
      <w:pPr>
        <w:numPr>
          <w:ilvl w:val="0"/>
          <w:numId w:val="8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824B7A">
        <w:rPr>
          <w:rFonts w:eastAsia="Verdana" w:cs="Verdana"/>
          <w:color w:val="000000" w:themeColor="text1"/>
          <w:sz w:val="16"/>
          <w:szCs w:val="16"/>
          <w:lang w:val="en-US"/>
        </w:rPr>
        <w:t>Provided a discussion on the subcategories of Fourier Analysis, while also considering it applications to signal processing.</w:t>
      </w:r>
    </w:p>
    <w:p w14:paraId="44C5BD21" w14:textId="77777777" w:rsidR="00824B7A" w:rsidRPr="00824B7A" w:rsidRDefault="00824B7A" w:rsidP="00824B7A">
      <w:pPr>
        <w:numPr>
          <w:ilvl w:val="0"/>
          <w:numId w:val="8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824B7A">
        <w:rPr>
          <w:rFonts w:eastAsia="Verdana" w:cs="Verdana"/>
          <w:color w:val="000000" w:themeColor="text1"/>
          <w:sz w:val="16"/>
          <w:szCs w:val="16"/>
          <w:lang w:val="en-US"/>
        </w:rPr>
        <w:t>Conducted research on Fourier Series and Fourier Transform, learning new theory/concepts fast and efficiently.</w:t>
      </w:r>
    </w:p>
    <w:p w14:paraId="152AC832" w14:textId="6F2C3824" w:rsidR="00824B7A" w:rsidRPr="00B83AE3" w:rsidRDefault="00824B7A" w:rsidP="00824B7A">
      <w:pPr>
        <w:numPr>
          <w:ilvl w:val="0"/>
          <w:numId w:val="8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824B7A">
        <w:rPr>
          <w:rFonts w:eastAsia="Verdana" w:cs="Verdana"/>
          <w:color w:val="000000" w:themeColor="text1"/>
          <w:sz w:val="16"/>
          <w:szCs w:val="16"/>
          <w:lang w:val="en-US"/>
        </w:rPr>
        <w:t>Provided a systematic outline of the theory, including examples and practical situations.</w:t>
      </w:r>
    </w:p>
    <w:p w14:paraId="254EF1C5" w14:textId="77777777" w:rsidR="00824B7A" w:rsidRPr="00B83AE3" w:rsidRDefault="00824B7A" w:rsidP="00824B7A">
      <w:pPr>
        <w:pStyle w:val="Heading4"/>
        <w:rPr>
          <w:rFonts w:eastAsia="Verdana" w:cs="Verdana"/>
          <w:b w:val="0"/>
          <w:iCs w:val="0"/>
          <w:caps w:val="0"/>
          <w:color w:val="E33661"/>
          <w:sz w:val="16"/>
          <w:szCs w:val="16"/>
        </w:rPr>
      </w:pPr>
      <w:r w:rsidRPr="00B83AE3">
        <w:rPr>
          <w:rFonts w:eastAsia="Verdana" w:cs="Verdana"/>
          <w:b w:val="0"/>
          <w:iCs w:val="0"/>
          <w:caps w:val="0"/>
          <w:color w:val="E33661"/>
          <w:sz w:val="16"/>
          <w:szCs w:val="16"/>
        </w:rPr>
        <w:t>COBATTING ONLINE TICKET FRAUD:</w:t>
      </w:r>
    </w:p>
    <w:p w14:paraId="609DD09B" w14:textId="77777777" w:rsidR="00824B7A" w:rsidRPr="00B83AE3" w:rsidRDefault="00824B7A" w:rsidP="00824B7A">
      <w:pPr>
        <w:numPr>
          <w:ilvl w:val="0"/>
          <w:numId w:val="7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B83AE3">
        <w:rPr>
          <w:rFonts w:eastAsia="Verdana" w:cs="Verdana"/>
          <w:color w:val="000000" w:themeColor="text1"/>
          <w:sz w:val="16"/>
          <w:szCs w:val="16"/>
          <w:lang w:val="en-US"/>
        </w:rPr>
        <w:t>Main Task: using technical analysis, provide a solution to determining fraud early in transaction process.</w:t>
      </w:r>
    </w:p>
    <w:p w14:paraId="2158B36F" w14:textId="77777777" w:rsidR="00824B7A" w:rsidRPr="00B83AE3" w:rsidRDefault="00824B7A" w:rsidP="00824B7A">
      <w:pPr>
        <w:numPr>
          <w:ilvl w:val="0"/>
          <w:numId w:val="7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B83AE3">
        <w:rPr>
          <w:rFonts w:eastAsia="Verdana" w:cs="Verdana"/>
          <w:color w:val="000000" w:themeColor="text1"/>
          <w:sz w:val="16"/>
          <w:szCs w:val="16"/>
          <w:lang w:val="en-US"/>
        </w:rPr>
        <w:t>Initiated the delegation of tasks, producing a weekly timetable to allow consistent updates.</w:t>
      </w:r>
    </w:p>
    <w:p w14:paraId="62E87D18" w14:textId="77777777" w:rsidR="00824B7A" w:rsidRPr="00B83AE3" w:rsidRDefault="00824B7A" w:rsidP="00824B7A">
      <w:pPr>
        <w:numPr>
          <w:ilvl w:val="0"/>
          <w:numId w:val="7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B83AE3">
        <w:rPr>
          <w:rFonts w:eastAsia="Verdana" w:cs="Verdana"/>
          <w:color w:val="000000" w:themeColor="text1"/>
          <w:sz w:val="16"/>
          <w:szCs w:val="16"/>
          <w:lang w:val="en-US"/>
        </w:rPr>
        <w:t>Performed preliminary investigation on data using MySQL, then conducted a false positive test to determined percentage of transaction rejected due to fraudulent activity.</w:t>
      </w:r>
    </w:p>
    <w:p w14:paraId="0C13DE69" w14:textId="61D1908A" w:rsidR="00824B7A" w:rsidRPr="00B83AE3" w:rsidRDefault="00B83AE3" w:rsidP="00824B7A">
      <w:pPr>
        <w:numPr>
          <w:ilvl w:val="0"/>
          <w:numId w:val="7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B83AE3">
        <w:rPr>
          <w:rFonts w:eastAsia="Verdana" w:cs="Verdana"/>
          <w:color w:val="000000" w:themeColor="text1"/>
          <w:sz w:val="16"/>
          <w:szCs w:val="16"/>
          <w:lang w:val="en-US"/>
        </w:rPr>
        <w:t>Prioritized</w:t>
      </w:r>
      <w:r w:rsidR="00824B7A" w:rsidRPr="00B83AE3">
        <w:rPr>
          <w:rFonts w:eastAsia="Verdana" w:cs="Verdana"/>
          <w:color w:val="000000" w:themeColor="text1"/>
          <w:sz w:val="16"/>
          <w:szCs w:val="16"/>
          <w:lang w:val="en-US"/>
        </w:rPr>
        <w:t xml:space="preserve"> transaction information given, to allow a more in-depth analysis to occur.</w:t>
      </w:r>
    </w:p>
    <w:p w14:paraId="714809B4" w14:textId="77777777" w:rsidR="00824B7A" w:rsidRPr="00B83AE3" w:rsidRDefault="00824B7A" w:rsidP="00824B7A">
      <w:pPr>
        <w:numPr>
          <w:ilvl w:val="0"/>
          <w:numId w:val="7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B83AE3">
        <w:rPr>
          <w:rFonts w:eastAsia="Verdana" w:cs="Verdana"/>
          <w:color w:val="000000" w:themeColor="text1"/>
          <w:sz w:val="16"/>
          <w:szCs w:val="16"/>
          <w:lang w:val="en-US"/>
        </w:rPr>
        <w:t>Using statistical analysis such as correlation and spearman’s rank, reached a conclusion on correlation between two of the transaction information given.</w:t>
      </w:r>
    </w:p>
    <w:p w14:paraId="73A93AFE" w14:textId="77777777" w:rsidR="00824B7A" w:rsidRPr="00B83AE3" w:rsidRDefault="00824B7A" w:rsidP="00824B7A">
      <w:pPr>
        <w:numPr>
          <w:ilvl w:val="0"/>
          <w:numId w:val="7"/>
        </w:numPr>
        <w:rPr>
          <w:rFonts w:eastAsia="Verdana" w:cs="Verdana"/>
          <w:color w:val="000000" w:themeColor="text1"/>
          <w:sz w:val="16"/>
          <w:szCs w:val="16"/>
          <w:lang w:val="en-US"/>
        </w:rPr>
      </w:pPr>
      <w:r w:rsidRPr="00B83AE3">
        <w:rPr>
          <w:rFonts w:eastAsia="Verdana" w:cs="Verdana"/>
          <w:color w:val="000000" w:themeColor="text1"/>
          <w:sz w:val="16"/>
          <w:szCs w:val="16"/>
          <w:lang w:val="en-US"/>
        </w:rPr>
        <w:t>Result: determined a risk factor equation from graphs and charts, using logarithms to a produce function that outputs the number of transactions likely to be fraudulent.</w:t>
      </w:r>
    </w:p>
    <w:bookmarkEnd w:id="4"/>
    <w:p w14:paraId="4319EFD5" w14:textId="1CC92D5C" w:rsidR="001822CA" w:rsidRPr="003A659D" w:rsidRDefault="001822CA" w:rsidP="003A659D"/>
    <w:p w14:paraId="4A2D4710" w14:textId="77777777" w:rsidR="001822CA" w:rsidRDefault="001822CA" w:rsidP="00573E0B">
      <w:pPr>
        <w:pStyle w:val="Heading2"/>
        <w:rPr>
          <w:sz w:val="24"/>
        </w:rPr>
      </w:pPr>
    </w:p>
    <w:p w14:paraId="006DA1B1" w14:textId="623C9BAE" w:rsidR="00573E0B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Certifications</w:t>
      </w:r>
    </w:p>
    <w:p w14:paraId="3EEFC223" w14:textId="77777777" w:rsidR="00714335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Certification Name</w:t>
      </w:r>
    </w:p>
    <w:p w14:paraId="08E0B07D" w14:textId="18BC9D13" w:rsidR="00573E0B" w:rsidRPr="001822CA" w:rsidRDefault="27E10EB8" w:rsidP="27E10EB8">
      <w:pPr>
        <w:pStyle w:val="Heading4"/>
        <w:rPr>
          <w:color w:val="000000" w:themeColor="text1"/>
        </w:rPr>
      </w:pPr>
      <w:r w:rsidRPr="27E10EB8">
        <w:rPr>
          <w:color w:val="000000" w:themeColor="text1"/>
        </w:rPr>
        <w:t>Body</w:t>
      </w:r>
    </w:p>
    <w:p w14:paraId="2EDF63D4" w14:textId="77777777" w:rsidR="00573E0B" w:rsidRPr="00F54A01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Example Modules</w:t>
      </w:r>
      <w:r w:rsidRPr="27E10EB8">
        <w:rPr>
          <w:rFonts w:ascii="Verdana,Calibri" w:eastAsia="Verdana,Calibri" w:hAnsi="Verdana,Calibri" w:cs="Verdana,Calibri"/>
          <w:color w:val="000000" w:themeColor="text1"/>
          <w:sz w:val="16"/>
          <w:szCs w:val="16"/>
        </w:rPr>
        <w:t xml:space="preserve">: </w:t>
      </w:r>
      <w:r w:rsidRPr="27E10EB8">
        <w:rPr>
          <w:rFonts w:ascii="Verdana" w:eastAsia="Verdana" w:hAnsi="Verdana" w:cs="Verdana"/>
          <w:color w:val="000000" w:themeColor="text1"/>
          <w:sz w:val="16"/>
          <w:szCs w:val="16"/>
        </w:rPr>
        <w:t>List your modules</w:t>
      </w:r>
    </w:p>
    <w:p w14:paraId="01F71F05" w14:textId="27D82449" w:rsidR="00573E0B" w:rsidRDefault="00573E0B" w:rsidP="00573E0B">
      <w:pPr>
        <w:pStyle w:val="Heading2"/>
        <w:jc w:val="left"/>
      </w:pPr>
    </w:p>
    <w:p w14:paraId="1D1513A8" w14:textId="4C9FDB10" w:rsidR="00626E21" w:rsidRDefault="00626E21" w:rsidP="00573E0B">
      <w:pPr>
        <w:pStyle w:val="Heading2"/>
        <w:jc w:val="left"/>
      </w:pPr>
    </w:p>
    <w:p w14:paraId="248820B6" w14:textId="077A5063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Hobbies/extra Curricular activities</w:t>
      </w:r>
    </w:p>
    <w:p w14:paraId="4365B430" w14:textId="48B66ECC" w:rsidR="00B7550B" w:rsidRPr="00B7550B" w:rsidRDefault="00B7550B" w:rsidP="00B7550B">
      <w:pPr>
        <w:numPr>
          <w:ilvl w:val="0"/>
          <w:numId w:val="4"/>
        </w:numPr>
        <w:pBdr>
          <w:left w:val="none" w:sz="0" w:space="7" w:color="auto"/>
        </w:pBdr>
        <w:spacing w:after="0"/>
        <w:rPr>
          <w:sz w:val="16"/>
          <w:szCs w:val="16"/>
          <w:lang w:val="en-US"/>
        </w:rPr>
      </w:pPr>
      <w:bookmarkStart w:id="5" w:name="_Hlk495499802"/>
      <w:r w:rsidRPr="00B7550B">
        <w:rPr>
          <w:sz w:val="16"/>
          <w:szCs w:val="16"/>
          <w:lang w:val="en-US"/>
        </w:rPr>
        <w:t>I am a fitness enthusiast and a member of a local gym</w:t>
      </w:r>
      <w:r>
        <w:rPr>
          <w:sz w:val="16"/>
          <w:szCs w:val="16"/>
          <w:lang w:val="en-US"/>
        </w:rPr>
        <w:t>; allows me to demonstrate a good level of discipline and motivation.</w:t>
      </w:r>
    </w:p>
    <w:p w14:paraId="7597DC29" w14:textId="761EF608" w:rsidR="0088203D" w:rsidRPr="00B7550B" w:rsidRDefault="00B7550B" w:rsidP="00B7550B">
      <w:pPr>
        <w:numPr>
          <w:ilvl w:val="0"/>
          <w:numId w:val="4"/>
        </w:numPr>
        <w:pBdr>
          <w:left w:val="none" w:sz="0" w:space="7" w:color="auto"/>
        </w:pBdr>
        <w:rPr>
          <w:sz w:val="16"/>
          <w:szCs w:val="16"/>
          <w:lang w:val="en-US"/>
        </w:rPr>
      </w:pPr>
      <w:r w:rsidRPr="00B7550B">
        <w:rPr>
          <w:sz w:val="16"/>
          <w:szCs w:val="16"/>
          <w:lang w:val="en-US"/>
        </w:rPr>
        <w:t xml:space="preserve">As an avid sketcher, a method I use to relax is drawing. </w:t>
      </w:r>
      <w:bookmarkEnd w:id="5"/>
    </w:p>
    <w:p w14:paraId="0661F13B" w14:textId="160FDF5C" w:rsidR="003A659D" w:rsidRPr="00DF4065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>Volunteer Work</w:t>
      </w:r>
    </w:p>
    <w:p w14:paraId="72BD853D" w14:textId="101A62DC" w:rsidR="00714335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TITLE</w:t>
      </w:r>
    </w:p>
    <w:p w14:paraId="04F385AC" w14:textId="3CA72183" w:rsidR="003C50DF" w:rsidRDefault="27E10EB8" w:rsidP="27E10EB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Company/Institute: </w:t>
      </w:r>
      <w:r w:rsidRPr="27E10EB8">
        <w:rPr>
          <w:rFonts w:ascii="Verdana" w:eastAsia="Verdana" w:hAnsi="Verdana" w:cs="Verdana"/>
          <w:color w:val="auto"/>
          <w:sz w:val="16"/>
          <w:szCs w:val="16"/>
        </w:rPr>
        <w:t>What you did</w:t>
      </w:r>
    </w:p>
    <w:p w14:paraId="2066CF68" w14:textId="232F8A32" w:rsidR="00ED659B" w:rsidRDefault="00ED659B" w:rsidP="00ED659B">
      <w:pPr>
        <w:rPr>
          <w:lang w:val="en-US"/>
        </w:rPr>
      </w:pPr>
    </w:p>
    <w:p w14:paraId="78F1086F" w14:textId="753A30BC" w:rsidR="00714335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TITLE</w:t>
      </w:r>
    </w:p>
    <w:p w14:paraId="0D5BBBC1" w14:textId="389CF85E" w:rsidR="003C50DF" w:rsidRPr="001822CA" w:rsidRDefault="27E10EB8" w:rsidP="27E10EB8">
      <w:pPr>
        <w:pStyle w:val="Heading6"/>
        <w:jc w:val="left"/>
        <w:rPr>
          <w:rFonts w:ascii="Verdana" w:eastAsia="Verdana" w:hAnsi="Verdana" w:cs="Verdana"/>
          <w:color w:val="auto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Company/Institute: </w:t>
      </w:r>
      <w:r w:rsidRPr="27E10EB8">
        <w:rPr>
          <w:rFonts w:ascii="Verdana" w:eastAsia="Verdana" w:hAnsi="Verdana" w:cs="Verdana"/>
          <w:color w:val="auto"/>
          <w:sz w:val="16"/>
          <w:szCs w:val="16"/>
        </w:rPr>
        <w:t>What you did</w:t>
      </w:r>
    </w:p>
    <w:p w14:paraId="71D56997" w14:textId="07067EAF" w:rsidR="00ED659B" w:rsidRPr="00882C99" w:rsidRDefault="00ED659B" w:rsidP="00ED659B">
      <w:pPr>
        <w:rPr>
          <w:color w:val="E33661"/>
          <w:lang w:val="en-US"/>
        </w:rPr>
      </w:pPr>
    </w:p>
    <w:p w14:paraId="3537AB77" w14:textId="659BA1AD" w:rsidR="00714335" w:rsidRDefault="27E10EB8" w:rsidP="27E10EB8">
      <w:pPr>
        <w:pStyle w:val="Heading6"/>
        <w:jc w:val="left"/>
        <w:rPr>
          <w:rFonts w:ascii="Verdana,Calibri" w:eastAsia="Verdana,Calibri" w:hAnsi="Verdana,Calibri" w:cs="Verdana,Calibri"/>
          <w:color w:val="E33661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>TITLE</w:t>
      </w:r>
    </w:p>
    <w:p w14:paraId="133E8B4C" w14:textId="0670ECC3" w:rsidR="003C50DF" w:rsidRPr="001822CA" w:rsidRDefault="27E10EB8" w:rsidP="27E10EB8">
      <w:pPr>
        <w:pStyle w:val="Heading6"/>
        <w:jc w:val="left"/>
        <w:rPr>
          <w:rFonts w:ascii="Verdana" w:eastAsia="Verdana" w:hAnsi="Verdana" w:cs="Verdana"/>
          <w:color w:val="auto"/>
          <w:sz w:val="16"/>
          <w:szCs w:val="16"/>
        </w:rPr>
      </w:pPr>
      <w:r w:rsidRPr="27E10EB8">
        <w:rPr>
          <w:rFonts w:ascii="Verdana" w:eastAsia="Verdana" w:hAnsi="Verdana" w:cs="Verdana"/>
          <w:color w:val="E33661"/>
          <w:sz w:val="16"/>
          <w:szCs w:val="16"/>
        </w:rPr>
        <w:t xml:space="preserve">Company/Institute: </w:t>
      </w:r>
      <w:r w:rsidRPr="27E10EB8">
        <w:rPr>
          <w:rFonts w:ascii="Verdana" w:eastAsia="Verdana" w:hAnsi="Verdana" w:cs="Verdana"/>
          <w:color w:val="auto"/>
          <w:sz w:val="16"/>
          <w:szCs w:val="16"/>
        </w:rPr>
        <w:t>What you did</w:t>
      </w:r>
    </w:p>
    <w:p w14:paraId="1F36A916" w14:textId="77777777" w:rsidR="00ED659B" w:rsidRPr="00ED659B" w:rsidRDefault="00ED659B" w:rsidP="00ED659B">
      <w:pPr>
        <w:rPr>
          <w:lang w:val="en-US"/>
        </w:rPr>
      </w:pPr>
    </w:p>
    <w:p w14:paraId="4197826F" w14:textId="77777777" w:rsidR="00286894" w:rsidRPr="00894724" w:rsidRDefault="27E10EB8" w:rsidP="27E10EB8">
      <w:pPr>
        <w:pStyle w:val="Heading2"/>
        <w:rPr>
          <w:sz w:val="22"/>
          <w:szCs w:val="22"/>
        </w:rPr>
      </w:pPr>
      <w:r w:rsidRPr="27E10EB8">
        <w:rPr>
          <w:sz w:val="24"/>
          <w:szCs w:val="24"/>
        </w:rPr>
        <w:t xml:space="preserve">Achievements </w:t>
      </w:r>
    </w:p>
    <w:p w14:paraId="263EEE58" w14:textId="57702F4C" w:rsidR="00286894" w:rsidRDefault="27E10EB8" w:rsidP="27E10EB8">
      <w:pPr>
        <w:pStyle w:val="Heading6"/>
        <w:jc w:val="left"/>
        <w:rPr>
          <w:rFonts w:ascii="Verdana" w:eastAsia="Verdana" w:hAnsi="Verdana" w:cs="Verdana"/>
          <w:color w:val="000000" w:themeColor="text1"/>
          <w:sz w:val="16"/>
          <w:szCs w:val="16"/>
        </w:rPr>
      </w:pPr>
      <w:r w:rsidRPr="27E10EB8">
        <w:rPr>
          <w:rFonts w:ascii="Verdana" w:eastAsia="Verdana" w:hAnsi="Verdana" w:cs="Verdana"/>
          <w:color w:val="000000" w:themeColor="text1"/>
          <w:sz w:val="16"/>
          <w:szCs w:val="16"/>
        </w:rPr>
        <w:t xml:space="preserve">Please list areas of merit whether personal or professional. </w:t>
      </w:r>
    </w:p>
    <w:p w14:paraId="6498C636" w14:textId="3F04A9D1" w:rsidR="00F53C60" w:rsidRDefault="00F53C60"/>
    <w:sectPr w:rsidR="00F53C60" w:rsidSect="004226F1">
      <w:type w:val="continuous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B735B" w14:textId="77777777" w:rsidR="00160688" w:rsidRDefault="00160688" w:rsidP="00C748E4">
      <w:pPr>
        <w:spacing w:after="0" w:line="240" w:lineRule="auto"/>
      </w:pPr>
      <w:r>
        <w:separator/>
      </w:r>
    </w:p>
  </w:endnote>
  <w:endnote w:type="continuationSeparator" w:id="0">
    <w:p w14:paraId="21817E16" w14:textId="77777777" w:rsidR="00160688" w:rsidRDefault="00160688" w:rsidP="00C748E4">
      <w:pPr>
        <w:spacing w:after="0" w:line="240" w:lineRule="auto"/>
      </w:pPr>
      <w:r>
        <w:continuationSeparator/>
      </w:r>
    </w:p>
  </w:endnote>
  <w:endnote w:type="continuationNotice" w:id="1">
    <w:p w14:paraId="3E17F4A0" w14:textId="77777777" w:rsidR="00160688" w:rsidRDefault="001606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,Calibri">
    <w:altName w:val="Verdan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25AEC15" w14:paraId="2A9D0085" w14:textId="77777777" w:rsidTr="025AEC15">
      <w:tc>
        <w:tcPr>
          <w:tcW w:w="3009" w:type="dxa"/>
        </w:tcPr>
        <w:p w14:paraId="7B253E8D" w14:textId="1A14C59D" w:rsidR="025AEC15" w:rsidRDefault="025AEC15" w:rsidP="025AEC15">
          <w:pPr>
            <w:pStyle w:val="Header"/>
            <w:ind w:left="-115"/>
          </w:pPr>
        </w:p>
      </w:tc>
      <w:tc>
        <w:tcPr>
          <w:tcW w:w="3009" w:type="dxa"/>
        </w:tcPr>
        <w:p w14:paraId="609E175D" w14:textId="10792C46" w:rsidR="025AEC15" w:rsidRDefault="025AEC15" w:rsidP="025AEC15">
          <w:pPr>
            <w:pStyle w:val="Header"/>
            <w:jc w:val="center"/>
          </w:pPr>
        </w:p>
      </w:tc>
      <w:tc>
        <w:tcPr>
          <w:tcW w:w="3009" w:type="dxa"/>
        </w:tcPr>
        <w:p w14:paraId="711F55D0" w14:textId="1A472708" w:rsidR="025AEC15" w:rsidRDefault="025AEC15" w:rsidP="025AEC15">
          <w:pPr>
            <w:pStyle w:val="Header"/>
            <w:ind w:right="-115"/>
            <w:jc w:val="right"/>
          </w:pPr>
        </w:p>
      </w:tc>
    </w:tr>
  </w:tbl>
  <w:p w14:paraId="58BB508C" w14:textId="1423FEE4" w:rsidR="025AEC15" w:rsidRDefault="025AEC15" w:rsidP="025AEC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6C131" w14:textId="77777777" w:rsidR="00160688" w:rsidRDefault="00160688" w:rsidP="00C748E4">
      <w:pPr>
        <w:spacing w:after="0" w:line="240" w:lineRule="auto"/>
      </w:pPr>
      <w:r>
        <w:separator/>
      </w:r>
    </w:p>
  </w:footnote>
  <w:footnote w:type="continuationSeparator" w:id="0">
    <w:p w14:paraId="3BF294DB" w14:textId="77777777" w:rsidR="00160688" w:rsidRDefault="00160688" w:rsidP="00C748E4">
      <w:pPr>
        <w:spacing w:after="0" w:line="240" w:lineRule="auto"/>
      </w:pPr>
      <w:r>
        <w:continuationSeparator/>
      </w:r>
    </w:p>
  </w:footnote>
  <w:footnote w:type="continuationNotice" w:id="1">
    <w:p w14:paraId="584ADCA8" w14:textId="77777777" w:rsidR="00160688" w:rsidRDefault="001606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F75D1" w14:textId="52AB52BF" w:rsidR="00C748E4" w:rsidRDefault="00C748E4" w:rsidP="27E10EB8">
    <w:pPr>
      <w:pStyle w:val="Header"/>
      <w:rPr>
        <w:color w:val="0B8EC8"/>
        <w:sz w:val="56"/>
        <w:szCs w:val="56"/>
      </w:rPr>
    </w:pPr>
    <w:r w:rsidRPr="00C748E4">
      <w:rPr>
        <w:noProof/>
        <w:lang w:eastAsia="en-GB"/>
      </w:rPr>
      <w:drawing>
        <wp:anchor distT="0" distB="0" distL="114300" distR="114300" simplePos="0" relativeHeight="251658241" behindDoc="1" locked="0" layoutInCell="1" allowOverlap="1" wp14:anchorId="1CBE1FDB" wp14:editId="12923B89">
          <wp:simplePos x="0" y="0"/>
          <wp:positionH relativeFrom="column">
            <wp:posOffset>4914900</wp:posOffset>
          </wp:positionH>
          <wp:positionV relativeFrom="paragraph">
            <wp:posOffset>-69274</wp:posOffset>
          </wp:positionV>
          <wp:extent cx="1513840" cy="550028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13840" cy="5500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48E4"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4C2B4B2E" wp14:editId="0F02B869">
          <wp:simplePos x="0" y="0"/>
          <wp:positionH relativeFrom="page">
            <wp:posOffset>24452</wp:posOffset>
          </wp:positionH>
          <wp:positionV relativeFrom="paragraph">
            <wp:posOffset>-212725</wp:posOffset>
          </wp:positionV>
          <wp:extent cx="7499852" cy="835572"/>
          <wp:effectExtent l="38100" t="38100" r="25400" b="4127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9852" cy="835572"/>
                  </a:xfrm>
                  <a:prstGeom prst="rect">
                    <a:avLst/>
                  </a:prstGeom>
                  <a:noFill/>
                  <a:ln w="38100">
                    <a:solidFill>
                      <a:srgbClr val="E3366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65615">
      <w:rPr>
        <w:color w:val="FFFFFF" w:themeColor="background1"/>
        <w:sz w:val="52"/>
        <w:szCs w:val="52"/>
      </w:rPr>
      <w:t>Yinka Merit</w:t>
    </w:r>
  </w:p>
  <w:p w14:paraId="63B7A293" w14:textId="77777777" w:rsidR="00C748E4" w:rsidRDefault="00C7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47ECA03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1000B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BC34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36DD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AE8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52A0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7EF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B018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AA53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17494D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670EDB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6C1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064C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66D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BEBB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F463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A2F5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10BE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016006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9C247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70F4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3434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5E77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FAE7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3E19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621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74E3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8"/>
    <w:multiLevelType w:val="hybridMultilevel"/>
    <w:tmpl w:val="00000008"/>
    <w:lvl w:ilvl="0" w:tplc="4C8625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3DF2D6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3CD2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BA43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423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C47D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B65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01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C0B5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9"/>
    <w:multiLevelType w:val="hybridMultilevel"/>
    <w:tmpl w:val="00000009"/>
    <w:lvl w:ilvl="0" w:tplc="FE6AE9D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92F446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6AA7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E0F3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D065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A4FB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48CA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86E3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54D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A"/>
    <w:multiLevelType w:val="hybridMultilevel"/>
    <w:tmpl w:val="0000000A"/>
    <w:lvl w:ilvl="0" w:tplc="5A2CA0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D882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3442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E8B6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EC07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8A05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C49C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B68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80F1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EA49FD"/>
    <w:multiLevelType w:val="hybridMultilevel"/>
    <w:tmpl w:val="A3AC7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8D232F"/>
    <w:multiLevelType w:val="hybridMultilevel"/>
    <w:tmpl w:val="1854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431E3"/>
    <w:multiLevelType w:val="hybridMultilevel"/>
    <w:tmpl w:val="18725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D0CA5"/>
    <w:multiLevelType w:val="hybridMultilevel"/>
    <w:tmpl w:val="9D5E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8284F"/>
    <w:multiLevelType w:val="hybridMultilevel"/>
    <w:tmpl w:val="35845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2514D6"/>
    <w:multiLevelType w:val="hybridMultilevel"/>
    <w:tmpl w:val="F0E65C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0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E4"/>
    <w:rsid w:val="00007B52"/>
    <w:rsid w:val="00012CF8"/>
    <w:rsid w:val="00017839"/>
    <w:rsid w:val="00040E45"/>
    <w:rsid w:val="00064C02"/>
    <w:rsid w:val="0008512D"/>
    <w:rsid w:val="000907C1"/>
    <w:rsid w:val="00093930"/>
    <w:rsid w:val="00094ED2"/>
    <w:rsid w:val="00097C34"/>
    <w:rsid w:val="000A251D"/>
    <w:rsid w:val="000C04A6"/>
    <w:rsid w:val="000E075C"/>
    <w:rsid w:val="00107A4C"/>
    <w:rsid w:val="00120C4C"/>
    <w:rsid w:val="00121B8A"/>
    <w:rsid w:val="00135A14"/>
    <w:rsid w:val="001477FF"/>
    <w:rsid w:val="001553BF"/>
    <w:rsid w:val="00155A9B"/>
    <w:rsid w:val="00160688"/>
    <w:rsid w:val="001633F7"/>
    <w:rsid w:val="00177F13"/>
    <w:rsid w:val="001822CA"/>
    <w:rsid w:val="00185D84"/>
    <w:rsid w:val="00196E1A"/>
    <w:rsid w:val="001B2920"/>
    <w:rsid w:val="001C15A6"/>
    <w:rsid w:val="001C30D1"/>
    <w:rsid w:val="001D1C1C"/>
    <w:rsid w:val="001E6660"/>
    <w:rsid w:val="002015C1"/>
    <w:rsid w:val="00205C4A"/>
    <w:rsid w:val="00210C7A"/>
    <w:rsid w:val="00215B33"/>
    <w:rsid w:val="00222311"/>
    <w:rsid w:val="00236E7F"/>
    <w:rsid w:val="002405BF"/>
    <w:rsid w:val="0024570D"/>
    <w:rsid w:val="00264290"/>
    <w:rsid w:val="00265615"/>
    <w:rsid w:val="00280411"/>
    <w:rsid w:val="00286894"/>
    <w:rsid w:val="002A1429"/>
    <w:rsid w:val="0030597A"/>
    <w:rsid w:val="00311E1D"/>
    <w:rsid w:val="003138C6"/>
    <w:rsid w:val="00330F2A"/>
    <w:rsid w:val="0034495D"/>
    <w:rsid w:val="00353BBF"/>
    <w:rsid w:val="00364AEF"/>
    <w:rsid w:val="00381983"/>
    <w:rsid w:val="00390352"/>
    <w:rsid w:val="00391A39"/>
    <w:rsid w:val="00394BA7"/>
    <w:rsid w:val="003A2458"/>
    <w:rsid w:val="003A5B38"/>
    <w:rsid w:val="003A659D"/>
    <w:rsid w:val="003C39A1"/>
    <w:rsid w:val="003C50DF"/>
    <w:rsid w:val="00411505"/>
    <w:rsid w:val="00416804"/>
    <w:rsid w:val="004226F1"/>
    <w:rsid w:val="00425D86"/>
    <w:rsid w:val="004403AA"/>
    <w:rsid w:val="00446B8C"/>
    <w:rsid w:val="00455761"/>
    <w:rsid w:val="00460CAA"/>
    <w:rsid w:val="004658A4"/>
    <w:rsid w:val="0048621F"/>
    <w:rsid w:val="00490949"/>
    <w:rsid w:val="004B403B"/>
    <w:rsid w:val="004B4EBF"/>
    <w:rsid w:val="004C5600"/>
    <w:rsid w:val="004C70B7"/>
    <w:rsid w:val="004D3A6F"/>
    <w:rsid w:val="004D7EA8"/>
    <w:rsid w:val="004E140A"/>
    <w:rsid w:val="004F66D5"/>
    <w:rsid w:val="00512851"/>
    <w:rsid w:val="00512E59"/>
    <w:rsid w:val="00520C1B"/>
    <w:rsid w:val="00527D10"/>
    <w:rsid w:val="00533A3B"/>
    <w:rsid w:val="0053413F"/>
    <w:rsid w:val="00536262"/>
    <w:rsid w:val="00544807"/>
    <w:rsid w:val="00551618"/>
    <w:rsid w:val="00552025"/>
    <w:rsid w:val="005702C0"/>
    <w:rsid w:val="00573E0B"/>
    <w:rsid w:val="005800C0"/>
    <w:rsid w:val="00580DC3"/>
    <w:rsid w:val="00584A36"/>
    <w:rsid w:val="00597178"/>
    <w:rsid w:val="005B6974"/>
    <w:rsid w:val="005E020B"/>
    <w:rsid w:val="00613874"/>
    <w:rsid w:val="00613E0C"/>
    <w:rsid w:val="006218CA"/>
    <w:rsid w:val="00626E21"/>
    <w:rsid w:val="00656F11"/>
    <w:rsid w:val="006577A0"/>
    <w:rsid w:val="00663727"/>
    <w:rsid w:val="00663934"/>
    <w:rsid w:val="00663AF0"/>
    <w:rsid w:val="00663D51"/>
    <w:rsid w:val="00673FC8"/>
    <w:rsid w:val="006751E8"/>
    <w:rsid w:val="00684B71"/>
    <w:rsid w:val="00693106"/>
    <w:rsid w:val="006B7418"/>
    <w:rsid w:val="006C07AA"/>
    <w:rsid w:val="006C4DD0"/>
    <w:rsid w:val="006C566D"/>
    <w:rsid w:val="006D034C"/>
    <w:rsid w:val="006D75C6"/>
    <w:rsid w:val="00705930"/>
    <w:rsid w:val="00714335"/>
    <w:rsid w:val="00733BAC"/>
    <w:rsid w:val="0073754C"/>
    <w:rsid w:val="00751010"/>
    <w:rsid w:val="007B26F1"/>
    <w:rsid w:val="007D4EB2"/>
    <w:rsid w:val="007E490E"/>
    <w:rsid w:val="007F12E4"/>
    <w:rsid w:val="00806C0C"/>
    <w:rsid w:val="00824B7A"/>
    <w:rsid w:val="00824EB2"/>
    <w:rsid w:val="008270E6"/>
    <w:rsid w:val="00843ABC"/>
    <w:rsid w:val="00852026"/>
    <w:rsid w:val="008756D2"/>
    <w:rsid w:val="0088203D"/>
    <w:rsid w:val="00882C99"/>
    <w:rsid w:val="008C33C5"/>
    <w:rsid w:val="008C7DBB"/>
    <w:rsid w:val="008E78B6"/>
    <w:rsid w:val="008F7DDF"/>
    <w:rsid w:val="009067C2"/>
    <w:rsid w:val="00911373"/>
    <w:rsid w:val="009273D6"/>
    <w:rsid w:val="00945E4A"/>
    <w:rsid w:val="00955FB2"/>
    <w:rsid w:val="00957A1A"/>
    <w:rsid w:val="009643C2"/>
    <w:rsid w:val="00980A36"/>
    <w:rsid w:val="00983071"/>
    <w:rsid w:val="0098383C"/>
    <w:rsid w:val="009A11C6"/>
    <w:rsid w:val="009A622F"/>
    <w:rsid w:val="009B5A00"/>
    <w:rsid w:val="009B7C3F"/>
    <w:rsid w:val="009E2CCA"/>
    <w:rsid w:val="009E31E9"/>
    <w:rsid w:val="009E53C7"/>
    <w:rsid w:val="00A148EA"/>
    <w:rsid w:val="00A26BA0"/>
    <w:rsid w:val="00A30CC0"/>
    <w:rsid w:val="00A63CE1"/>
    <w:rsid w:val="00A745C4"/>
    <w:rsid w:val="00A80E4A"/>
    <w:rsid w:val="00A90AD8"/>
    <w:rsid w:val="00A92309"/>
    <w:rsid w:val="00AD3BBB"/>
    <w:rsid w:val="00B04059"/>
    <w:rsid w:val="00B108B1"/>
    <w:rsid w:val="00B10BBD"/>
    <w:rsid w:val="00B125DD"/>
    <w:rsid w:val="00B23FDF"/>
    <w:rsid w:val="00B35C75"/>
    <w:rsid w:val="00B41263"/>
    <w:rsid w:val="00B42790"/>
    <w:rsid w:val="00B57C5B"/>
    <w:rsid w:val="00B677C2"/>
    <w:rsid w:val="00B7550B"/>
    <w:rsid w:val="00B822BB"/>
    <w:rsid w:val="00B83AE3"/>
    <w:rsid w:val="00BA7FBF"/>
    <w:rsid w:val="00BB3569"/>
    <w:rsid w:val="00BC1191"/>
    <w:rsid w:val="00BD333C"/>
    <w:rsid w:val="00BF3C24"/>
    <w:rsid w:val="00BF3C7F"/>
    <w:rsid w:val="00C25E82"/>
    <w:rsid w:val="00C32B66"/>
    <w:rsid w:val="00C32C94"/>
    <w:rsid w:val="00C33D00"/>
    <w:rsid w:val="00C35F81"/>
    <w:rsid w:val="00C5039B"/>
    <w:rsid w:val="00C513BA"/>
    <w:rsid w:val="00C516A6"/>
    <w:rsid w:val="00C65D3A"/>
    <w:rsid w:val="00C73812"/>
    <w:rsid w:val="00C748E4"/>
    <w:rsid w:val="00C87481"/>
    <w:rsid w:val="00C94FA3"/>
    <w:rsid w:val="00CB33BE"/>
    <w:rsid w:val="00CC2AE4"/>
    <w:rsid w:val="00CC31BF"/>
    <w:rsid w:val="00CC4413"/>
    <w:rsid w:val="00CC7DC3"/>
    <w:rsid w:val="00CD7534"/>
    <w:rsid w:val="00CF1D71"/>
    <w:rsid w:val="00CF3384"/>
    <w:rsid w:val="00CF40C4"/>
    <w:rsid w:val="00CF48C8"/>
    <w:rsid w:val="00D1275F"/>
    <w:rsid w:val="00D15A5E"/>
    <w:rsid w:val="00D17810"/>
    <w:rsid w:val="00D35FA1"/>
    <w:rsid w:val="00D439B0"/>
    <w:rsid w:val="00D469C7"/>
    <w:rsid w:val="00D71331"/>
    <w:rsid w:val="00DA09DA"/>
    <w:rsid w:val="00DA5688"/>
    <w:rsid w:val="00DE0780"/>
    <w:rsid w:val="00DE4F48"/>
    <w:rsid w:val="00DF4065"/>
    <w:rsid w:val="00E46DE2"/>
    <w:rsid w:val="00E57E6B"/>
    <w:rsid w:val="00E84A13"/>
    <w:rsid w:val="00E85787"/>
    <w:rsid w:val="00E901AF"/>
    <w:rsid w:val="00EA029F"/>
    <w:rsid w:val="00EA5388"/>
    <w:rsid w:val="00EB1277"/>
    <w:rsid w:val="00ED659B"/>
    <w:rsid w:val="00EF674D"/>
    <w:rsid w:val="00F0445C"/>
    <w:rsid w:val="00F24BB1"/>
    <w:rsid w:val="00F30D4D"/>
    <w:rsid w:val="00F502BD"/>
    <w:rsid w:val="00F53C60"/>
    <w:rsid w:val="00F54A01"/>
    <w:rsid w:val="00F62AE5"/>
    <w:rsid w:val="00F72CA0"/>
    <w:rsid w:val="00F84BDA"/>
    <w:rsid w:val="00F863FB"/>
    <w:rsid w:val="00F87356"/>
    <w:rsid w:val="00F94D78"/>
    <w:rsid w:val="00FA41F5"/>
    <w:rsid w:val="00FB214D"/>
    <w:rsid w:val="00FC1BBC"/>
    <w:rsid w:val="00FC282A"/>
    <w:rsid w:val="00FF42F1"/>
    <w:rsid w:val="025AEC15"/>
    <w:rsid w:val="03083AAD"/>
    <w:rsid w:val="0C9B6415"/>
    <w:rsid w:val="27E10EB8"/>
    <w:rsid w:val="2D79D2A2"/>
    <w:rsid w:val="2F123728"/>
    <w:rsid w:val="5353A4A2"/>
    <w:rsid w:val="6DBDA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3A4A2"/>
  <w15:chartTrackingRefBased/>
  <w15:docId w15:val="{0C866B89-867E-4C4F-B326-105661B7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E6B"/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3366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82C99"/>
    <w:pPr>
      <w:keepNext/>
      <w:keepLines/>
      <w:pBdr>
        <w:bottom w:val="single" w:sz="8" w:space="6" w:color="E33661"/>
      </w:pBdr>
      <w:spacing w:after="360" w:line="240" w:lineRule="auto"/>
      <w:contextualSpacing/>
      <w:jc w:val="center"/>
      <w:outlineLvl w:val="1"/>
    </w:pPr>
    <w:rPr>
      <w:rFonts w:eastAsiaTheme="majorEastAsia" w:cstheme="majorBidi"/>
      <w:caps/>
      <w:color w:val="E33661"/>
      <w:sz w:val="28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748E4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color w:val="2E373C"/>
      <w:szCs w:val="24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613874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  <w:color w:val="2E373C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600"/>
    <w:pPr>
      <w:keepNext/>
      <w:keepLines/>
      <w:spacing w:before="40" w:after="0"/>
      <w:jc w:val="center"/>
      <w:outlineLvl w:val="4"/>
    </w:pPr>
    <w:rPr>
      <w:rFonts w:eastAsiaTheme="majorEastAsia" w:cstheme="majorBidi"/>
      <w:color w:val="368EC8"/>
      <w:sz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8E4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368EC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C99"/>
    <w:rPr>
      <w:rFonts w:ascii="Verdana" w:eastAsiaTheme="majorEastAsia" w:hAnsi="Verdana" w:cstheme="majorBidi"/>
      <w:caps/>
      <w:color w:val="E3366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48E4"/>
    <w:rPr>
      <w:rFonts w:asciiTheme="majorHAnsi" w:eastAsiaTheme="majorEastAsia" w:hAnsiTheme="majorHAnsi" w:cstheme="majorBidi"/>
      <w:caps/>
      <w:color w:val="2E373C"/>
      <w:sz w:val="1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74"/>
    <w:rPr>
      <w:rFonts w:ascii="Verdana" w:eastAsiaTheme="majorEastAsia" w:hAnsi="Verdana" w:cstheme="majorBidi"/>
      <w:b/>
      <w:iCs/>
      <w:caps/>
      <w:color w:val="2E373C"/>
      <w:sz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748E4"/>
    <w:rPr>
      <w:rFonts w:asciiTheme="majorHAnsi" w:eastAsiaTheme="majorEastAsia" w:hAnsiTheme="majorHAnsi" w:cstheme="majorBidi"/>
      <w:color w:val="368EC8"/>
      <w:sz w:val="18"/>
      <w:lang w:val="en-US"/>
    </w:rPr>
  </w:style>
  <w:style w:type="paragraph" w:styleId="ListParagraph">
    <w:name w:val="List Paragraph"/>
    <w:basedOn w:val="Normal"/>
    <w:uiPriority w:val="34"/>
    <w:unhideWhenUsed/>
    <w:qFormat/>
    <w:rsid w:val="00C748E4"/>
    <w:pPr>
      <w:spacing w:after="60"/>
      <w:ind w:left="720"/>
      <w:contextualSpacing/>
      <w:jc w:val="center"/>
    </w:pPr>
    <w:rPr>
      <w:color w:val="2E373C"/>
      <w:lang w:val="en-US"/>
    </w:rPr>
  </w:style>
  <w:style w:type="table" w:styleId="PlainTable4">
    <w:name w:val="Plain Table 4"/>
    <w:basedOn w:val="TableNormal"/>
    <w:uiPriority w:val="44"/>
    <w:rsid w:val="00C748E4"/>
    <w:pPr>
      <w:spacing w:after="0" w:line="240" w:lineRule="auto"/>
      <w:jc w:val="center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748E4"/>
    <w:pPr>
      <w:framePr w:hSpace="180" w:wrap="around" w:vAnchor="page" w:hAnchor="margin" w:y="127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pacing w:before="200" w:after="120"/>
      <w:jc w:val="center"/>
    </w:pPr>
    <w:rPr>
      <w:color w:val="0B8EC8"/>
      <w:sz w:val="24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C748E4"/>
    <w:rPr>
      <w:color w:val="0B8EC8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E4"/>
  </w:style>
  <w:style w:type="paragraph" w:styleId="Footer">
    <w:name w:val="footer"/>
    <w:basedOn w:val="Normal"/>
    <w:link w:val="FooterChar"/>
    <w:uiPriority w:val="99"/>
    <w:unhideWhenUsed/>
    <w:rsid w:val="00C74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E4"/>
  </w:style>
  <w:style w:type="table" w:styleId="TableGrid">
    <w:name w:val="Table Grid"/>
    <w:basedOn w:val="TableNormal"/>
    <w:uiPriority w:val="39"/>
    <w:rsid w:val="00C748E4"/>
    <w:pPr>
      <w:spacing w:after="0" w:line="240" w:lineRule="auto"/>
      <w:jc w:val="center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C5600"/>
    <w:rPr>
      <w:rFonts w:ascii="Verdana" w:eastAsiaTheme="majorEastAsia" w:hAnsi="Verdana" w:cstheme="majorBidi"/>
      <w:color w:val="368EC8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C99"/>
    <w:rPr>
      <w:rFonts w:asciiTheme="majorHAnsi" w:eastAsiaTheme="majorEastAsia" w:hAnsiTheme="majorHAnsi" w:cstheme="majorBidi"/>
      <w:color w:val="E33661"/>
      <w:sz w:val="32"/>
      <w:szCs w:val="32"/>
    </w:rPr>
  </w:style>
  <w:style w:type="character" w:styleId="Strong">
    <w:name w:val="Strong"/>
    <w:basedOn w:val="DefaultParagraphFont"/>
    <w:uiPriority w:val="22"/>
    <w:qFormat/>
    <w:rsid w:val="00097C34"/>
    <w:rPr>
      <w:b/>
      <w:bCs/>
    </w:rPr>
  </w:style>
  <w:style w:type="character" w:styleId="BookTitle">
    <w:name w:val="Book Title"/>
    <w:basedOn w:val="DefaultParagraphFont"/>
    <w:uiPriority w:val="33"/>
    <w:qFormat/>
    <w:rsid w:val="00097C3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F66D5"/>
    <w:rPr>
      <w:i/>
      <w:iCs/>
    </w:rPr>
  </w:style>
  <w:style w:type="paragraph" w:styleId="NoSpacing">
    <w:name w:val="No Spacing"/>
    <w:uiPriority w:val="1"/>
    <w:qFormat/>
    <w:rsid w:val="006C4DD0"/>
    <w:pPr>
      <w:spacing w:after="0" w:line="240" w:lineRule="auto"/>
    </w:pPr>
    <w:rPr>
      <w:rFonts w:ascii="Verdana" w:hAnsi="Verdana"/>
      <w:sz w:val="18"/>
    </w:rPr>
  </w:style>
  <w:style w:type="character" w:styleId="Hyperlink">
    <w:name w:val="Hyperlink"/>
    <w:basedOn w:val="DefaultParagraphFont"/>
    <w:uiPriority w:val="99"/>
    <w:unhideWhenUsed/>
    <w:rsid w:val="00FB2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B21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2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YinkaMerit/JS-DuckHun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bdullahjalil/AttendenceRegist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0564A0EB66049A06F6925F7FCDDA8" ma:contentTypeVersion="4" ma:contentTypeDescription="Create a new document." ma:contentTypeScope="" ma:versionID="1c72a520c04d1ea0468f9693f32552ae">
  <xsd:schema xmlns:xsd="http://www.w3.org/2001/XMLSchema" xmlns:xs="http://www.w3.org/2001/XMLSchema" xmlns:p="http://schemas.microsoft.com/office/2006/metadata/properties" xmlns:ns2="43c62799-6f72-46d6-9793-557043a530ef" targetNamespace="http://schemas.microsoft.com/office/2006/metadata/properties" ma:root="true" ma:fieldsID="8d5575f09ea70ad350629e210b579e44" ns2:_="">
    <xsd:import namespace="43c62799-6f72-46d6-9793-557043a53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62799-6f72-46d6-9793-557043a53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373EF-15C9-4ABC-B740-11F25C0F2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29DF8B-C900-4FF3-9E52-D5C549240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62799-6f72-46d6-9793-557043a53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CF0D60-C913-42EA-B5AE-53A6E9D89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5E3C55-576B-804F-9C77-0F3603B5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Gurney</dc:creator>
  <cp:keywords/>
  <dc:description/>
  <cp:lastModifiedBy>Yinka Merit</cp:lastModifiedBy>
  <cp:revision>27</cp:revision>
  <cp:lastPrinted>2017-06-26T16:07:00Z</cp:lastPrinted>
  <dcterms:created xsi:type="dcterms:W3CDTF">2018-06-22T23:55:00Z</dcterms:created>
  <dcterms:modified xsi:type="dcterms:W3CDTF">2019-02-12T10:26:00Z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0x0101007820564A0EB66049A06F6925F7FCDDA8</vt:lpwstr>
  </property>
</Properties>
</file>