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D76D6" w14:textId="77777777" w:rsidR="008D404F" w:rsidRPr="00241999" w:rsidRDefault="008D404F" w:rsidP="008D404F">
      <w:pPr>
        <w:rPr>
          <w:rFonts w:ascii="Arial" w:hAnsi="Arial" w:cs="Arial"/>
          <w:b/>
        </w:rPr>
      </w:pPr>
      <w:bookmarkStart w:id="0" w:name="Formato_GTH-F014"/>
      <w:bookmarkEnd w:id="0"/>
    </w:p>
    <w:tbl>
      <w:tblPr>
        <w:tblW w:w="9258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7"/>
        <w:gridCol w:w="1484"/>
        <w:gridCol w:w="570"/>
        <w:gridCol w:w="1891"/>
        <w:gridCol w:w="198"/>
        <w:gridCol w:w="2478"/>
      </w:tblGrid>
      <w:tr w:rsidR="009539E4" w:rsidRPr="0002469C" w14:paraId="3DEBB25E" w14:textId="77777777" w:rsidTr="00E91288">
        <w:trPr>
          <w:trHeight w:val="343"/>
        </w:trPr>
        <w:tc>
          <w:tcPr>
            <w:tcW w:w="9258" w:type="dxa"/>
            <w:gridSpan w:val="6"/>
            <w:shd w:val="clear" w:color="auto" w:fill="auto"/>
            <w:vAlign w:val="center"/>
          </w:tcPr>
          <w:p w14:paraId="53C16926" w14:textId="737D48D0" w:rsidR="009539E4" w:rsidRPr="0002469C" w:rsidRDefault="009539E4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ACTA No.</w:t>
            </w:r>
            <w:r w:rsidR="000B5126">
              <w:rPr>
                <w:rFonts w:asciiTheme="minorHAnsi" w:hAnsiTheme="minorHAnsi" w:cstheme="minorHAnsi"/>
                <w:b/>
              </w:rPr>
              <w:t xml:space="preserve"> </w:t>
            </w:r>
            <w:r w:rsidR="00461A30">
              <w:rPr>
                <w:rFonts w:asciiTheme="minorHAnsi" w:hAnsiTheme="minorHAnsi" w:cstheme="minorHAnsi"/>
                <w:b/>
              </w:rPr>
              <w:t>29</w:t>
            </w:r>
          </w:p>
        </w:tc>
      </w:tr>
      <w:tr w:rsidR="009539E4" w:rsidRPr="0002469C" w14:paraId="4DA2CB7C" w14:textId="77777777" w:rsidTr="00E91288">
        <w:trPr>
          <w:trHeight w:val="486"/>
        </w:trPr>
        <w:tc>
          <w:tcPr>
            <w:tcW w:w="9258" w:type="dxa"/>
            <w:gridSpan w:val="6"/>
            <w:shd w:val="clear" w:color="auto" w:fill="auto"/>
          </w:tcPr>
          <w:p w14:paraId="162698A4" w14:textId="77777777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NOMBRE DEL COMITÉ O DE LA REUNIÓN:</w:t>
            </w:r>
          </w:p>
          <w:p w14:paraId="77F00AB6" w14:textId="510837E2" w:rsidR="00540F50" w:rsidRPr="00540F50" w:rsidRDefault="00E5178B" w:rsidP="00E5178B">
            <w:pPr>
              <w:spacing w:line="276" w:lineRule="auto"/>
              <w:rPr>
                <w:rFonts w:asciiTheme="minorHAnsi" w:hAnsiTheme="minorHAnsi" w:cstheme="minorHAnsi"/>
                <w:bCs/>
                <w:u w:val="single"/>
              </w:rPr>
            </w:pPr>
            <w:r w:rsidRPr="00E5178B">
              <w:rPr>
                <w:rFonts w:asciiTheme="minorHAnsi" w:hAnsiTheme="minorHAnsi" w:cstheme="minorHAnsi"/>
                <w:bCs/>
              </w:rPr>
              <w:t xml:space="preserve">ACTA DE SEGUIMIENTO </w:t>
            </w:r>
            <w:r w:rsidR="00D53237">
              <w:rPr>
                <w:rFonts w:asciiTheme="minorHAnsi" w:hAnsiTheme="minorHAnsi" w:cstheme="minorHAnsi"/>
                <w:bCs/>
              </w:rPr>
              <w:t>DE PRODUCCIÓN ACADEMICA PROYECTOS SENNOVA VIENGEA 2024</w:t>
            </w:r>
          </w:p>
          <w:p w14:paraId="61BA92E8" w14:textId="77777777" w:rsidR="009539E4" w:rsidRPr="0002469C" w:rsidRDefault="009539E4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2726F" w:rsidRPr="0002469C" w14:paraId="3F4C236F" w14:textId="77777777" w:rsidTr="00E91288">
        <w:trPr>
          <w:trHeight w:val="744"/>
        </w:trPr>
        <w:tc>
          <w:tcPr>
            <w:tcW w:w="5001" w:type="dxa"/>
            <w:gridSpan w:val="3"/>
            <w:shd w:val="clear" w:color="auto" w:fill="auto"/>
          </w:tcPr>
          <w:p w14:paraId="796541E3" w14:textId="77777777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CIUDAD Y FECHA:</w:t>
            </w:r>
          </w:p>
          <w:p w14:paraId="3C9DAC9B" w14:textId="0D357427" w:rsidR="009539E4" w:rsidRPr="00540F50" w:rsidRDefault="00E5178B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La Plata, </w:t>
            </w:r>
            <w:r w:rsidR="00D53237">
              <w:rPr>
                <w:rFonts w:asciiTheme="minorHAnsi" w:hAnsiTheme="minorHAnsi" w:cstheme="minorHAnsi"/>
                <w:bCs/>
              </w:rPr>
              <w:t>25</w:t>
            </w:r>
            <w:r>
              <w:rPr>
                <w:rFonts w:asciiTheme="minorHAnsi" w:hAnsiTheme="minorHAnsi" w:cstheme="minorHAnsi"/>
                <w:bCs/>
              </w:rPr>
              <w:t>/</w:t>
            </w:r>
            <w:r w:rsidR="009E44A4">
              <w:rPr>
                <w:rFonts w:asciiTheme="minorHAnsi" w:hAnsiTheme="minorHAnsi" w:cstheme="minorHAnsi"/>
                <w:bCs/>
              </w:rPr>
              <w:t>0</w:t>
            </w:r>
            <w:r w:rsidR="00D53237">
              <w:rPr>
                <w:rFonts w:asciiTheme="minorHAnsi" w:hAnsiTheme="minorHAnsi" w:cstheme="minorHAnsi"/>
                <w:bCs/>
              </w:rPr>
              <w:t>6</w:t>
            </w:r>
            <w:r>
              <w:rPr>
                <w:rFonts w:asciiTheme="minorHAnsi" w:hAnsiTheme="minorHAnsi" w:cstheme="minorHAnsi"/>
                <w:bCs/>
              </w:rPr>
              <w:t>/202</w:t>
            </w:r>
            <w:r w:rsidR="009E44A4">
              <w:rPr>
                <w:rFonts w:asciiTheme="minorHAnsi" w:hAnsiTheme="minorHAnsi" w:cstheme="minorHAnsi"/>
                <w:bCs/>
              </w:rPr>
              <w:t>4</w:t>
            </w:r>
          </w:p>
        </w:tc>
        <w:tc>
          <w:tcPr>
            <w:tcW w:w="2112" w:type="dxa"/>
            <w:gridSpan w:val="2"/>
            <w:shd w:val="clear" w:color="auto" w:fill="auto"/>
          </w:tcPr>
          <w:p w14:paraId="0F0B6ADB" w14:textId="77777777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HORA INICIO:</w:t>
            </w:r>
          </w:p>
          <w:p w14:paraId="07F39BFD" w14:textId="2413102B" w:rsidR="00540F50" w:rsidRPr="00540F50" w:rsidRDefault="00D53237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02</w:t>
            </w:r>
            <w:r w:rsidR="00E5178B">
              <w:rPr>
                <w:rFonts w:asciiTheme="minorHAnsi" w:hAnsiTheme="minorHAnsi" w:cstheme="minorHAnsi"/>
                <w:bCs/>
              </w:rPr>
              <w:t xml:space="preserve">:00 </w:t>
            </w:r>
            <w:r>
              <w:rPr>
                <w:rFonts w:asciiTheme="minorHAnsi" w:hAnsiTheme="minorHAnsi" w:cstheme="minorHAnsi"/>
                <w:bCs/>
              </w:rPr>
              <w:t>P</w:t>
            </w:r>
            <w:r w:rsidR="00E5178B">
              <w:rPr>
                <w:rFonts w:asciiTheme="minorHAnsi" w:hAnsiTheme="minorHAnsi" w:cstheme="minorHAnsi"/>
                <w:bCs/>
              </w:rPr>
              <w:t>. M.</w:t>
            </w:r>
          </w:p>
        </w:tc>
        <w:tc>
          <w:tcPr>
            <w:tcW w:w="2145" w:type="dxa"/>
            <w:shd w:val="clear" w:color="auto" w:fill="auto"/>
          </w:tcPr>
          <w:p w14:paraId="116240DD" w14:textId="77777777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HORA FIN:</w:t>
            </w:r>
          </w:p>
          <w:p w14:paraId="27B3FF0B" w14:textId="6261E0E8" w:rsidR="00540F50" w:rsidRPr="00540F50" w:rsidRDefault="00D53237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03</w:t>
            </w:r>
            <w:r w:rsidR="00E5178B">
              <w:rPr>
                <w:rFonts w:asciiTheme="minorHAnsi" w:hAnsiTheme="minorHAnsi" w:cstheme="minorHAnsi"/>
                <w:bCs/>
              </w:rPr>
              <w:t xml:space="preserve">:00 </w:t>
            </w:r>
            <w:r>
              <w:rPr>
                <w:rFonts w:asciiTheme="minorHAnsi" w:hAnsiTheme="minorHAnsi" w:cstheme="minorHAnsi"/>
                <w:bCs/>
              </w:rPr>
              <w:t>P</w:t>
            </w:r>
            <w:r w:rsidR="00E5178B">
              <w:rPr>
                <w:rFonts w:asciiTheme="minorHAnsi" w:hAnsiTheme="minorHAnsi" w:cstheme="minorHAnsi"/>
                <w:bCs/>
              </w:rPr>
              <w:t>. M.</w:t>
            </w:r>
          </w:p>
        </w:tc>
      </w:tr>
      <w:tr w:rsidR="00A2726F" w:rsidRPr="0002469C" w14:paraId="27137460" w14:textId="77777777" w:rsidTr="00E91288">
        <w:trPr>
          <w:trHeight w:val="717"/>
        </w:trPr>
        <w:tc>
          <w:tcPr>
            <w:tcW w:w="5001" w:type="dxa"/>
            <w:gridSpan w:val="3"/>
            <w:shd w:val="clear" w:color="auto" w:fill="auto"/>
          </w:tcPr>
          <w:p w14:paraId="66F83C61" w14:textId="77777777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 xml:space="preserve">LUGAR Y/O ENLACE: </w:t>
            </w:r>
          </w:p>
          <w:p w14:paraId="5C313405" w14:textId="54E36153" w:rsidR="009539E4" w:rsidRPr="00540F50" w:rsidRDefault="00E5178B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Oficina de SENNOVA</w:t>
            </w:r>
          </w:p>
        </w:tc>
        <w:tc>
          <w:tcPr>
            <w:tcW w:w="4257" w:type="dxa"/>
            <w:gridSpan w:val="3"/>
            <w:shd w:val="clear" w:color="auto" w:fill="auto"/>
          </w:tcPr>
          <w:p w14:paraId="66A59B66" w14:textId="184A97CF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DIRECCIÓN / REGIONAL / CENTRO</w:t>
            </w:r>
            <w:r w:rsidR="00540F50">
              <w:rPr>
                <w:rFonts w:asciiTheme="minorHAnsi" w:hAnsiTheme="minorHAnsi" w:cstheme="minorHAnsi"/>
                <w:b/>
              </w:rPr>
              <w:t xml:space="preserve">: </w:t>
            </w:r>
          </w:p>
          <w:p w14:paraId="7A47945C" w14:textId="5A82E512" w:rsidR="009539E4" w:rsidRPr="00E5178B" w:rsidRDefault="00E5178B" w:rsidP="00540F5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E5178B">
              <w:rPr>
                <w:rFonts w:asciiTheme="minorHAnsi" w:hAnsiTheme="minorHAnsi" w:cstheme="minorHAnsi"/>
              </w:rPr>
              <w:t>Centro de Desarrollo Agroempresarial y Turístico del Huila</w:t>
            </w:r>
          </w:p>
        </w:tc>
      </w:tr>
      <w:tr w:rsidR="009539E4" w:rsidRPr="0002469C" w14:paraId="7E696EA1" w14:textId="77777777" w:rsidTr="00E91288">
        <w:trPr>
          <w:trHeight w:val="1058"/>
        </w:trPr>
        <w:tc>
          <w:tcPr>
            <w:tcW w:w="9258" w:type="dxa"/>
            <w:gridSpan w:val="6"/>
            <w:shd w:val="clear" w:color="auto" w:fill="auto"/>
          </w:tcPr>
          <w:p w14:paraId="30645088" w14:textId="77777777" w:rsidR="009539E4" w:rsidRPr="0002469C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AGENDA O PUNTOS PARA DESARROLLAR:</w:t>
            </w:r>
          </w:p>
          <w:p w14:paraId="13723A17" w14:textId="470A3C5E" w:rsidR="009539E4" w:rsidRPr="006F44E5" w:rsidRDefault="009539E4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6F44E5">
              <w:rPr>
                <w:rFonts w:asciiTheme="minorHAnsi" w:hAnsiTheme="minorHAnsi" w:cstheme="minorHAnsi"/>
                <w:bCs/>
              </w:rPr>
              <w:t>1.</w:t>
            </w:r>
            <w:r w:rsidR="00E5178B">
              <w:rPr>
                <w:rFonts w:asciiTheme="minorHAnsi" w:hAnsiTheme="minorHAnsi" w:cstheme="minorHAnsi"/>
                <w:bCs/>
              </w:rPr>
              <w:t xml:space="preserve"> </w:t>
            </w:r>
            <w:r w:rsidR="00BD4931">
              <w:rPr>
                <w:rFonts w:asciiTheme="minorHAnsi" w:hAnsiTheme="minorHAnsi" w:cstheme="minorHAnsi"/>
                <w:bCs/>
              </w:rPr>
              <w:t>Inventario de Producción académica SENNOVA</w:t>
            </w:r>
            <w:r w:rsidR="00CD5586">
              <w:rPr>
                <w:rFonts w:asciiTheme="minorHAnsi" w:hAnsiTheme="minorHAnsi" w:cstheme="minorHAnsi"/>
                <w:bCs/>
              </w:rPr>
              <w:t xml:space="preserve"> vigencia</w:t>
            </w:r>
            <w:r w:rsidR="00BD4931">
              <w:rPr>
                <w:rFonts w:asciiTheme="minorHAnsi" w:hAnsiTheme="minorHAnsi" w:cstheme="minorHAnsi"/>
                <w:bCs/>
              </w:rPr>
              <w:t xml:space="preserve"> 2024</w:t>
            </w:r>
          </w:p>
          <w:p w14:paraId="07DB2D67" w14:textId="632E0D0A" w:rsidR="009539E4" w:rsidRPr="0002469C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6F44E5">
              <w:rPr>
                <w:rFonts w:asciiTheme="minorHAnsi" w:hAnsiTheme="minorHAnsi" w:cstheme="minorHAnsi"/>
                <w:bCs/>
              </w:rPr>
              <w:t>2.</w:t>
            </w:r>
            <w:r w:rsidR="00E5178B">
              <w:rPr>
                <w:rFonts w:asciiTheme="minorHAnsi" w:hAnsiTheme="minorHAnsi" w:cstheme="minorHAnsi"/>
                <w:bCs/>
              </w:rPr>
              <w:t xml:space="preserve"> </w:t>
            </w:r>
            <w:r w:rsidR="00CD5586">
              <w:rPr>
                <w:rFonts w:asciiTheme="minorHAnsi" w:hAnsiTheme="minorHAnsi" w:cstheme="minorHAnsi"/>
                <w:bCs/>
              </w:rPr>
              <w:t>Seguimiento de avance y estrategias a desarrollar</w:t>
            </w:r>
          </w:p>
        </w:tc>
      </w:tr>
      <w:tr w:rsidR="009539E4" w:rsidRPr="0002469C" w14:paraId="4905FB0E" w14:textId="77777777" w:rsidTr="00E91288">
        <w:trPr>
          <w:trHeight w:val="780"/>
        </w:trPr>
        <w:tc>
          <w:tcPr>
            <w:tcW w:w="9258" w:type="dxa"/>
            <w:gridSpan w:val="6"/>
            <w:shd w:val="clear" w:color="auto" w:fill="auto"/>
          </w:tcPr>
          <w:p w14:paraId="2DC608C1" w14:textId="77777777" w:rsidR="009539E4" w:rsidRPr="0002469C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OBJETIVO(S) DE LA REUNIÓN:</w:t>
            </w:r>
          </w:p>
          <w:p w14:paraId="214AAE1B" w14:textId="71F98A8D" w:rsidR="009539E4" w:rsidRPr="00540F50" w:rsidRDefault="00E5178B" w:rsidP="006F44E5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Realizar </w:t>
            </w:r>
            <w:proofErr w:type="gramStart"/>
            <w:r>
              <w:rPr>
                <w:rFonts w:asciiTheme="minorHAnsi" w:hAnsiTheme="minorHAnsi" w:cstheme="minorHAnsi"/>
                <w:bCs/>
              </w:rPr>
              <w:t>seguimiento</w:t>
            </w:r>
            <w:r w:rsidR="005F5A44">
              <w:rPr>
                <w:rFonts w:asciiTheme="minorHAnsi" w:hAnsiTheme="minorHAnsi" w:cstheme="minorHAnsi"/>
                <w:bCs/>
              </w:rPr>
              <w:t xml:space="preserve">, </w:t>
            </w:r>
            <w:r w:rsidR="00BD4931">
              <w:rPr>
                <w:rFonts w:asciiTheme="minorHAnsi" w:hAnsiTheme="minorHAnsi" w:cstheme="minorHAnsi"/>
                <w:bCs/>
              </w:rPr>
              <w:t xml:space="preserve"> Inventario</w:t>
            </w:r>
            <w:proofErr w:type="gramEnd"/>
            <w:r w:rsidR="005F5A44">
              <w:rPr>
                <w:rFonts w:asciiTheme="minorHAnsi" w:hAnsiTheme="minorHAnsi" w:cstheme="minorHAnsi"/>
                <w:bCs/>
              </w:rPr>
              <w:t xml:space="preserve"> y Compromisos</w:t>
            </w:r>
            <w:r w:rsidR="00BD4931">
              <w:rPr>
                <w:rFonts w:asciiTheme="minorHAnsi" w:hAnsiTheme="minorHAnsi" w:cstheme="minorHAnsi"/>
                <w:bCs/>
              </w:rPr>
              <w:t xml:space="preserve"> de</w:t>
            </w:r>
            <w:r w:rsidR="005F5A44">
              <w:rPr>
                <w:rFonts w:asciiTheme="minorHAnsi" w:hAnsiTheme="minorHAnsi" w:cstheme="minorHAnsi"/>
                <w:bCs/>
              </w:rPr>
              <w:t xml:space="preserve"> la</w:t>
            </w:r>
            <w:r w:rsidR="00BD4931">
              <w:rPr>
                <w:rFonts w:asciiTheme="minorHAnsi" w:hAnsiTheme="minorHAnsi" w:cstheme="minorHAnsi"/>
                <w:bCs/>
              </w:rPr>
              <w:t xml:space="preserve"> Producción académica Proyectos SENNOVA 2024</w:t>
            </w:r>
          </w:p>
        </w:tc>
      </w:tr>
      <w:tr w:rsidR="006F3EF7" w:rsidRPr="0002469C" w14:paraId="446E1FAA" w14:textId="77777777" w:rsidTr="00E91288">
        <w:trPr>
          <w:trHeight w:val="326"/>
        </w:trPr>
        <w:tc>
          <w:tcPr>
            <w:tcW w:w="9258" w:type="dxa"/>
            <w:gridSpan w:val="6"/>
            <w:shd w:val="clear" w:color="auto" w:fill="auto"/>
          </w:tcPr>
          <w:p w14:paraId="7F56EA79" w14:textId="2568B3F2" w:rsidR="006F3EF7" w:rsidRPr="0002469C" w:rsidRDefault="006F3EF7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DESARROLLO DE LA REUNIÓN</w:t>
            </w:r>
          </w:p>
        </w:tc>
      </w:tr>
      <w:tr w:rsidR="009539E4" w:rsidRPr="0002469C" w14:paraId="47E2B5B5" w14:textId="77777777" w:rsidTr="005F5A44">
        <w:trPr>
          <w:trHeight w:val="845"/>
        </w:trPr>
        <w:tc>
          <w:tcPr>
            <w:tcW w:w="9258" w:type="dxa"/>
            <w:gridSpan w:val="6"/>
            <w:shd w:val="clear" w:color="auto" w:fill="auto"/>
          </w:tcPr>
          <w:p w14:paraId="4C90DB37" w14:textId="3BCE93D2" w:rsidR="004C1E8E" w:rsidRDefault="004C1E8E" w:rsidP="004C1E8E">
            <w:pPr>
              <w:contextualSpacing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BF7D99">
              <w:rPr>
                <w:rFonts w:ascii="Arial Narrow" w:hAnsi="Arial Narrow" w:cs="Arial"/>
                <w:sz w:val="22"/>
                <w:szCs w:val="22"/>
              </w:rPr>
              <w:t xml:space="preserve">Se inicia la reunión con la presentación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a todo el equipo del personal asociado al proyecto </w:t>
            </w:r>
            <w:r w:rsidRPr="00726BCA">
              <w:rPr>
                <w:rFonts w:ascii="Arial Narrow" w:hAnsi="Arial Narrow" w:cs="Arial"/>
                <w:sz w:val="22"/>
                <w:szCs w:val="22"/>
              </w:rPr>
              <w:t xml:space="preserve">Editorial SGPS </w:t>
            </w:r>
            <w:r>
              <w:rPr>
                <w:rFonts w:ascii="Arial Narrow" w:hAnsi="Arial Narrow" w:cs="Arial"/>
                <w:sz w:val="22"/>
                <w:szCs w:val="22"/>
              </w:rPr>
              <w:t>12474, con el fin de hacer seguimiento a los procesos de avance con la gestión Editorial.</w:t>
            </w:r>
          </w:p>
          <w:p w14:paraId="6C36B7FA" w14:textId="77777777" w:rsidR="004C1E8E" w:rsidRDefault="004C1E8E" w:rsidP="004C1E8E">
            <w:pPr>
              <w:contextualSpacing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14:paraId="32CF1428" w14:textId="75537BA6" w:rsidR="00D53237" w:rsidRPr="00D53237" w:rsidRDefault="00BD4931" w:rsidP="00D53237">
            <w:pPr>
              <w:contextualSpacing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D53237">
              <w:rPr>
                <w:rFonts w:ascii="Arial Narrow" w:hAnsi="Arial Narrow" w:cs="Arial"/>
                <w:sz w:val="22"/>
                <w:szCs w:val="22"/>
              </w:rPr>
              <w:t>Nombre del proyecto</w:t>
            </w:r>
            <w:r w:rsidR="00D53237" w:rsidRPr="00D53237">
              <w:rPr>
                <w:rFonts w:ascii="Arial Narrow" w:hAnsi="Arial Narrow" w:cs="Arial"/>
                <w:sz w:val="22"/>
                <w:szCs w:val="22"/>
              </w:rPr>
              <w:t xml:space="preserve">: Sistema de ambiente controlado para granjas avícolas usando </w:t>
            </w:r>
            <w:proofErr w:type="spellStart"/>
            <w:r w:rsidR="00D53237" w:rsidRPr="00D53237">
              <w:rPr>
                <w:rFonts w:ascii="Arial Narrow" w:hAnsi="Arial Narrow" w:cs="Arial"/>
                <w:sz w:val="22"/>
                <w:szCs w:val="22"/>
              </w:rPr>
              <w:t>IoT</w:t>
            </w:r>
            <w:proofErr w:type="spellEnd"/>
            <w:r w:rsidR="00D53237" w:rsidRPr="00D53237">
              <w:rPr>
                <w:rFonts w:ascii="Arial Narrow" w:hAnsi="Arial Narrow" w:cs="Arial"/>
                <w:sz w:val="22"/>
                <w:szCs w:val="22"/>
              </w:rPr>
              <w:t xml:space="preserve"> en el Municipio de la Plata Huila-SGPS- 12420-2024</w:t>
            </w:r>
          </w:p>
          <w:p w14:paraId="5CB355A6" w14:textId="493F2F16" w:rsidR="002F662B" w:rsidRDefault="00D53237" w:rsidP="00D53237">
            <w:pPr>
              <w:contextualSpacing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BD4931">
              <w:rPr>
                <w:rFonts w:ascii="Arial Narrow" w:hAnsi="Arial Narrow" w:cs="Arial"/>
                <w:b/>
                <w:sz w:val="22"/>
                <w:szCs w:val="22"/>
              </w:rPr>
              <w:t xml:space="preserve">Productos: Articulo </w:t>
            </w:r>
            <w:r w:rsidR="00BD4931" w:rsidRPr="00BD4931">
              <w:rPr>
                <w:rFonts w:ascii="Arial Narrow" w:hAnsi="Arial Narrow" w:cs="Arial"/>
                <w:b/>
                <w:sz w:val="22"/>
                <w:szCs w:val="22"/>
              </w:rPr>
              <w:t>científico</w:t>
            </w:r>
            <w:r w:rsidRPr="00BD4931">
              <w:rPr>
                <w:rFonts w:ascii="Arial Narrow" w:hAnsi="Arial Narrow" w:cs="Arial"/>
                <w:b/>
                <w:sz w:val="22"/>
                <w:szCs w:val="22"/>
              </w:rPr>
              <w:t xml:space="preserve"> - </w:t>
            </w:r>
            <w:r w:rsidR="00BD4931" w:rsidRPr="00BD4931">
              <w:rPr>
                <w:rFonts w:ascii="Arial Narrow" w:hAnsi="Arial Narrow" w:cs="Arial"/>
                <w:b/>
                <w:sz w:val="22"/>
                <w:szCs w:val="22"/>
              </w:rPr>
              <w:t>Guía</w:t>
            </w:r>
            <w:r w:rsidRPr="00BD4931">
              <w:rPr>
                <w:rFonts w:ascii="Arial Narrow" w:hAnsi="Arial Narrow" w:cs="Arial"/>
                <w:b/>
                <w:sz w:val="22"/>
                <w:szCs w:val="22"/>
              </w:rPr>
              <w:t xml:space="preserve"> del avicultor – Prototipo</w:t>
            </w:r>
          </w:p>
          <w:p w14:paraId="17FE2B0C" w14:textId="0CC62CDA" w:rsidR="00BD4931" w:rsidRDefault="00BD4931" w:rsidP="00D53237">
            <w:pPr>
              <w:contextualSpacing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14:paraId="5D9288A0" w14:textId="77777777" w:rsidR="00BD4931" w:rsidRPr="00BD4931" w:rsidRDefault="00BD4931" w:rsidP="00BD4931">
            <w:pPr>
              <w:contextualSpacing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BD4931">
              <w:rPr>
                <w:rFonts w:ascii="Arial Narrow" w:hAnsi="Arial Narrow" w:cs="Arial"/>
                <w:sz w:val="22"/>
                <w:szCs w:val="22"/>
              </w:rPr>
              <w:t>Nombre del proyecto: Modelo integral de marketing sostenible, para potencializar la comercialización de los productos del campo y bienestar de los campesinos. SGPS-12981-2024</w:t>
            </w:r>
          </w:p>
          <w:p w14:paraId="29B3513B" w14:textId="1EBB89AA" w:rsidR="00BD4931" w:rsidRDefault="00BD4931" w:rsidP="00BD4931">
            <w:pPr>
              <w:contextualSpacing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BD4931">
              <w:rPr>
                <w:rFonts w:ascii="Arial Narrow" w:hAnsi="Arial Narrow" w:cs="Arial"/>
                <w:b/>
                <w:sz w:val="22"/>
                <w:szCs w:val="22"/>
              </w:rPr>
              <w:t xml:space="preserve">Productos:  Articulo de divulgación - Participación en Evento - manuscrito/ libro a publicar </w:t>
            </w:r>
            <w:r>
              <w:rPr>
                <w:rFonts w:ascii="Arial Narrow" w:hAnsi="Arial Narrow" w:cs="Arial"/>
                <w:b/>
                <w:sz w:val="22"/>
                <w:szCs w:val="22"/>
              </w:rPr>
              <w:t>–</w:t>
            </w:r>
            <w:r w:rsidRPr="00BD4931">
              <w:rPr>
                <w:rFonts w:ascii="Arial Narrow" w:hAnsi="Arial Narrow" w:cs="Arial"/>
                <w:b/>
                <w:sz w:val="22"/>
                <w:szCs w:val="22"/>
              </w:rPr>
              <w:t xml:space="preserve"> Ponencia</w:t>
            </w:r>
          </w:p>
          <w:p w14:paraId="1B9D0A10" w14:textId="7297D057" w:rsidR="00BD4931" w:rsidRDefault="00BD4931" w:rsidP="00BD4931">
            <w:pPr>
              <w:contextualSpacing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14:paraId="7336716C" w14:textId="77777777" w:rsidR="00BD4931" w:rsidRPr="00BD4931" w:rsidRDefault="00BD4931" w:rsidP="00BD4931">
            <w:pPr>
              <w:contextualSpacing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BD4931">
              <w:rPr>
                <w:rFonts w:ascii="Arial Narrow" w:hAnsi="Arial Narrow" w:cs="Arial"/>
                <w:sz w:val="22"/>
                <w:szCs w:val="22"/>
              </w:rPr>
              <w:t>Nombre del proyecto: Desarrollo de un modelo de producción integral con diversos cultivos autóctonos, para la seguridad alimentaria y sostenibilidad de los campesinos. SGPS-12894-2024</w:t>
            </w:r>
          </w:p>
          <w:p w14:paraId="45209337" w14:textId="25BFE90B" w:rsidR="00BD4931" w:rsidRDefault="00BD4931" w:rsidP="00BD4931">
            <w:pPr>
              <w:contextualSpacing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BD4931">
              <w:rPr>
                <w:rFonts w:ascii="Arial Narrow" w:hAnsi="Arial Narrow" w:cs="Arial"/>
                <w:b/>
                <w:sz w:val="22"/>
                <w:szCs w:val="22"/>
              </w:rPr>
              <w:t>Productos: Evento de divulgación - Guía de manejo sostenible para la implementación y aprovechamiento de los cultivos autóctonos - Articulo científico - Articulo de divulgación</w:t>
            </w:r>
          </w:p>
          <w:p w14:paraId="4E5C2343" w14:textId="3FC19A21" w:rsidR="00BD4931" w:rsidRDefault="00BD4931" w:rsidP="00BD4931">
            <w:pPr>
              <w:contextualSpacing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14:paraId="4FD3819A" w14:textId="1FE05075" w:rsidR="00BD4931" w:rsidRPr="00BD4931" w:rsidRDefault="00BD4931" w:rsidP="00BD4931">
            <w:pPr>
              <w:contextualSpacing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BD4931">
              <w:rPr>
                <w:rFonts w:ascii="Arial Narrow" w:hAnsi="Arial Narrow" w:cs="Arial"/>
                <w:sz w:val="22"/>
                <w:szCs w:val="22"/>
              </w:rPr>
              <w:t xml:space="preserve">Nombre del </w:t>
            </w:r>
            <w:r>
              <w:rPr>
                <w:rFonts w:ascii="Arial Narrow" w:hAnsi="Arial Narrow" w:cs="Arial"/>
                <w:sz w:val="22"/>
                <w:szCs w:val="22"/>
              </w:rPr>
              <w:t>p</w:t>
            </w:r>
            <w:r w:rsidRPr="00BD4931">
              <w:rPr>
                <w:rFonts w:ascii="Arial Narrow" w:hAnsi="Arial Narrow" w:cs="Arial"/>
                <w:sz w:val="22"/>
                <w:szCs w:val="22"/>
              </w:rPr>
              <w:t xml:space="preserve">royecto: fortalecimiento de unidades productivas rurales </w:t>
            </w:r>
            <w:proofErr w:type="spellStart"/>
            <w:r w:rsidR="00CD5586">
              <w:rPr>
                <w:rFonts w:ascii="Arial Narrow" w:hAnsi="Arial Narrow" w:cs="Arial"/>
                <w:sz w:val="22"/>
                <w:szCs w:val="22"/>
              </w:rPr>
              <w:t>C</w:t>
            </w:r>
            <w:r w:rsidRPr="00BD4931">
              <w:rPr>
                <w:rFonts w:ascii="Arial Narrow" w:hAnsi="Arial Narrow" w:cs="Arial"/>
                <w:sz w:val="22"/>
                <w:szCs w:val="22"/>
              </w:rPr>
              <w:t>ampe</w:t>
            </w:r>
            <w:r w:rsidR="00CD5586">
              <w:rPr>
                <w:rFonts w:ascii="Arial Narrow" w:hAnsi="Arial Narrow" w:cs="Arial"/>
                <w:sz w:val="22"/>
                <w:szCs w:val="22"/>
              </w:rPr>
              <w:t>SENA</w:t>
            </w:r>
            <w:proofErr w:type="spellEnd"/>
            <w:r w:rsidRPr="00BD4931">
              <w:rPr>
                <w:rFonts w:ascii="Arial Narrow" w:hAnsi="Arial Narrow" w:cs="Arial"/>
                <w:sz w:val="22"/>
                <w:szCs w:val="22"/>
              </w:rPr>
              <w:t xml:space="preserve"> en producto turístico a través de gamificación en el occidente del </w:t>
            </w:r>
            <w:r w:rsidR="00CD5586" w:rsidRPr="00BD4931">
              <w:rPr>
                <w:rFonts w:ascii="Arial Narrow" w:hAnsi="Arial Narrow" w:cs="Arial"/>
                <w:sz w:val="22"/>
                <w:szCs w:val="22"/>
              </w:rPr>
              <w:t>Huila</w:t>
            </w:r>
            <w:r w:rsidRPr="00BD4931">
              <w:rPr>
                <w:rFonts w:ascii="Arial Narrow" w:hAnsi="Arial Narrow" w:cs="Arial"/>
                <w:sz w:val="22"/>
                <w:szCs w:val="22"/>
              </w:rPr>
              <w:t>.</w:t>
            </w:r>
          </w:p>
          <w:p w14:paraId="5147DB2D" w14:textId="488DA550" w:rsidR="00BD4931" w:rsidRDefault="00BD4931" w:rsidP="00BD4931">
            <w:pPr>
              <w:contextualSpacing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BD4931">
              <w:rPr>
                <w:rFonts w:ascii="Arial Narrow" w:hAnsi="Arial Narrow" w:cs="Arial"/>
                <w:b/>
                <w:sz w:val="22"/>
                <w:szCs w:val="22"/>
              </w:rPr>
              <w:t>Productos: 1) Libro digital ISBN 2) 5 modelos 3D 3) Videojuego como apoyo a la promoción y marketing digital. 4) Ponencia oral</w:t>
            </w:r>
          </w:p>
          <w:p w14:paraId="7D0BDA7B" w14:textId="4AC99A84" w:rsidR="00BD4931" w:rsidRDefault="00BD4931" w:rsidP="00BD4931">
            <w:pPr>
              <w:contextualSpacing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14:paraId="098AFB46" w14:textId="485D3CF8" w:rsidR="00BD4931" w:rsidRPr="00BD4931" w:rsidRDefault="00BD4931" w:rsidP="00BD4931">
            <w:pPr>
              <w:contextualSpacing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BD4931">
              <w:rPr>
                <w:rFonts w:ascii="Arial Narrow" w:hAnsi="Arial Narrow" w:cs="Arial"/>
                <w:sz w:val="22"/>
                <w:szCs w:val="22"/>
              </w:rPr>
              <w:t xml:space="preserve">Nombre del proyecto: Evaluar el rendimiento productivo y económico de dietas elaboradas con inclusión de especies vegetales nativas del occidente del </w:t>
            </w:r>
            <w:r w:rsidR="00CD5586" w:rsidRPr="00BD4931">
              <w:rPr>
                <w:rFonts w:ascii="Arial Narrow" w:hAnsi="Arial Narrow" w:cs="Arial"/>
                <w:sz w:val="22"/>
                <w:szCs w:val="22"/>
              </w:rPr>
              <w:t>Huila</w:t>
            </w:r>
            <w:r w:rsidRPr="00BD4931">
              <w:rPr>
                <w:rFonts w:ascii="Arial Narrow" w:hAnsi="Arial Narrow" w:cs="Arial"/>
                <w:sz w:val="22"/>
                <w:szCs w:val="22"/>
              </w:rPr>
              <w:t xml:space="preserve">, mediante la aplicación de análisis estadístico sobre la efectividad nutricional en especies menores de la granja CDATH SENA La Plata, Huila. </w:t>
            </w:r>
          </w:p>
          <w:p w14:paraId="33D673B0" w14:textId="77777777" w:rsidR="00BD4931" w:rsidRPr="00BD4931" w:rsidRDefault="00BD4931" w:rsidP="00BD4931">
            <w:pPr>
              <w:contextualSpacing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BD4931">
              <w:rPr>
                <w:rFonts w:ascii="Arial Narrow" w:hAnsi="Arial Narrow" w:cs="Arial"/>
                <w:sz w:val="22"/>
                <w:szCs w:val="22"/>
              </w:rPr>
              <w:t>SGPS-12485-2024</w:t>
            </w:r>
          </w:p>
          <w:p w14:paraId="000B2DA5" w14:textId="59ED5518" w:rsidR="000360DA" w:rsidRPr="00540F50" w:rsidRDefault="00BD4931" w:rsidP="00CD5586">
            <w:pPr>
              <w:contextualSpacing/>
              <w:jc w:val="both"/>
              <w:rPr>
                <w:rFonts w:asciiTheme="minorHAnsi" w:hAnsiTheme="minorHAnsi" w:cstheme="minorHAnsi"/>
                <w:bCs/>
              </w:rPr>
            </w:pPr>
            <w:r w:rsidRPr="00BD4931"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Productos: - Documento de trabajo</w:t>
            </w: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 </w:t>
            </w:r>
            <w:r w:rsidRPr="00BD4931">
              <w:rPr>
                <w:rFonts w:ascii="Arial Narrow" w:hAnsi="Arial Narrow" w:cs="Arial"/>
                <w:b/>
                <w:sz w:val="22"/>
                <w:szCs w:val="22"/>
              </w:rPr>
              <w:t>- Informe técnico de todos los datos hallados en campo producto de la investigación. - Articulo científico - Manual técnico con la información de las dietas formuladas y evaluadas.</w:t>
            </w:r>
          </w:p>
        </w:tc>
      </w:tr>
      <w:tr w:rsidR="009539E4" w:rsidRPr="0002469C" w14:paraId="44DE25E8" w14:textId="77777777" w:rsidTr="00E91288">
        <w:trPr>
          <w:trHeight w:val="79"/>
        </w:trPr>
        <w:tc>
          <w:tcPr>
            <w:tcW w:w="9258" w:type="dxa"/>
            <w:gridSpan w:val="6"/>
            <w:shd w:val="clear" w:color="auto" w:fill="auto"/>
          </w:tcPr>
          <w:p w14:paraId="5F61C562" w14:textId="77777777" w:rsidR="009539E4" w:rsidRPr="0002469C" w:rsidRDefault="009539E4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lastRenderedPageBreak/>
              <w:t>CONCLUSIONES</w:t>
            </w:r>
          </w:p>
        </w:tc>
      </w:tr>
      <w:tr w:rsidR="009539E4" w:rsidRPr="0002469C" w14:paraId="569D981F" w14:textId="77777777" w:rsidTr="005F5A44">
        <w:trPr>
          <w:trHeight w:val="920"/>
        </w:trPr>
        <w:tc>
          <w:tcPr>
            <w:tcW w:w="9258" w:type="dxa"/>
            <w:gridSpan w:val="6"/>
            <w:shd w:val="clear" w:color="auto" w:fill="auto"/>
          </w:tcPr>
          <w:p w14:paraId="3D3C8A97" w14:textId="5FF74296" w:rsidR="008A0FBC" w:rsidRPr="005F5A44" w:rsidRDefault="005F5A44" w:rsidP="005F5A44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  <w:r w:rsidRPr="005F5A44">
              <w:rPr>
                <w:rFonts w:asciiTheme="minorHAnsi" w:hAnsiTheme="minorHAnsi" w:cstheme="minorHAnsi"/>
                <w:bCs/>
              </w:rPr>
              <w:t xml:space="preserve">El equipo SENNOVA se compromete a entregar a Tiempo la información para poder desarrollar la producción académica </w:t>
            </w:r>
          </w:p>
        </w:tc>
      </w:tr>
      <w:tr w:rsidR="009539E4" w:rsidRPr="0002469C" w14:paraId="50A31509" w14:textId="77777777" w:rsidTr="00E91288">
        <w:trPr>
          <w:trHeight w:val="326"/>
        </w:trPr>
        <w:tc>
          <w:tcPr>
            <w:tcW w:w="9258" w:type="dxa"/>
            <w:gridSpan w:val="6"/>
            <w:shd w:val="clear" w:color="auto" w:fill="auto"/>
          </w:tcPr>
          <w:p w14:paraId="1C10EEBA" w14:textId="1B60B557" w:rsidR="009539E4" w:rsidRPr="0002469C" w:rsidRDefault="00267742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ESTABLECIMIENTO Y ACEPTACIÓN DE COMPROMISOS</w:t>
            </w:r>
            <w:r w:rsidR="00BE6BAE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</w:tr>
      <w:tr w:rsidR="00A2726F" w:rsidRPr="0002469C" w14:paraId="7A192088" w14:textId="77777777" w:rsidTr="00E91288">
        <w:trPr>
          <w:trHeight w:val="357"/>
        </w:trPr>
        <w:tc>
          <w:tcPr>
            <w:tcW w:w="2835" w:type="dxa"/>
            <w:shd w:val="clear" w:color="auto" w:fill="auto"/>
          </w:tcPr>
          <w:p w14:paraId="134D9259" w14:textId="77777777" w:rsidR="009D57DC" w:rsidRPr="0002469C" w:rsidRDefault="009D57DC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ACTIVIDAD</w:t>
            </w:r>
            <w:r>
              <w:rPr>
                <w:rFonts w:asciiTheme="minorHAnsi" w:hAnsiTheme="minorHAnsi" w:cstheme="minorHAnsi"/>
                <w:b/>
              </w:rPr>
              <w:t xml:space="preserve"> /DECISIÓN</w:t>
            </w:r>
          </w:p>
        </w:tc>
        <w:tc>
          <w:tcPr>
            <w:tcW w:w="2166" w:type="dxa"/>
            <w:gridSpan w:val="2"/>
            <w:shd w:val="clear" w:color="auto" w:fill="auto"/>
          </w:tcPr>
          <w:p w14:paraId="1B6ACE57" w14:textId="5A7BDD6A" w:rsidR="009D57DC" w:rsidRPr="0002469C" w:rsidRDefault="009D57DC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FECHA</w:t>
            </w:r>
          </w:p>
        </w:tc>
        <w:tc>
          <w:tcPr>
            <w:tcW w:w="2112" w:type="dxa"/>
            <w:gridSpan w:val="2"/>
            <w:shd w:val="clear" w:color="auto" w:fill="auto"/>
          </w:tcPr>
          <w:p w14:paraId="6B7AB1CD" w14:textId="77777777" w:rsidR="009D57DC" w:rsidRPr="0002469C" w:rsidRDefault="009D57DC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145" w:type="dxa"/>
            <w:shd w:val="clear" w:color="auto" w:fill="auto"/>
          </w:tcPr>
          <w:p w14:paraId="5D03E947" w14:textId="031D5A16" w:rsidR="009D57DC" w:rsidRPr="0002469C" w:rsidRDefault="006F44E5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FIRMA</w:t>
            </w:r>
          </w:p>
        </w:tc>
      </w:tr>
      <w:tr w:rsidR="00A2726F" w:rsidRPr="0002469C" w14:paraId="31021B78" w14:textId="77777777" w:rsidTr="005F5A44">
        <w:trPr>
          <w:trHeight w:val="4736"/>
        </w:trPr>
        <w:tc>
          <w:tcPr>
            <w:tcW w:w="2835" w:type="dxa"/>
            <w:shd w:val="clear" w:color="auto" w:fill="auto"/>
          </w:tcPr>
          <w:p w14:paraId="2A6D78AE" w14:textId="77777777" w:rsidR="005F5A44" w:rsidRDefault="005F5A44" w:rsidP="005F5A44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</w:p>
          <w:p w14:paraId="6576BD3A" w14:textId="77777777" w:rsidR="005F5A44" w:rsidRDefault="005F5A44" w:rsidP="005F5A44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</w:p>
          <w:p w14:paraId="7BAF7E66" w14:textId="77777777" w:rsidR="005F5A44" w:rsidRDefault="005F5A44" w:rsidP="005F5A44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</w:p>
          <w:p w14:paraId="630B62B3" w14:textId="174636C2" w:rsidR="009D57DC" w:rsidRPr="00540F50" w:rsidRDefault="005F5A44" w:rsidP="005F5A44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Entrega de borrador de documentos académicos</w:t>
            </w:r>
          </w:p>
        </w:tc>
        <w:tc>
          <w:tcPr>
            <w:tcW w:w="2166" w:type="dxa"/>
            <w:gridSpan w:val="2"/>
            <w:shd w:val="clear" w:color="auto" w:fill="auto"/>
          </w:tcPr>
          <w:p w14:paraId="55792EEE" w14:textId="77777777" w:rsidR="005F5A44" w:rsidRDefault="005F5A44" w:rsidP="005F5A44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</w:p>
          <w:p w14:paraId="164B780D" w14:textId="77777777" w:rsidR="005F5A44" w:rsidRDefault="005F5A44" w:rsidP="005F5A44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</w:p>
          <w:p w14:paraId="5D2BD8F7" w14:textId="77777777" w:rsidR="005F5A44" w:rsidRDefault="005F5A44" w:rsidP="005F5A44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</w:p>
          <w:p w14:paraId="12B01FAB" w14:textId="77777777" w:rsidR="005F5A44" w:rsidRDefault="005F5A44" w:rsidP="005F5A44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</w:p>
          <w:p w14:paraId="3101F625" w14:textId="762F612E" w:rsidR="009D57DC" w:rsidRPr="00540F50" w:rsidRDefault="00887A35" w:rsidP="005F5A44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31/</w:t>
            </w:r>
            <w:r w:rsidR="005F5A44">
              <w:rPr>
                <w:rFonts w:asciiTheme="minorHAnsi" w:hAnsiTheme="minorHAnsi" w:cstheme="minorHAnsi"/>
                <w:bCs/>
              </w:rPr>
              <w:t>10/2024</w:t>
            </w:r>
          </w:p>
        </w:tc>
        <w:tc>
          <w:tcPr>
            <w:tcW w:w="2112" w:type="dxa"/>
            <w:gridSpan w:val="2"/>
            <w:shd w:val="clear" w:color="auto" w:fill="auto"/>
          </w:tcPr>
          <w:p w14:paraId="7E8166BF" w14:textId="77777777" w:rsidR="005F5A44" w:rsidRDefault="005F5A44" w:rsidP="005F5A44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</w:p>
          <w:p w14:paraId="1E7837F2" w14:textId="77777777" w:rsidR="005F5A44" w:rsidRDefault="005F5A44" w:rsidP="005F5A44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</w:p>
          <w:p w14:paraId="7B64A042" w14:textId="77777777" w:rsidR="005F5A44" w:rsidRDefault="005F5A44" w:rsidP="005F5A44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</w:p>
          <w:p w14:paraId="3191B47B" w14:textId="050712B0" w:rsidR="009D57DC" w:rsidRPr="00540F50" w:rsidRDefault="005F5A44" w:rsidP="005F5A44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Investigadores SENNOVA</w:t>
            </w:r>
          </w:p>
        </w:tc>
        <w:tc>
          <w:tcPr>
            <w:tcW w:w="2145" w:type="dxa"/>
            <w:shd w:val="clear" w:color="auto" w:fill="auto"/>
          </w:tcPr>
          <w:p w14:paraId="2F3F9B3D" w14:textId="438A55AE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  <w:p w14:paraId="36334EA6" w14:textId="07AA15A5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  <w:p w14:paraId="695D07D3" w14:textId="204766C9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A2726F" w:rsidRPr="0002469C" w14:paraId="6C17EA7C" w14:textId="77777777" w:rsidTr="005F5A44">
        <w:trPr>
          <w:trHeight w:val="706"/>
        </w:trPr>
        <w:tc>
          <w:tcPr>
            <w:tcW w:w="2835" w:type="dxa"/>
            <w:shd w:val="clear" w:color="auto" w:fill="auto"/>
          </w:tcPr>
          <w:p w14:paraId="17779391" w14:textId="1C99C21A" w:rsidR="009D57DC" w:rsidRPr="00540F50" w:rsidRDefault="005F5A44" w:rsidP="005F5A44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Productos terminados</w:t>
            </w:r>
          </w:p>
        </w:tc>
        <w:tc>
          <w:tcPr>
            <w:tcW w:w="2166" w:type="dxa"/>
            <w:gridSpan w:val="2"/>
            <w:shd w:val="clear" w:color="auto" w:fill="auto"/>
          </w:tcPr>
          <w:p w14:paraId="6164F19F" w14:textId="354E632F" w:rsidR="009D57DC" w:rsidRPr="00540F50" w:rsidRDefault="005F5A44" w:rsidP="005F5A44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25/11/2024</w:t>
            </w:r>
          </w:p>
        </w:tc>
        <w:tc>
          <w:tcPr>
            <w:tcW w:w="2112" w:type="dxa"/>
            <w:gridSpan w:val="2"/>
            <w:shd w:val="clear" w:color="auto" w:fill="auto"/>
          </w:tcPr>
          <w:p w14:paraId="789659B1" w14:textId="26B2D429" w:rsidR="009D57DC" w:rsidRPr="00540F50" w:rsidRDefault="005F5A44" w:rsidP="005F5A44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Daniel Fernando Vargas</w:t>
            </w:r>
          </w:p>
        </w:tc>
        <w:tc>
          <w:tcPr>
            <w:tcW w:w="2145" w:type="dxa"/>
            <w:shd w:val="clear" w:color="auto" w:fill="auto"/>
          </w:tcPr>
          <w:p w14:paraId="3AFBE1F3" w14:textId="230D1D2E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A2726F" w:rsidRPr="0002469C" w14:paraId="191CE7EF" w14:textId="77777777" w:rsidTr="005F5A44">
        <w:trPr>
          <w:trHeight w:val="4389"/>
        </w:trPr>
        <w:tc>
          <w:tcPr>
            <w:tcW w:w="2835" w:type="dxa"/>
            <w:shd w:val="clear" w:color="auto" w:fill="auto"/>
          </w:tcPr>
          <w:p w14:paraId="1FE58073" w14:textId="77777777" w:rsidR="005F5A44" w:rsidRDefault="005F5A44" w:rsidP="005F5A44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</w:p>
          <w:p w14:paraId="629A7157" w14:textId="77777777" w:rsidR="005F5A44" w:rsidRDefault="005F5A44" w:rsidP="005F5A44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</w:p>
          <w:p w14:paraId="102B3A6F" w14:textId="77777777" w:rsidR="005F5A44" w:rsidRDefault="005F5A44" w:rsidP="005F5A44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</w:p>
          <w:p w14:paraId="34B1ECED" w14:textId="77777777" w:rsidR="005F5A44" w:rsidRDefault="005F5A44" w:rsidP="005F5A44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</w:p>
          <w:p w14:paraId="7614D9A9" w14:textId="77777777" w:rsidR="005F5A44" w:rsidRDefault="005F5A44" w:rsidP="005F5A44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</w:p>
          <w:p w14:paraId="2A70E1D8" w14:textId="77777777" w:rsidR="005F5A44" w:rsidRDefault="005F5A44" w:rsidP="005F5A44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</w:p>
          <w:p w14:paraId="3789050F" w14:textId="18EF2BD2" w:rsidR="005F5A44" w:rsidRDefault="005F5A44" w:rsidP="005F5A44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Evento Divulgación SENNOVA</w:t>
            </w:r>
          </w:p>
        </w:tc>
        <w:tc>
          <w:tcPr>
            <w:tcW w:w="2166" w:type="dxa"/>
            <w:gridSpan w:val="2"/>
            <w:shd w:val="clear" w:color="auto" w:fill="auto"/>
          </w:tcPr>
          <w:p w14:paraId="3709DB17" w14:textId="77777777" w:rsidR="005F5A44" w:rsidRDefault="005F5A44" w:rsidP="005F5A44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</w:p>
          <w:p w14:paraId="3C01D25D" w14:textId="77777777" w:rsidR="005F5A44" w:rsidRDefault="005F5A44" w:rsidP="005F5A44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</w:p>
          <w:p w14:paraId="126144F6" w14:textId="77777777" w:rsidR="005F5A44" w:rsidRDefault="005F5A44" w:rsidP="005F5A44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</w:p>
          <w:p w14:paraId="53F8236C" w14:textId="77777777" w:rsidR="005F5A44" w:rsidRDefault="005F5A44" w:rsidP="005F5A44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</w:p>
          <w:p w14:paraId="7F85971E" w14:textId="77777777" w:rsidR="005F5A44" w:rsidRDefault="005F5A44" w:rsidP="005F5A44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</w:p>
          <w:p w14:paraId="6F40503F" w14:textId="77777777" w:rsidR="005F5A44" w:rsidRDefault="005F5A44" w:rsidP="005F5A44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</w:p>
          <w:p w14:paraId="1E93E1C0" w14:textId="43034379" w:rsidR="005F5A44" w:rsidRDefault="005F5A44" w:rsidP="005F5A44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6/11/2024</w:t>
            </w:r>
          </w:p>
        </w:tc>
        <w:tc>
          <w:tcPr>
            <w:tcW w:w="2112" w:type="dxa"/>
            <w:gridSpan w:val="2"/>
            <w:shd w:val="clear" w:color="auto" w:fill="auto"/>
          </w:tcPr>
          <w:p w14:paraId="49501AC3" w14:textId="77777777" w:rsidR="005F5A44" w:rsidRDefault="005F5A44" w:rsidP="005F5A44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</w:p>
          <w:p w14:paraId="534B60B3" w14:textId="77777777" w:rsidR="005F5A44" w:rsidRDefault="005F5A44" w:rsidP="005F5A44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</w:p>
          <w:p w14:paraId="079B58EB" w14:textId="77777777" w:rsidR="005F5A44" w:rsidRDefault="005F5A44" w:rsidP="005F5A44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</w:p>
          <w:p w14:paraId="6BF07198" w14:textId="77777777" w:rsidR="005F5A44" w:rsidRDefault="005F5A44" w:rsidP="005F5A44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</w:p>
          <w:p w14:paraId="54EDF23F" w14:textId="77777777" w:rsidR="005F5A44" w:rsidRDefault="005F5A44" w:rsidP="005F5A44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</w:p>
          <w:p w14:paraId="28649BA3" w14:textId="77777777" w:rsidR="005F5A44" w:rsidRDefault="005F5A44" w:rsidP="005F5A44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</w:p>
          <w:p w14:paraId="2A48394D" w14:textId="47732BD0" w:rsidR="005F5A44" w:rsidRDefault="005F5A44" w:rsidP="005F5A44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Equipo SENNOVA</w:t>
            </w:r>
          </w:p>
        </w:tc>
        <w:tc>
          <w:tcPr>
            <w:tcW w:w="2145" w:type="dxa"/>
            <w:shd w:val="clear" w:color="auto" w:fill="auto"/>
          </w:tcPr>
          <w:p w14:paraId="2FCAFB71" w14:textId="77777777" w:rsidR="005F5A44" w:rsidRPr="00540F50" w:rsidRDefault="005F5A44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6F44E5" w:rsidRPr="0002469C" w14:paraId="172315C4" w14:textId="77777777" w:rsidTr="009E44A4">
        <w:trPr>
          <w:trHeight w:val="418"/>
        </w:trPr>
        <w:tc>
          <w:tcPr>
            <w:tcW w:w="9258" w:type="dxa"/>
            <w:gridSpan w:val="6"/>
            <w:shd w:val="clear" w:color="auto" w:fill="auto"/>
          </w:tcPr>
          <w:p w14:paraId="11B2E5B5" w14:textId="155223B6" w:rsidR="0002684B" w:rsidRPr="001300E3" w:rsidRDefault="006F44E5" w:rsidP="001300E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ASISTENTES</w:t>
            </w:r>
            <w:r w:rsidR="00E62781">
              <w:rPr>
                <w:rFonts w:asciiTheme="minorHAnsi" w:hAnsiTheme="minorHAnsi" w:cstheme="minorHAnsi"/>
                <w:b/>
              </w:rPr>
              <w:t xml:space="preserve"> Y AP</w:t>
            </w:r>
            <w:r w:rsidR="00A02D30">
              <w:rPr>
                <w:rFonts w:asciiTheme="minorHAnsi" w:hAnsiTheme="minorHAnsi" w:cstheme="minorHAnsi"/>
                <w:b/>
              </w:rPr>
              <w:t>ROBACIÓN DECISIONES</w:t>
            </w:r>
          </w:p>
        </w:tc>
      </w:tr>
      <w:tr w:rsidR="00A2726F" w:rsidRPr="0002469C" w14:paraId="09FFF920" w14:textId="77777777" w:rsidTr="00CD5586">
        <w:trPr>
          <w:trHeight w:val="693"/>
        </w:trPr>
        <w:tc>
          <w:tcPr>
            <w:tcW w:w="4378" w:type="dxa"/>
            <w:gridSpan w:val="2"/>
            <w:shd w:val="clear" w:color="auto" w:fill="auto"/>
          </w:tcPr>
          <w:p w14:paraId="3C085119" w14:textId="01D47454" w:rsidR="00592BC7" w:rsidRDefault="00592BC7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NOMBRE</w:t>
            </w:r>
          </w:p>
        </w:tc>
        <w:tc>
          <w:tcPr>
            <w:tcW w:w="2568" w:type="dxa"/>
            <w:gridSpan w:val="2"/>
            <w:shd w:val="clear" w:color="auto" w:fill="auto"/>
          </w:tcPr>
          <w:p w14:paraId="261C0852" w14:textId="44D1F3EB" w:rsidR="00592BC7" w:rsidRDefault="00592BC7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DEPENDENCIA</w:t>
            </w:r>
          </w:p>
        </w:tc>
        <w:tc>
          <w:tcPr>
            <w:tcW w:w="2312" w:type="dxa"/>
            <w:gridSpan w:val="2"/>
            <w:shd w:val="clear" w:color="auto" w:fill="auto"/>
          </w:tcPr>
          <w:p w14:paraId="7D8FA027" w14:textId="21024694" w:rsidR="00592BC7" w:rsidRDefault="00592BC7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FIRMA</w:t>
            </w:r>
          </w:p>
        </w:tc>
      </w:tr>
      <w:tr w:rsidR="00A2726F" w:rsidRPr="0002469C" w14:paraId="3290E758" w14:textId="77777777" w:rsidTr="00CD5586">
        <w:trPr>
          <w:trHeight w:val="693"/>
        </w:trPr>
        <w:tc>
          <w:tcPr>
            <w:tcW w:w="4378" w:type="dxa"/>
            <w:gridSpan w:val="2"/>
            <w:shd w:val="clear" w:color="auto" w:fill="auto"/>
          </w:tcPr>
          <w:p w14:paraId="0E6A28CF" w14:textId="3C11B1FA" w:rsidR="00CD5586" w:rsidRDefault="00CD5586" w:rsidP="00CD558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Daniel Fernando Vargas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Vargas</w:t>
            </w:r>
            <w:proofErr w:type="spellEnd"/>
          </w:p>
        </w:tc>
        <w:tc>
          <w:tcPr>
            <w:tcW w:w="2568" w:type="dxa"/>
            <w:gridSpan w:val="2"/>
            <w:shd w:val="clear" w:color="auto" w:fill="auto"/>
          </w:tcPr>
          <w:p w14:paraId="19AC35F6" w14:textId="0DE596B2" w:rsidR="00CD5586" w:rsidRPr="00A745A1" w:rsidRDefault="00CD5586" w:rsidP="00CD5586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745A1">
              <w:rPr>
                <w:rFonts w:asciiTheme="minorHAnsi" w:hAnsiTheme="minorHAnsi" w:cstheme="minorHAnsi"/>
              </w:rPr>
              <w:t>Auxiliar Editorial SENNOVA</w:t>
            </w:r>
          </w:p>
        </w:tc>
        <w:tc>
          <w:tcPr>
            <w:tcW w:w="2312" w:type="dxa"/>
            <w:gridSpan w:val="2"/>
            <w:shd w:val="clear" w:color="auto" w:fill="auto"/>
          </w:tcPr>
          <w:p w14:paraId="7E9EF102" w14:textId="026D2353" w:rsidR="00CD5586" w:rsidRDefault="00CD5586" w:rsidP="00CD558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2726F" w:rsidRPr="0002469C" w14:paraId="24006BFF" w14:textId="77777777" w:rsidTr="00CD5586">
        <w:trPr>
          <w:trHeight w:val="693"/>
        </w:trPr>
        <w:tc>
          <w:tcPr>
            <w:tcW w:w="4378" w:type="dxa"/>
            <w:gridSpan w:val="2"/>
            <w:shd w:val="clear" w:color="auto" w:fill="auto"/>
          </w:tcPr>
          <w:p w14:paraId="5E19F333" w14:textId="2B3C3EFA" w:rsidR="001300E3" w:rsidRDefault="00A745A1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Heimar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Hernán Coronado Hernández</w:t>
            </w:r>
          </w:p>
        </w:tc>
        <w:tc>
          <w:tcPr>
            <w:tcW w:w="2568" w:type="dxa"/>
            <w:gridSpan w:val="2"/>
            <w:shd w:val="clear" w:color="auto" w:fill="auto"/>
          </w:tcPr>
          <w:p w14:paraId="2493C944" w14:textId="609C0F94" w:rsidR="001300E3" w:rsidRPr="00A745A1" w:rsidRDefault="00A745A1" w:rsidP="008A7AA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745A1">
              <w:rPr>
                <w:rFonts w:asciiTheme="minorHAnsi" w:hAnsiTheme="minorHAnsi" w:cstheme="minorHAnsi"/>
              </w:rPr>
              <w:t>Dinamizador SENNOVA</w:t>
            </w:r>
          </w:p>
        </w:tc>
        <w:tc>
          <w:tcPr>
            <w:tcW w:w="2312" w:type="dxa"/>
            <w:gridSpan w:val="2"/>
            <w:shd w:val="clear" w:color="auto" w:fill="auto"/>
          </w:tcPr>
          <w:p w14:paraId="549CF218" w14:textId="65228E68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2726F" w:rsidRPr="0002469C" w14:paraId="748416BD" w14:textId="77777777" w:rsidTr="00CD5586">
        <w:trPr>
          <w:trHeight w:val="693"/>
        </w:trPr>
        <w:tc>
          <w:tcPr>
            <w:tcW w:w="4378" w:type="dxa"/>
            <w:gridSpan w:val="2"/>
            <w:shd w:val="clear" w:color="auto" w:fill="auto"/>
          </w:tcPr>
          <w:p w14:paraId="40AAB69B" w14:textId="0C2BABDF" w:rsidR="00CD5586" w:rsidRDefault="00CD5586" w:rsidP="00CD558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William Orlando Triana Perdomo</w:t>
            </w:r>
          </w:p>
        </w:tc>
        <w:tc>
          <w:tcPr>
            <w:tcW w:w="2568" w:type="dxa"/>
            <w:gridSpan w:val="2"/>
            <w:shd w:val="clear" w:color="auto" w:fill="auto"/>
          </w:tcPr>
          <w:p w14:paraId="702C3FEF" w14:textId="2EA9B2B3" w:rsidR="00CD5586" w:rsidRPr="00A745A1" w:rsidRDefault="00CD5586" w:rsidP="00CD5586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Investigador</w:t>
            </w:r>
            <w:r w:rsidRPr="00A745A1">
              <w:rPr>
                <w:rFonts w:asciiTheme="minorHAnsi" w:hAnsiTheme="minorHAnsi" w:cstheme="minorHAnsi"/>
              </w:rPr>
              <w:t xml:space="preserve"> SENNOVA</w:t>
            </w:r>
          </w:p>
        </w:tc>
        <w:tc>
          <w:tcPr>
            <w:tcW w:w="2312" w:type="dxa"/>
            <w:gridSpan w:val="2"/>
            <w:shd w:val="clear" w:color="auto" w:fill="auto"/>
          </w:tcPr>
          <w:p w14:paraId="6C9D95AE" w14:textId="4AACD877" w:rsidR="00CD5586" w:rsidRDefault="00CD5586" w:rsidP="00CD558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2726F" w:rsidRPr="0002469C" w14:paraId="0E228844" w14:textId="77777777" w:rsidTr="00CD5586">
        <w:trPr>
          <w:trHeight w:val="693"/>
        </w:trPr>
        <w:tc>
          <w:tcPr>
            <w:tcW w:w="4378" w:type="dxa"/>
            <w:gridSpan w:val="2"/>
            <w:shd w:val="clear" w:color="auto" w:fill="auto"/>
          </w:tcPr>
          <w:p w14:paraId="049266D0" w14:textId="61D3FC3F" w:rsidR="00CD5586" w:rsidRDefault="00CD5586" w:rsidP="00A745A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Tatiana del Pilar Medina</w:t>
            </w:r>
          </w:p>
        </w:tc>
        <w:tc>
          <w:tcPr>
            <w:tcW w:w="2568" w:type="dxa"/>
            <w:gridSpan w:val="2"/>
            <w:shd w:val="clear" w:color="auto" w:fill="auto"/>
          </w:tcPr>
          <w:p w14:paraId="7F7EFBCC" w14:textId="4E245661" w:rsidR="00CD5586" w:rsidRPr="00A745A1" w:rsidRDefault="00CD5586" w:rsidP="008A7AA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Investigador</w:t>
            </w:r>
            <w:r w:rsidRPr="00A745A1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JR. </w:t>
            </w:r>
            <w:r w:rsidRPr="00A745A1">
              <w:rPr>
                <w:rFonts w:asciiTheme="minorHAnsi" w:hAnsiTheme="minorHAnsi" w:cstheme="minorHAnsi"/>
              </w:rPr>
              <w:t>SENNOVA</w:t>
            </w:r>
          </w:p>
        </w:tc>
        <w:tc>
          <w:tcPr>
            <w:tcW w:w="2312" w:type="dxa"/>
            <w:gridSpan w:val="2"/>
            <w:shd w:val="clear" w:color="auto" w:fill="auto"/>
          </w:tcPr>
          <w:p w14:paraId="458EB0D4" w14:textId="574F24C0" w:rsidR="00CD5586" w:rsidRDefault="00CD5586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2726F" w:rsidRPr="0002469C" w14:paraId="7E6F01FF" w14:textId="77777777" w:rsidTr="00CD5586">
        <w:trPr>
          <w:trHeight w:val="693"/>
        </w:trPr>
        <w:tc>
          <w:tcPr>
            <w:tcW w:w="4378" w:type="dxa"/>
            <w:gridSpan w:val="2"/>
            <w:shd w:val="clear" w:color="auto" w:fill="auto"/>
          </w:tcPr>
          <w:p w14:paraId="1A5C0270" w14:textId="0FADF249" w:rsidR="00CD5586" w:rsidRDefault="00CD5586" w:rsidP="00A745A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D5586">
              <w:rPr>
                <w:rFonts w:asciiTheme="minorHAnsi" w:hAnsiTheme="minorHAnsi" w:cstheme="minorHAnsi"/>
                <w:b/>
              </w:rPr>
              <w:t>Edwin Rogelio García Rojas</w:t>
            </w:r>
          </w:p>
        </w:tc>
        <w:tc>
          <w:tcPr>
            <w:tcW w:w="2568" w:type="dxa"/>
            <w:gridSpan w:val="2"/>
            <w:shd w:val="clear" w:color="auto" w:fill="auto"/>
          </w:tcPr>
          <w:p w14:paraId="56D64A9E" w14:textId="03BDBEAE" w:rsidR="00CD5586" w:rsidRPr="00A745A1" w:rsidRDefault="00CD5586" w:rsidP="008A7AA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CD5586">
              <w:rPr>
                <w:rFonts w:asciiTheme="minorHAnsi" w:hAnsiTheme="minorHAnsi" w:cstheme="minorHAnsi"/>
              </w:rPr>
              <w:t>Investigador JR. SENNOVA</w:t>
            </w:r>
          </w:p>
        </w:tc>
        <w:tc>
          <w:tcPr>
            <w:tcW w:w="2312" w:type="dxa"/>
            <w:gridSpan w:val="2"/>
            <w:shd w:val="clear" w:color="auto" w:fill="auto"/>
          </w:tcPr>
          <w:p w14:paraId="75F9779F" w14:textId="55E26592" w:rsidR="00CD5586" w:rsidRDefault="00DC6176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noProof/>
              </w:rPr>
              <w:drawing>
                <wp:anchor distT="0" distB="0" distL="114300" distR="114300" simplePos="0" relativeHeight="251660288" behindDoc="0" locked="0" layoutInCell="1" allowOverlap="1" wp14:anchorId="6A9F9D19" wp14:editId="13075CDC">
                  <wp:simplePos x="0" y="0"/>
                  <wp:positionH relativeFrom="column">
                    <wp:posOffset>226695</wp:posOffset>
                  </wp:positionH>
                  <wp:positionV relativeFrom="paragraph">
                    <wp:posOffset>-35560</wp:posOffset>
                  </wp:positionV>
                  <wp:extent cx="1085850" cy="542925"/>
                  <wp:effectExtent l="0" t="0" r="0" b="0"/>
                  <wp:wrapNone/>
                  <wp:docPr id="1009232771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232771" name="Imagen 100923277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2726F" w:rsidRPr="0002469C" w14:paraId="7A1FF8BE" w14:textId="77777777" w:rsidTr="00CD5586">
        <w:trPr>
          <w:trHeight w:val="693"/>
        </w:trPr>
        <w:tc>
          <w:tcPr>
            <w:tcW w:w="4378" w:type="dxa"/>
            <w:gridSpan w:val="2"/>
            <w:shd w:val="clear" w:color="auto" w:fill="auto"/>
          </w:tcPr>
          <w:p w14:paraId="671FB05C" w14:textId="6460FA82" w:rsidR="00CD5586" w:rsidRDefault="00CD5586" w:rsidP="00A745A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D5586">
              <w:rPr>
                <w:rFonts w:asciiTheme="minorHAnsi" w:hAnsiTheme="minorHAnsi" w:cstheme="minorHAnsi"/>
                <w:b/>
              </w:rPr>
              <w:t>Jesús Eduardo Álvarez Rodríguez</w:t>
            </w:r>
          </w:p>
        </w:tc>
        <w:tc>
          <w:tcPr>
            <w:tcW w:w="2568" w:type="dxa"/>
            <w:gridSpan w:val="2"/>
            <w:shd w:val="clear" w:color="auto" w:fill="auto"/>
          </w:tcPr>
          <w:p w14:paraId="45BD9E17" w14:textId="3B2773D8" w:rsidR="00CD5586" w:rsidRPr="00A745A1" w:rsidRDefault="00F35AAB" w:rsidP="008A7AA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CD5586">
              <w:rPr>
                <w:rFonts w:asciiTheme="minorHAnsi" w:hAnsiTheme="minorHAnsi" w:cstheme="minorHAnsi"/>
              </w:rPr>
              <w:t>Investigador JR. SENNOVA</w:t>
            </w:r>
          </w:p>
        </w:tc>
        <w:tc>
          <w:tcPr>
            <w:tcW w:w="2312" w:type="dxa"/>
            <w:gridSpan w:val="2"/>
            <w:shd w:val="clear" w:color="auto" w:fill="auto"/>
          </w:tcPr>
          <w:p w14:paraId="1666A04A" w14:textId="1B2D4A4D" w:rsidR="00CD5586" w:rsidRDefault="00DC6176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noProof/>
              </w:rPr>
              <w:drawing>
                <wp:inline distT="0" distB="0" distL="0" distR="0" wp14:anchorId="4BF5ED59" wp14:editId="096D41F8">
                  <wp:extent cx="1552575" cy="438150"/>
                  <wp:effectExtent l="0" t="0" r="9525" b="0"/>
                  <wp:docPr id="17019769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976901" name="Imagen 170197690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26F" w:rsidRPr="0002469C" w14:paraId="4F7E25A8" w14:textId="77777777" w:rsidTr="00CD5586">
        <w:trPr>
          <w:trHeight w:val="693"/>
        </w:trPr>
        <w:tc>
          <w:tcPr>
            <w:tcW w:w="4378" w:type="dxa"/>
            <w:gridSpan w:val="2"/>
            <w:shd w:val="clear" w:color="auto" w:fill="auto"/>
          </w:tcPr>
          <w:p w14:paraId="40A6C142" w14:textId="35B1FAB7" w:rsidR="00CD5586" w:rsidRPr="00CD5586" w:rsidRDefault="00CD5586" w:rsidP="00A745A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D5586">
              <w:rPr>
                <w:rFonts w:asciiTheme="minorHAnsi" w:hAnsiTheme="minorHAnsi" w:cstheme="minorHAnsi"/>
                <w:b/>
              </w:rPr>
              <w:t xml:space="preserve">Angie Milena Benavides </w:t>
            </w:r>
            <w:r w:rsidR="00F35AAB" w:rsidRPr="00CD5586">
              <w:rPr>
                <w:rFonts w:asciiTheme="minorHAnsi" w:hAnsiTheme="minorHAnsi" w:cstheme="minorHAnsi"/>
                <w:b/>
              </w:rPr>
              <w:t>Gómez</w:t>
            </w:r>
          </w:p>
        </w:tc>
        <w:tc>
          <w:tcPr>
            <w:tcW w:w="2568" w:type="dxa"/>
            <w:gridSpan w:val="2"/>
            <w:shd w:val="clear" w:color="auto" w:fill="auto"/>
          </w:tcPr>
          <w:p w14:paraId="5850D6EB" w14:textId="73940513" w:rsidR="00CD5586" w:rsidRPr="00A745A1" w:rsidRDefault="00F35AAB" w:rsidP="008A7AA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CD5586">
              <w:rPr>
                <w:rFonts w:asciiTheme="minorHAnsi" w:hAnsiTheme="minorHAnsi" w:cstheme="minorHAnsi"/>
              </w:rPr>
              <w:t>Investigador JR. SENNOVA</w:t>
            </w:r>
          </w:p>
        </w:tc>
        <w:tc>
          <w:tcPr>
            <w:tcW w:w="2312" w:type="dxa"/>
            <w:gridSpan w:val="2"/>
            <w:shd w:val="clear" w:color="auto" w:fill="auto"/>
          </w:tcPr>
          <w:p w14:paraId="3051DC53" w14:textId="1FBAD173" w:rsidR="00CD5586" w:rsidRDefault="00DC6176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noProof/>
              </w:rPr>
              <w:drawing>
                <wp:anchor distT="0" distB="0" distL="114300" distR="114300" simplePos="0" relativeHeight="251661312" behindDoc="0" locked="0" layoutInCell="1" allowOverlap="1" wp14:anchorId="662114D3" wp14:editId="06BCC612">
                  <wp:simplePos x="0" y="0"/>
                  <wp:positionH relativeFrom="column">
                    <wp:posOffset>-70485</wp:posOffset>
                  </wp:positionH>
                  <wp:positionV relativeFrom="paragraph">
                    <wp:posOffset>-3810</wp:posOffset>
                  </wp:positionV>
                  <wp:extent cx="1681057" cy="419100"/>
                  <wp:effectExtent l="0" t="0" r="0" b="0"/>
                  <wp:wrapNone/>
                  <wp:docPr id="375947216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947216" name="Imagen 37594721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057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2726F" w:rsidRPr="0002469C" w14:paraId="0B7788F7" w14:textId="77777777" w:rsidTr="00CD5586">
        <w:trPr>
          <w:trHeight w:val="693"/>
        </w:trPr>
        <w:tc>
          <w:tcPr>
            <w:tcW w:w="4378" w:type="dxa"/>
            <w:gridSpan w:val="2"/>
            <w:shd w:val="clear" w:color="auto" w:fill="auto"/>
          </w:tcPr>
          <w:p w14:paraId="328B4E3E" w14:textId="2008BB91" w:rsidR="00CD5586" w:rsidRPr="00CD5586" w:rsidRDefault="00CD5586" w:rsidP="00A745A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D5586">
              <w:rPr>
                <w:rFonts w:asciiTheme="minorHAnsi" w:hAnsiTheme="minorHAnsi" w:cstheme="minorHAnsi"/>
                <w:b/>
              </w:rPr>
              <w:t xml:space="preserve">Ana </w:t>
            </w:r>
            <w:r w:rsidR="00F35AAB" w:rsidRPr="00CD5586">
              <w:rPr>
                <w:rFonts w:asciiTheme="minorHAnsi" w:hAnsiTheme="minorHAnsi" w:cstheme="minorHAnsi"/>
                <w:b/>
              </w:rPr>
              <w:t>María</w:t>
            </w:r>
            <w:r w:rsidRPr="00CD5586">
              <w:rPr>
                <w:rFonts w:asciiTheme="minorHAnsi" w:hAnsiTheme="minorHAnsi" w:cstheme="minorHAnsi"/>
                <w:b/>
              </w:rPr>
              <w:t xml:space="preserve"> </w:t>
            </w:r>
            <w:r w:rsidR="00F35AAB" w:rsidRPr="00CD5586">
              <w:rPr>
                <w:rFonts w:asciiTheme="minorHAnsi" w:hAnsiTheme="minorHAnsi" w:cstheme="minorHAnsi"/>
                <w:b/>
              </w:rPr>
              <w:t>Córdoba</w:t>
            </w:r>
            <w:r w:rsidRPr="00CD5586">
              <w:rPr>
                <w:rFonts w:asciiTheme="minorHAnsi" w:hAnsiTheme="minorHAnsi" w:cstheme="minorHAnsi"/>
                <w:b/>
              </w:rPr>
              <w:t xml:space="preserve"> Cano</w:t>
            </w:r>
          </w:p>
        </w:tc>
        <w:tc>
          <w:tcPr>
            <w:tcW w:w="2568" w:type="dxa"/>
            <w:gridSpan w:val="2"/>
            <w:shd w:val="clear" w:color="auto" w:fill="auto"/>
          </w:tcPr>
          <w:p w14:paraId="254565C2" w14:textId="1093A16B" w:rsidR="00CD5586" w:rsidRPr="00A745A1" w:rsidRDefault="00F35AAB" w:rsidP="008A7AA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CD5586">
              <w:rPr>
                <w:rFonts w:asciiTheme="minorHAnsi" w:hAnsiTheme="minorHAnsi" w:cstheme="minorHAnsi"/>
              </w:rPr>
              <w:t>Investigador JR. SENNOVA</w:t>
            </w:r>
          </w:p>
        </w:tc>
        <w:tc>
          <w:tcPr>
            <w:tcW w:w="2312" w:type="dxa"/>
            <w:gridSpan w:val="2"/>
            <w:shd w:val="clear" w:color="auto" w:fill="auto"/>
          </w:tcPr>
          <w:p w14:paraId="725D9705" w14:textId="00CCAD62" w:rsidR="00CD5586" w:rsidRDefault="00DC6176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2113B2B4" wp14:editId="1D122C2E">
                  <wp:simplePos x="0" y="0"/>
                  <wp:positionH relativeFrom="column">
                    <wp:posOffset>134620</wp:posOffset>
                  </wp:positionH>
                  <wp:positionV relativeFrom="paragraph">
                    <wp:posOffset>92710</wp:posOffset>
                  </wp:positionV>
                  <wp:extent cx="1323975" cy="216535"/>
                  <wp:effectExtent l="0" t="0" r="9525" b="0"/>
                  <wp:wrapNone/>
                  <wp:docPr id="77933477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933477" name="Imagen 77933477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21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2726F" w:rsidRPr="0002469C" w14:paraId="47D54F55" w14:textId="77777777" w:rsidTr="00CD5586">
        <w:trPr>
          <w:trHeight w:val="693"/>
        </w:trPr>
        <w:tc>
          <w:tcPr>
            <w:tcW w:w="4378" w:type="dxa"/>
            <w:gridSpan w:val="2"/>
            <w:shd w:val="clear" w:color="auto" w:fill="auto"/>
          </w:tcPr>
          <w:p w14:paraId="017803C5" w14:textId="6DE7B87F" w:rsidR="00CD5586" w:rsidRPr="00CD5586" w:rsidRDefault="00CD5586" w:rsidP="00A745A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CD5586">
              <w:rPr>
                <w:rFonts w:asciiTheme="minorHAnsi" w:hAnsiTheme="minorHAnsi" w:cstheme="minorHAnsi"/>
                <w:b/>
              </w:rPr>
              <w:t xml:space="preserve">Luisa Fernanda Vera </w:t>
            </w:r>
            <w:r w:rsidR="00F35AAB" w:rsidRPr="00CD5586">
              <w:rPr>
                <w:rFonts w:asciiTheme="minorHAnsi" w:hAnsiTheme="minorHAnsi" w:cstheme="minorHAnsi"/>
                <w:b/>
              </w:rPr>
              <w:t>Pérez</w:t>
            </w:r>
          </w:p>
        </w:tc>
        <w:tc>
          <w:tcPr>
            <w:tcW w:w="2568" w:type="dxa"/>
            <w:gridSpan w:val="2"/>
            <w:shd w:val="clear" w:color="auto" w:fill="auto"/>
          </w:tcPr>
          <w:p w14:paraId="74353D10" w14:textId="0AA42E90" w:rsidR="00CD5586" w:rsidRPr="00A745A1" w:rsidRDefault="00F35AAB" w:rsidP="008A7AA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CD5586">
              <w:rPr>
                <w:rFonts w:asciiTheme="minorHAnsi" w:hAnsiTheme="minorHAnsi" w:cstheme="minorHAnsi"/>
              </w:rPr>
              <w:t>Investigador JR. SENNOVA</w:t>
            </w:r>
          </w:p>
        </w:tc>
        <w:tc>
          <w:tcPr>
            <w:tcW w:w="2312" w:type="dxa"/>
            <w:gridSpan w:val="2"/>
            <w:shd w:val="clear" w:color="auto" w:fill="auto"/>
          </w:tcPr>
          <w:p w14:paraId="3974906C" w14:textId="07F251C9" w:rsidR="00CD5586" w:rsidRDefault="00DC6176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noProof/>
              </w:rPr>
              <w:drawing>
                <wp:anchor distT="0" distB="0" distL="114300" distR="114300" simplePos="0" relativeHeight="251662336" behindDoc="0" locked="0" layoutInCell="1" allowOverlap="1" wp14:anchorId="1138958F" wp14:editId="0975C96B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-29845</wp:posOffset>
                  </wp:positionV>
                  <wp:extent cx="1266825" cy="510232"/>
                  <wp:effectExtent l="0" t="0" r="0" b="0"/>
                  <wp:wrapNone/>
                  <wp:docPr id="1874908597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4908597" name="Imagen 1874908597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510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2726F" w:rsidRPr="0002469C" w14:paraId="61CF5A05" w14:textId="77777777" w:rsidTr="00CD5586">
        <w:trPr>
          <w:trHeight w:val="693"/>
        </w:trPr>
        <w:tc>
          <w:tcPr>
            <w:tcW w:w="4378" w:type="dxa"/>
            <w:gridSpan w:val="2"/>
            <w:shd w:val="clear" w:color="auto" w:fill="auto"/>
          </w:tcPr>
          <w:p w14:paraId="59D4E769" w14:textId="2AFA6980" w:rsidR="00F35AAB" w:rsidRPr="00CD5586" w:rsidRDefault="00F35AAB" w:rsidP="00F35AAB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F35AAB">
              <w:rPr>
                <w:rFonts w:asciiTheme="minorHAnsi" w:hAnsiTheme="minorHAnsi" w:cstheme="minorHAnsi"/>
                <w:b/>
              </w:rPr>
              <w:t xml:space="preserve">Maruja </w:t>
            </w:r>
            <w:proofErr w:type="spellStart"/>
            <w:r w:rsidRPr="00F35AAB">
              <w:rPr>
                <w:rFonts w:asciiTheme="minorHAnsi" w:hAnsiTheme="minorHAnsi" w:cstheme="minorHAnsi"/>
                <w:b/>
              </w:rPr>
              <w:t>Acue</w:t>
            </w:r>
            <w:proofErr w:type="spellEnd"/>
            <w:r w:rsidRPr="00F35AAB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F35AAB">
              <w:rPr>
                <w:rFonts w:asciiTheme="minorHAnsi" w:hAnsiTheme="minorHAnsi" w:cstheme="minorHAnsi"/>
                <w:b/>
              </w:rPr>
              <w:t>Cuetochambo</w:t>
            </w:r>
            <w:proofErr w:type="spellEnd"/>
          </w:p>
        </w:tc>
        <w:tc>
          <w:tcPr>
            <w:tcW w:w="2568" w:type="dxa"/>
            <w:gridSpan w:val="2"/>
            <w:shd w:val="clear" w:color="auto" w:fill="auto"/>
          </w:tcPr>
          <w:p w14:paraId="57BE91EB" w14:textId="7CEDD24C" w:rsidR="00F35AAB" w:rsidRPr="00A745A1" w:rsidRDefault="00F35AAB" w:rsidP="00F35AAB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CD5586">
              <w:rPr>
                <w:rFonts w:asciiTheme="minorHAnsi" w:hAnsiTheme="minorHAnsi" w:cstheme="minorHAnsi"/>
              </w:rPr>
              <w:t>Investigador JR. SENNOVA</w:t>
            </w:r>
          </w:p>
        </w:tc>
        <w:tc>
          <w:tcPr>
            <w:tcW w:w="2312" w:type="dxa"/>
            <w:gridSpan w:val="2"/>
            <w:shd w:val="clear" w:color="auto" w:fill="auto"/>
          </w:tcPr>
          <w:p w14:paraId="44F0B7FE" w14:textId="30368823" w:rsidR="00F35AAB" w:rsidRDefault="00DC6176" w:rsidP="00F35AAB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2B74FC">
              <w:rPr>
                <w:rFonts w:ascii="Arial" w:hAnsi="Arial" w:cs="Arial"/>
                <w:noProof/>
                <w:lang w:val="es-CO"/>
              </w:rPr>
              <w:drawing>
                <wp:anchor distT="0" distB="0" distL="114300" distR="114300" simplePos="0" relativeHeight="251664384" behindDoc="0" locked="0" layoutInCell="1" allowOverlap="1" wp14:anchorId="37116AE7" wp14:editId="1AA00F40">
                  <wp:simplePos x="0" y="0"/>
                  <wp:positionH relativeFrom="column">
                    <wp:posOffset>191770</wp:posOffset>
                  </wp:positionH>
                  <wp:positionV relativeFrom="paragraph">
                    <wp:posOffset>104775</wp:posOffset>
                  </wp:positionV>
                  <wp:extent cx="971550" cy="287020"/>
                  <wp:effectExtent l="0" t="0" r="0" b="0"/>
                  <wp:wrapNone/>
                  <wp:docPr id="103673180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2726F" w:rsidRPr="0002469C" w14:paraId="05F6A92D" w14:textId="77777777" w:rsidTr="00CD5586">
        <w:trPr>
          <w:trHeight w:val="693"/>
        </w:trPr>
        <w:tc>
          <w:tcPr>
            <w:tcW w:w="4378" w:type="dxa"/>
            <w:gridSpan w:val="2"/>
            <w:shd w:val="clear" w:color="auto" w:fill="auto"/>
          </w:tcPr>
          <w:p w14:paraId="197B13D0" w14:textId="270417DC" w:rsidR="00F35AAB" w:rsidRPr="00F35AAB" w:rsidRDefault="00F35AAB" w:rsidP="00F35AAB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F35AAB">
              <w:rPr>
                <w:rFonts w:asciiTheme="minorHAnsi" w:hAnsiTheme="minorHAnsi" w:cstheme="minorHAnsi"/>
                <w:b/>
              </w:rPr>
              <w:t xml:space="preserve">Darío Fernando Ramírez </w:t>
            </w:r>
            <w:proofErr w:type="spellStart"/>
            <w:r w:rsidRPr="00F35AAB">
              <w:rPr>
                <w:rFonts w:asciiTheme="minorHAnsi" w:hAnsiTheme="minorHAnsi" w:cstheme="minorHAnsi"/>
                <w:b/>
              </w:rPr>
              <w:t>Cotacio</w:t>
            </w:r>
            <w:proofErr w:type="spellEnd"/>
          </w:p>
        </w:tc>
        <w:tc>
          <w:tcPr>
            <w:tcW w:w="2568" w:type="dxa"/>
            <w:gridSpan w:val="2"/>
            <w:shd w:val="clear" w:color="auto" w:fill="auto"/>
          </w:tcPr>
          <w:p w14:paraId="21B3D8EC" w14:textId="096EFFE5" w:rsidR="00F35AAB" w:rsidRPr="00A745A1" w:rsidRDefault="00F35AAB" w:rsidP="00F35AAB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CD5586">
              <w:rPr>
                <w:rFonts w:asciiTheme="minorHAnsi" w:hAnsiTheme="minorHAnsi" w:cstheme="minorHAnsi"/>
              </w:rPr>
              <w:t>Investigador JR. SENNOVA</w:t>
            </w:r>
          </w:p>
        </w:tc>
        <w:tc>
          <w:tcPr>
            <w:tcW w:w="2312" w:type="dxa"/>
            <w:gridSpan w:val="2"/>
            <w:shd w:val="clear" w:color="auto" w:fill="auto"/>
          </w:tcPr>
          <w:p w14:paraId="0B959EB8" w14:textId="168E3605" w:rsidR="00F35AAB" w:rsidRDefault="00DC6176" w:rsidP="00F35AAB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noProof/>
              </w:rPr>
              <w:drawing>
                <wp:anchor distT="0" distB="0" distL="114300" distR="114300" simplePos="0" relativeHeight="251659264" behindDoc="0" locked="0" layoutInCell="1" allowOverlap="1" wp14:anchorId="6122CAD3" wp14:editId="5DDE27C5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86995</wp:posOffset>
                  </wp:positionV>
                  <wp:extent cx="1381125" cy="276225"/>
                  <wp:effectExtent l="0" t="0" r="9525" b="9525"/>
                  <wp:wrapNone/>
                  <wp:docPr id="1092720667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2720667" name="Imagen 1092720667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2726F" w:rsidRPr="0002469C" w14:paraId="4249CE19" w14:textId="77777777" w:rsidTr="00CD5586">
        <w:trPr>
          <w:trHeight w:val="693"/>
        </w:trPr>
        <w:tc>
          <w:tcPr>
            <w:tcW w:w="4378" w:type="dxa"/>
            <w:gridSpan w:val="2"/>
            <w:shd w:val="clear" w:color="auto" w:fill="auto"/>
          </w:tcPr>
          <w:p w14:paraId="0C9B3303" w14:textId="59431AA8" w:rsidR="00F35AAB" w:rsidRPr="00F35AAB" w:rsidRDefault="00F35AAB" w:rsidP="00F35AAB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Angela Natalia Anaya</w:t>
            </w:r>
          </w:p>
        </w:tc>
        <w:tc>
          <w:tcPr>
            <w:tcW w:w="2568" w:type="dxa"/>
            <w:gridSpan w:val="2"/>
            <w:shd w:val="clear" w:color="auto" w:fill="auto"/>
          </w:tcPr>
          <w:p w14:paraId="3900AF5D" w14:textId="3C9E2236" w:rsidR="00F35AAB" w:rsidRPr="00CD5586" w:rsidRDefault="00F35AAB" w:rsidP="00F35AAB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CD5586">
              <w:rPr>
                <w:rFonts w:asciiTheme="minorHAnsi" w:hAnsiTheme="minorHAnsi" w:cstheme="minorHAnsi"/>
              </w:rPr>
              <w:t>Investigador JR. SENNOVA</w:t>
            </w:r>
          </w:p>
        </w:tc>
        <w:tc>
          <w:tcPr>
            <w:tcW w:w="2312" w:type="dxa"/>
            <w:gridSpan w:val="2"/>
            <w:shd w:val="clear" w:color="auto" w:fill="auto"/>
          </w:tcPr>
          <w:p w14:paraId="6A54623E" w14:textId="143DB140" w:rsidR="00F35AAB" w:rsidRDefault="00A2726F" w:rsidP="00F35AAB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noProof/>
              </w:rPr>
              <w:drawing>
                <wp:inline distT="0" distB="0" distL="0" distR="0" wp14:anchorId="1DC59435" wp14:editId="47032039">
                  <wp:extent cx="393004" cy="1351937"/>
                  <wp:effectExtent l="0" t="3493" r="0" b="4127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RMA DIGITAL.png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718" t="13731" r="27481" b="10925"/>
                          <a:stretch/>
                        </pic:blipFill>
                        <pic:spPr bwMode="auto">
                          <a:xfrm rot="16200000">
                            <a:off x="0" y="0"/>
                            <a:ext cx="412247" cy="1418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C9C2AC" w14:textId="3725DB42" w:rsidR="0018698C" w:rsidRDefault="0018698C" w:rsidP="009E44A4">
      <w:pPr>
        <w:pStyle w:val="Textoindependiente"/>
        <w:rPr>
          <w:rFonts w:asciiTheme="minorHAnsi" w:hAnsiTheme="minorHAnsi" w:cstheme="minorHAnsi"/>
          <w:b/>
          <w:sz w:val="20"/>
          <w:szCs w:val="20"/>
        </w:rPr>
      </w:pPr>
      <w:bookmarkStart w:id="1" w:name="_GoBack"/>
      <w:bookmarkEnd w:id="1"/>
    </w:p>
    <w:sectPr w:rsidR="0018698C" w:rsidSect="0017542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701" w:right="1134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85955" w14:textId="77777777" w:rsidR="00D06664" w:rsidRDefault="00D06664" w:rsidP="008D404F">
      <w:r>
        <w:separator/>
      </w:r>
    </w:p>
  </w:endnote>
  <w:endnote w:type="continuationSeparator" w:id="0">
    <w:p w14:paraId="002E1FC5" w14:textId="77777777" w:rsidR="00D06664" w:rsidRDefault="00D06664" w:rsidP="008D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ED2EE" w14:textId="21E8E1C6" w:rsidR="00A056CB" w:rsidRDefault="0017542B" w:rsidP="007436B9">
    <w:pPr>
      <w:pStyle w:val="Piedepgina"/>
      <w:ind w:right="360"/>
      <w:jc w:val="center"/>
      <w:rPr>
        <w:rFonts w:ascii="Calibri" w:hAnsi="Calibri" w:cs="Calibri"/>
      </w:rPr>
    </w:pPr>
    <w:r w:rsidRPr="004A54F2">
      <w:rPr>
        <w:rFonts w:ascii="Calibri" w:hAnsi="Calibri" w:cs="Calibri"/>
      </w:rPr>
      <w:t>GOR-F-0</w:t>
    </w:r>
    <w:r w:rsidR="006913FA">
      <w:rPr>
        <w:rFonts w:ascii="Calibri" w:hAnsi="Calibri" w:cs="Calibri"/>
      </w:rPr>
      <w:t>84</w:t>
    </w:r>
    <w:r w:rsidRPr="004A54F2">
      <w:rPr>
        <w:rFonts w:ascii="Calibri" w:hAnsi="Calibri" w:cs="Calibri"/>
      </w:rPr>
      <w:t>V01</w:t>
    </w:r>
  </w:p>
  <w:p w14:paraId="225C3B23" w14:textId="77777777" w:rsidR="004A54F2" w:rsidRPr="004A54F2" w:rsidRDefault="004A54F2" w:rsidP="007436B9">
    <w:pPr>
      <w:pStyle w:val="Piedepgina"/>
      <w:ind w:right="360"/>
      <w:jc w:val="center"/>
      <w:rPr>
        <w:rFonts w:ascii="Calibri" w:hAnsi="Calibri" w:cs="Calibri"/>
      </w:rPr>
    </w:pPr>
  </w:p>
  <w:p w14:paraId="32AA353E" w14:textId="77777777" w:rsidR="0017542B" w:rsidRDefault="0017542B" w:rsidP="0017542B">
    <w:pPr>
      <w:pStyle w:val="Piedepgina"/>
      <w:jc w:val="center"/>
      <w:rPr>
        <w:rFonts w:ascii="Calibri" w:hAnsi="Calibri"/>
        <w:sz w:val="18"/>
        <w:szCs w:val="18"/>
      </w:rPr>
    </w:pPr>
  </w:p>
  <w:p w14:paraId="3703354E" w14:textId="77777777" w:rsidR="0017542B" w:rsidRPr="0017542B" w:rsidRDefault="0017542B" w:rsidP="0017542B">
    <w:pPr>
      <w:pStyle w:val="Piedepgina"/>
      <w:jc w:val="center"/>
      <w:rPr>
        <w:rFonts w:ascii="Calibri" w:hAnsi="Calibri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250BF" w14:textId="54B7BBDB" w:rsidR="00A056CB" w:rsidRDefault="00B702CE" w:rsidP="007436B9">
    <w:pPr>
      <w:pStyle w:val="Piedepgina"/>
      <w:ind w:right="360"/>
      <w:jc w:val="center"/>
      <w:rPr>
        <w:rFonts w:ascii="Calibri" w:hAnsi="Calibri"/>
      </w:rPr>
    </w:pPr>
    <w:r w:rsidRPr="007436B9">
      <w:rPr>
        <w:rFonts w:ascii="Calibri" w:hAnsi="Calibri"/>
      </w:rPr>
      <w:t>G</w:t>
    </w:r>
    <w:r w:rsidR="002A26BA" w:rsidRPr="007436B9">
      <w:rPr>
        <w:rFonts w:ascii="Calibri" w:hAnsi="Calibri"/>
      </w:rPr>
      <w:t>OR</w:t>
    </w:r>
    <w:r w:rsidRPr="007436B9">
      <w:rPr>
        <w:rFonts w:ascii="Calibri" w:hAnsi="Calibri"/>
      </w:rPr>
      <w:t>-F-</w:t>
    </w:r>
    <w:r w:rsidR="00A056CB">
      <w:rPr>
        <w:rFonts w:ascii="Calibri" w:hAnsi="Calibri"/>
      </w:rPr>
      <w:t>0</w:t>
    </w:r>
    <w:r w:rsidR="006913FA">
      <w:rPr>
        <w:rFonts w:ascii="Calibri" w:hAnsi="Calibri"/>
      </w:rPr>
      <w:t>84</w:t>
    </w:r>
    <w:r w:rsidRPr="007436B9">
      <w:rPr>
        <w:rFonts w:ascii="Calibri" w:hAnsi="Calibri"/>
      </w:rPr>
      <w:t xml:space="preserve"> V0</w:t>
    </w:r>
    <w:r w:rsidR="002A26BA" w:rsidRPr="007436B9">
      <w:rPr>
        <w:rFonts w:ascii="Calibri" w:hAnsi="Calibri"/>
      </w:rPr>
      <w:t>1</w:t>
    </w:r>
  </w:p>
  <w:p w14:paraId="43A41048" w14:textId="77777777" w:rsidR="004A54F2" w:rsidRPr="007436B9" w:rsidRDefault="004A54F2" w:rsidP="007436B9">
    <w:pPr>
      <w:pStyle w:val="Piedepgina"/>
      <w:ind w:right="360"/>
      <w:jc w:val="center"/>
      <w:rPr>
        <w:rFonts w:ascii="Calibri" w:hAnsi="Calibri"/>
      </w:rPr>
    </w:pPr>
  </w:p>
  <w:p w14:paraId="7C509224" w14:textId="77777777" w:rsidR="00A056CB" w:rsidRDefault="00A056CB" w:rsidP="002E7217">
    <w:pPr>
      <w:pStyle w:val="Piedepgina"/>
      <w:rPr>
        <w:rFonts w:ascii="Calibri" w:hAnsi="Calibri"/>
        <w:sz w:val="20"/>
        <w:szCs w:val="20"/>
      </w:rPr>
    </w:pPr>
  </w:p>
  <w:p w14:paraId="3A03585A" w14:textId="77777777" w:rsidR="00A056CB" w:rsidRPr="00794350" w:rsidRDefault="00A056CB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2D61567A" w14:textId="77777777" w:rsidR="00A056CB" w:rsidRPr="00BF4537" w:rsidRDefault="00A056CB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7B8A8" w14:textId="76F26A64" w:rsidR="00A056CB" w:rsidRPr="00434089" w:rsidRDefault="00B702CE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5ADF1" w14:textId="77777777" w:rsidR="00D06664" w:rsidRDefault="00D06664" w:rsidP="008D404F">
      <w:r>
        <w:separator/>
      </w:r>
    </w:p>
  </w:footnote>
  <w:footnote w:type="continuationSeparator" w:id="0">
    <w:p w14:paraId="24472C49" w14:textId="77777777" w:rsidR="00D06664" w:rsidRDefault="00D06664" w:rsidP="008D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9481D" w14:textId="6B6B76C8" w:rsidR="00A056CB" w:rsidRDefault="002A26BA">
    <w:pPr>
      <w:pStyle w:val="Encabezado"/>
    </w:pPr>
    <w:r w:rsidRPr="001A74F0">
      <w:rPr>
        <w:noProof/>
        <w:lang w:val="es-CO" w:eastAsia="es-CO"/>
      </w:rPr>
      <w:drawing>
        <wp:anchor distT="0" distB="0" distL="114300" distR="114300" simplePos="0" relativeHeight="251663360" behindDoc="0" locked="0" layoutInCell="1" allowOverlap="1" wp14:anchorId="14B8CCF9" wp14:editId="1B08FE1B">
          <wp:simplePos x="0" y="0"/>
          <wp:positionH relativeFrom="margin">
            <wp:align>center</wp:align>
          </wp:positionH>
          <wp:positionV relativeFrom="paragraph">
            <wp:posOffset>-635</wp:posOffset>
          </wp:positionV>
          <wp:extent cx="592455" cy="561340"/>
          <wp:effectExtent l="0" t="0" r="4445" b="0"/>
          <wp:wrapNone/>
          <wp:docPr id="1027043641" name="Imagen 102704364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DD634" w14:textId="02273BBE" w:rsidR="00A056CB" w:rsidRDefault="008013AF" w:rsidP="002A26BA">
    <w:pPr>
      <w:pStyle w:val="Encabezado"/>
      <w:tabs>
        <w:tab w:val="clear" w:pos="8838"/>
        <w:tab w:val="left" w:pos="740"/>
        <w:tab w:val="center" w:pos="3168"/>
        <w:tab w:val="left" w:pos="5181"/>
      </w:tabs>
    </w:pPr>
    <w:r w:rsidRPr="001A74F0">
      <w:rPr>
        <w:noProof/>
        <w:lang w:val="es-CO" w:eastAsia="es-CO"/>
      </w:rPr>
      <w:drawing>
        <wp:anchor distT="0" distB="0" distL="114300" distR="114300" simplePos="0" relativeHeight="251661312" behindDoc="0" locked="0" layoutInCell="1" allowOverlap="1" wp14:anchorId="55854288" wp14:editId="61A14028">
          <wp:simplePos x="0" y="0"/>
          <wp:positionH relativeFrom="margin">
            <wp:align>center</wp:align>
          </wp:positionH>
          <wp:positionV relativeFrom="paragraph">
            <wp:posOffset>3175</wp:posOffset>
          </wp:positionV>
          <wp:extent cx="592455" cy="561340"/>
          <wp:effectExtent l="0" t="0" r="4445" b="0"/>
          <wp:wrapNone/>
          <wp:docPr id="1438627858" name="Imagen 143862785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404F">
      <w:tab/>
    </w:r>
    <w:r w:rsidR="002A26BA">
      <w:tab/>
    </w:r>
    <w:r w:rsidR="008D404F">
      <w:tab/>
    </w:r>
    <w:r w:rsidR="008D404F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533DA" w14:textId="3EA7F8C2" w:rsidR="00A056CB" w:rsidRDefault="00B702CE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5FFB6E2" wp14:editId="00F012DD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1964575369" name="Imagen 19645753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39E4"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93503"/>
    <w:multiLevelType w:val="hybridMultilevel"/>
    <w:tmpl w:val="28AA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12EE8"/>
    <w:multiLevelType w:val="hybridMultilevel"/>
    <w:tmpl w:val="966ADF92"/>
    <w:lvl w:ilvl="0" w:tplc="284C3020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04F"/>
    <w:rsid w:val="0002469C"/>
    <w:rsid w:val="0002684B"/>
    <w:rsid w:val="000360DA"/>
    <w:rsid w:val="0004351A"/>
    <w:rsid w:val="00053C85"/>
    <w:rsid w:val="0005523A"/>
    <w:rsid w:val="0006477D"/>
    <w:rsid w:val="00083867"/>
    <w:rsid w:val="000B5126"/>
    <w:rsid w:val="000C312B"/>
    <w:rsid w:val="000D16BF"/>
    <w:rsid w:val="000E7372"/>
    <w:rsid w:val="00106F71"/>
    <w:rsid w:val="001113DE"/>
    <w:rsid w:val="00114F99"/>
    <w:rsid w:val="001300E3"/>
    <w:rsid w:val="00131D89"/>
    <w:rsid w:val="00144EF2"/>
    <w:rsid w:val="001648BA"/>
    <w:rsid w:val="0017542B"/>
    <w:rsid w:val="0018698C"/>
    <w:rsid w:val="00186B83"/>
    <w:rsid w:val="00186E99"/>
    <w:rsid w:val="00193467"/>
    <w:rsid w:val="001B02A3"/>
    <w:rsid w:val="001B6F86"/>
    <w:rsid w:val="001C6E73"/>
    <w:rsid w:val="001E0B3A"/>
    <w:rsid w:val="00210804"/>
    <w:rsid w:val="00241999"/>
    <w:rsid w:val="0025637E"/>
    <w:rsid w:val="00264998"/>
    <w:rsid w:val="00267742"/>
    <w:rsid w:val="00272D36"/>
    <w:rsid w:val="002A26BA"/>
    <w:rsid w:val="002E100A"/>
    <w:rsid w:val="002E4174"/>
    <w:rsid w:val="002F662B"/>
    <w:rsid w:val="00320980"/>
    <w:rsid w:val="003868FF"/>
    <w:rsid w:val="003B38DE"/>
    <w:rsid w:val="003D500A"/>
    <w:rsid w:val="00404F9B"/>
    <w:rsid w:val="0040709C"/>
    <w:rsid w:val="00417818"/>
    <w:rsid w:val="00423B88"/>
    <w:rsid w:val="00434089"/>
    <w:rsid w:val="00457BC2"/>
    <w:rsid w:val="00461A30"/>
    <w:rsid w:val="0048342A"/>
    <w:rsid w:val="004A54F2"/>
    <w:rsid w:val="004C1E8E"/>
    <w:rsid w:val="00503DCF"/>
    <w:rsid w:val="00504092"/>
    <w:rsid w:val="00540F50"/>
    <w:rsid w:val="0056364B"/>
    <w:rsid w:val="00563787"/>
    <w:rsid w:val="00592BC7"/>
    <w:rsid w:val="005934D3"/>
    <w:rsid w:val="005D130B"/>
    <w:rsid w:val="005F5A44"/>
    <w:rsid w:val="00687288"/>
    <w:rsid w:val="006913FA"/>
    <w:rsid w:val="006E52DF"/>
    <w:rsid w:val="006F3EF7"/>
    <w:rsid w:val="006F44E5"/>
    <w:rsid w:val="006F4FC2"/>
    <w:rsid w:val="007436B9"/>
    <w:rsid w:val="00756DE6"/>
    <w:rsid w:val="0076325F"/>
    <w:rsid w:val="0077057C"/>
    <w:rsid w:val="007B7A08"/>
    <w:rsid w:val="007D6C48"/>
    <w:rsid w:val="008013AF"/>
    <w:rsid w:val="008110E2"/>
    <w:rsid w:val="00823B6C"/>
    <w:rsid w:val="0084434A"/>
    <w:rsid w:val="00844C5D"/>
    <w:rsid w:val="00887A35"/>
    <w:rsid w:val="008A0FBC"/>
    <w:rsid w:val="008A7AAF"/>
    <w:rsid w:val="008C24BD"/>
    <w:rsid w:val="008D404F"/>
    <w:rsid w:val="008D7F68"/>
    <w:rsid w:val="00944CCB"/>
    <w:rsid w:val="009478AD"/>
    <w:rsid w:val="009539E4"/>
    <w:rsid w:val="009A04A2"/>
    <w:rsid w:val="009A469F"/>
    <w:rsid w:val="009D57DC"/>
    <w:rsid w:val="009D58A9"/>
    <w:rsid w:val="009E44A4"/>
    <w:rsid w:val="00A02D30"/>
    <w:rsid w:val="00A056CB"/>
    <w:rsid w:val="00A25B55"/>
    <w:rsid w:val="00A2726F"/>
    <w:rsid w:val="00A62A90"/>
    <w:rsid w:val="00A71DF2"/>
    <w:rsid w:val="00A745A1"/>
    <w:rsid w:val="00AB473E"/>
    <w:rsid w:val="00AD6C22"/>
    <w:rsid w:val="00B64538"/>
    <w:rsid w:val="00B702CE"/>
    <w:rsid w:val="00BA4F40"/>
    <w:rsid w:val="00BD4931"/>
    <w:rsid w:val="00BD75D1"/>
    <w:rsid w:val="00BE6BAE"/>
    <w:rsid w:val="00C5790A"/>
    <w:rsid w:val="00C931A7"/>
    <w:rsid w:val="00CC1F4C"/>
    <w:rsid w:val="00CD0610"/>
    <w:rsid w:val="00CD4EBA"/>
    <w:rsid w:val="00CD5586"/>
    <w:rsid w:val="00CE081A"/>
    <w:rsid w:val="00D06664"/>
    <w:rsid w:val="00D22378"/>
    <w:rsid w:val="00D53237"/>
    <w:rsid w:val="00DA5E6C"/>
    <w:rsid w:val="00DC0B6B"/>
    <w:rsid w:val="00DC1956"/>
    <w:rsid w:val="00DC6176"/>
    <w:rsid w:val="00E5178B"/>
    <w:rsid w:val="00E62781"/>
    <w:rsid w:val="00E91288"/>
    <w:rsid w:val="00EA1A41"/>
    <w:rsid w:val="00EC7ED7"/>
    <w:rsid w:val="00F25058"/>
    <w:rsid w:val="00F35AAB"/>
    <w:rsid w:val="00F51981"/>
    <w:rsid w:val="00FA1035"/>
    <w:rsid w:val="00FD7DF0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816CA8"/>
  <w15:docId w15:val="{6F28F3EC-A665-42FA-B837-DC324FF0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character" w:styleId="Nmerodepgina">
    <w:name w:val="page number"/>
    <w:basedOn w:val="Fuentedeprrafopredeter"/>
    <w:uiPriority w:val="99"/>
    <w:semiHidden/>
    <w:unhideWhenUsed/>
    <w:rsid w:val="00743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4" ma:contentTypeDescription="Create a new document." ma:contentTypeScope="" ma:versionID="124cf15169e8a63e3ae83d18d06d40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97073f4e8bd9c05b34a0a30bc5735749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424B8-7F5C-4AFB-B5DC-5B5E84FC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10324B-DC52-4819-BB97-4677CA913D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86475F-0A07-486D-98FD-E1DB59BD1C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1411153-1434-45E5-A04B-2A9B56CA3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562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SOPORTE</cp:lastModifiedBy>
  <cp:revision>4</cp:revision>
  <dcterms:created xsi:type="dcterms:W3CDTF">2024-06-26T15:01:00Z</dcterms:created>
  <dcterms:modified xsi:type="dcterms:W3CDTF">2024-09-25T21:41:00Z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2023-06-26T21:44:09Z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09cd3c64-e34a-4ee8-b2af-c0671e44d04a</vt:lpwstr>
  </property>
  <property fmtid="{D5CDD505-2E9C-101B-9397-08002B2CF9AE}" pid="9" name="MSIP_Label_1299739c-ad3d-4908-806e-4d91151a6e13_ContentBits">
    <vt:lpwstr>0</vt:lpwstr>
  </property>
</Properties>
</file>