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sz w:val="52"/>
          <w:szCs w:val="52"/>
        </w:rPr>
      </w:pPr>
      <w:r>
        <w:rPr>
          <w:rFonts w:hint="eastAsia" w:ascii="宋体" w:hAnsi="宋体" w:eastAsia="宋体" w:cs="宋体"/>
          <w:sz w:val="52"/>
          <w:szCs w:val="52"/>
        </w:rPr>
        <w:t>小组创建报告</w:t>
      </w:r>
    </w:p>
    <w:p>
      <w:pPr>
        <w:rPr>
          <w:rFonts w:hint="eastAsia"/>
        </w:rPr>
      </w:pPr>
    </w:p>
    <w:p>
      <w:pPr>
        <w:widowControl/>
        <w:rPr>
          <w:rFonts w:hint="default" w:ascii="宋体" w:hAnsi="宋体" w:eastAsia="宋体" w:cs="宋体"/>
          <w:b w:val="0"/>
          <w:bCs w:val="0"/>
          <w:sz w:val="26"/>
          <w:szCs w:val="26"/>
          <w:lang w:val="en-US" w:eastAsia="zh-CN"/>
        </w:rPr>
      </w:pPr>
      <w:r>
        <w:rPr>
          <w:rFonts w:hint="eastAsia" w:ascii="宋体" w:hAnsi="宋体" w:eastAsia="宋体" w:cs="宋体"/>
          <w:b/>
          <w:bCs/>
          <w:sz w:val="26"/>
          <w:szCs w:val="26"/>
          <w:lang w:val="en-US" w:eastAsia="zh-CN"/>
        </w:rPr>
        <w:t>小组</w:t>
      </w:r>
      <w:r>
        <w:rPr>
          <w:rFonts w:hint="eastAsia" w:ascii="宋体" w:hAnsi="宋体" w:cs="宋体"/>
          <w:b/>
          <w:bCs/>
          <w:sz w:val="26"/>
          <w:szCs w:val="26"/>
          <w:lang w:val="en-US" w:eastAsia="zh-CN"/>
        </w:rPr>
        <w:t>名称</w:t>
      </w:r>
      <w:r>
        <w:rPr>
          <w:rFonts w:hint="eastAsia" w:ascii="宋体" w:hAnsi="宋体" w:eastAsia="宋体" w:cs="宋体"/>
          <w:b/>
          <w:bCs/>
          <w:sz w:val="26"/>
          <w:szCs w:val="26"/>
          <w:lang w:val="en-US" w:eastAsia="zh-CN"/>
        </w:rPr>
        <w:t>：</w:t>
      </w:r>
      <w:r>
        <w:rPr>
          <w:rFonts w:hint="eastAsia" w:ascii="宋体" w:hAnsi="宋体" w:cs="宋体"/>
          <w:b w:val="0"/>
          <w:bCs w:val="0"/>
          <w:sz w:val="26"/>
          <w:szCs w:val="26"/>
          <w:lang w:val="en-US" w:eastAsia="zh-CN"/>
        </w:rPr>
        <w:t>我请问了</w:t>
      </w:r>
    </w:p>
    <w:p>
      <w:pPr>
        <w:widowControl/>
        <w:rPr>
          <w:rFonts w:hint="eastAsia" w:ascii="宋体" w:hAnsi="宋体" w:eastAsia="宋体" w:cs="宋体"/>
          <w:b w:val="0"/>
          <w:bCs w:val="0"/>
          <w:sz w:val="26"/>
          <w:szCs w:val="26"/>
          <w:lang w:val="en-US" w:eastAsia="zh-CN"/>
        </w:rPr>
      </w:pPr>
      <w:r>
        <w:rPr>
          <w:rFonts w:hint="eastAsia" w:ascii="宋体" w:hAnsi="宋体" w:eastAsia="宋体" w:cs="宋体"/>
          <w:b/>
          <w:bCs/>
          <w:sz w:val="26"/>
          <w:szCs w:val="26"/>
          <w:lang w:val="en-US" w:eastAsia="zh-CN"/>
        </w:rPr>
        <w:t>小组人数：</w:t>
      </w:r>
      <w:r>
        <w:rPr>
          <w:rFonts w:hint="eastAsia" w:ascii="宋体" w:hAnsi="宋体" w:eastAsia="宋体" w:cs="宋体"/>
          <w:b w:val="0"/>
          <w:bCs w:val="0"/>
          <w:sz w:val="26"/>
          <w:szCs w:val="26"/>
          <w:lang w:val="en-US" w:eastAsia="zh-CN"/>
        </w:rPr>
        <w:t>6人</w:t>
      </w:r>
    </w:p>
    <w:p>
      <w:pPr>
        <w:widowControl/>
        <w:rPr>
          <w:rFonts w:hint="eastAsia" w:ascii="宋体" w:hAnsi="宋体" w:eastAsia="宋体" w:cs="宋体"/>
          <w:sz w:val="26"/>
          <w:szCs w:val="26"/>
          <w:lang w:val="en-US" w:eastAsia="zh-CN"/>
        </w:rPr>
      </w:pPr>
      <w:r>
        <w:rPr>
          <w:rFonts w:hint="eastAsia" w:ascii="宋体" w:hAnsi="宋体" w:eastAsia="宋体" w:cs="宋体"/>
          <w:b/>
          <w:bCs/>
          <w:sz w:val="26"/>
          <w:szCs w:val="26"/>
          <w:lang w:val="en-US" w:eastAsia="zh-CN"/>
        </w:rPr>
        <w:t>小组成员：</w:t>
      </w:r>
      <w:r>
        <w:rPr>
          <w:rFonts w:hint="eastAsia" w:ascii="宋体" w:hAnsi="宋体" w:eastAsia="宋体" w:cs="宋体"/>
          <w:sz w:val="26"/>
          <w:szCs w:val="26"/>
          <w:lang w:val="en-US" w:eastAsia="zh-CN"/>
        </w:rPr>
        <w:t>陈邱华、李胤玮、廖雨龙、刘杨建、刘链凯、沈智恺</w:t>
      </w:r>
    </w:p>
    <w:p>
      <w:pPr>
        <w:widowControl/>
        <w:rPr>
          <w:rFonts w:hint="eastAsia" w:ascii="宋体" w:hAnsi="宋体" w:eastAsia="宋体" w:cs="宋体"/>
          <w:sz w:val="26"/>
          <w:szCs w:val="26"/>
          <w:lang w:val="en-US" w:eastAsia="zh-CN"/>
        </w:rPr>
      </w:pPr>
    </w:p>
    <w:p>
      <w:pPr>
        <w:widowControl/>
        <w:rPr>
          <w:rFonts w:hint="eastAsia" w:ascii="宋体" w:hAnsi="宋体" w:eastAsia="宋体" w:cs="宋体"/>
          <w:sz w:val="26"/>
          <w:szCs w:val="26"/>
          <w:lang w:val="en-US" w:eastAsia="zh-CN"/>
        </w:rPr>
      </w:pPr>
    </w:p>
    <w:p>
      <w:pPr>
        <w:widowControl/>
        <w:rPr>
          <w:rFonts w:hint="eastAsia" w:ascii="宋体" w:hAnsi="宋体" w:eastAsia="宋体" w:cs="宋体"/>
          <w:sz w:val="26"/>
          <w:szCs w:val="26"/>
        </w:rPr>
      </w:pPr>
      <w:r>
        <w:rPr>
          <w:rFonts w:hint="eastAsia" w:ascii="宋体" w:hAnsi="宋体" w:eastAsia="宋体" w:cs="宋体"/>
          <w:b/>
          <w:bCs/>
          <w:sz w:val="26"/>
          <w:szCs w:val="26"/>
        </w:rPr>
        <w:t>选题：</w:t>
      </w:r>
      <w:r>
        <w:rPr>
          <w:rFonts w:hint="eastAsia" w:ascii="宋体" w:hAnsi="宋体" w:eastAsia="宋体" w:cs="宋体"/>
          <w:sz w:val="26"/>
          <w:szCs w:val="26"/>
        </w:rPr>
        <w:t>高校成绩管理系统</w:t>
      </w:r>
      <w:bookmarkStart w:id="2" w:name="_GoBack"/>
      <w:bookmarkEnd w:id="2"/>
    </w:p>
    <w:p>
      <w:pPr>
        <w:widowControl/>
        <w:rPr>
          <w:rFonts w:hint="eastAsia" w:ascii="宋体" w:hAnsi="宋体" w:eastAsia="宋体" w:cs="宋体"/>
          <w:sz w:val="26"/>
          <w:szCs w:val="26"/>
        </w:rPr>
      </w:pPr>
    </w:p>
    <w:p>
      <w:pPr>
        <w:widowControl/>
        <w:rPr>
          <w:rFonts w:hint="eastAsia" w:ascii="宋体" w:hAnsi="宋体" w:eastAsia="宋体" w:cs="宋体"/>
          <w:sz w:val="26"/>
          <w:szCs w:val="26"/>
        </w:rPr>
      </w:pPr>
    </w:p>
    <w:p>
      <w:pPr>
        <w:widowControl/>
        <w:rPr>
          <w:rFonts w:hint="eastAsia" w:ascii="宋体" w:hAnsi="宋体" w:eastAsia="宋体" w:cs="宋体"/>
          <w:b/>
          <w:bCs/>
          <w:sz w:val="26"/>
          <w:szCs w:val="26"/>
        </w:rPr>
      </w:pPr>
      <w:r>
        <w:rPr>
          <w:rFonts w:hint="eastAsia" w:ascii="宋体" w:hAnsi="宋体" w:eastAsia="宋体" w:cs="宋体"/>
          <w:b/>
          <w:bCs/>
          <w:sz w:val="26"/>
          <w:szCs w:val="26"/>
        </w:rPr>
        <w:t>人员分工：</w:t>
      </w:r>
    </w:p>
    <w:p>
      <w:pPr>
        <w:widowControl/>
        <w:rPr>
          <w:rFonts w:hint="eastAsia" w:ascii="宋体" w:hAnsi="宋体" w:eastAsia="宋体" w:cs="宋体"/>
          <w:sz w:val="26"/>
          <w:szCs w:val="26"/>
        </w:rPr>
      </w:pPr>
      <w:r>
        <w:rPr>
          <w:rFonts w:hint="eastAsia" w:ascii="宋体" w:hAnsi="宋体" w:eastAsia="宋体" w:cs="宋体"/>
          <w:sz w:val="26"/>
          <w:szCs w:val="26"/>
        </w:rPr>
        <w:t xml:space="preserve">Scrum Master: </w:t>
      </w:r>
      <w:r>
        <w:rPr>
          <w:rFonts w:hint="eastAsia" w:ascii="宋体" w:hAnsi="宋体" w:eastAsia="宋体" w:cs="宋体"/>
          <w:sz w:val="26"/>
          <w:szCs w:val="26"/>
        </w:rPr>
        <w:tab/>
      </w:r>
      <w:r>
        <w:rPr>
          <w:rFonts w:hint="eastAsia" w:ascii="宋体" w:hAnsi="宋体" w:eastAsia="宋体" w:cs="宋体"/>
          <w:sz w:val="26"/>
          <w:szCs w:val="26"/>
        </w:rPr>
        <w:t>陈邱华</w:t>
      </w:r>
    </w:p>
    <w:p>
      <w:pPr>
        <w:widowControl/>
        <w:rPr>
          <w:rFonts w:hint="eastAsia" w:ascii="宋体" w:hAnsi="宋体" w:eastAsia="宋体" w:cs="宋体"/>
          <w:sz w:val="26"/>
          <w:szCs w:val="26"/>
        </w:rPr>
      </w:pPr>
      <w:r>
        <w:rPr>
          <w:rFonts w:hint="eastAsia" w:ascii="宋体" w:hAnsi="宋体" w:eastAsia="宋体" w:cs="宋体"/>
          <w:sz w:val="26"/>
          <w:szCs w:val="26"/>
        </w:rPr>
        <w:t xml:space="preserve">Product PO: </w:t>
      </w:r>
      <w:r>
        <w:rPr>
          <w:rFonts w:hint="eastAsia" w:ascii="宋体" w:hAnsi="宋体" w:eastAsia="宋体" w:cs="宋体"/>
          <w:sz w:val="26"/>
          <w:szCs w:val="26"/>
        </w:rPr>
        <w:tab/>
      </w:r>
      <w:r>
        <w:rPr>
          <w:rFonts w:hint="eastAsia" w:ascii="宋体" w:hAnsi="宋体" w:eastAsia="宋体" w:cs="宋体"/>
          <w:sz w:val="26"/>
          <w:szCs w:val="26"/>
          <w:lang w:val="en-US" w:eastAsia="zh-CN"/>
        </w:rPr>
        <w:tab/>
      </w:r>
      <w:r>
        <w:rPr>
          <w:rFonts w:hint="eastAsia" w:ascii="宋体" w:hAnsi="宋体" w:eastAsia="宋体" w:cs="宋体"/>
          <w:sz w:val="26"/>
          <w:szCs w:val="26"/>
        </w:rPr>
        <w:t>李胤</w:t>
      </w:r>
      <w:r>
        <w:rPr>
          <w:rFonts w:hint="eastAsia" w:ascii="宋体" w:hAnsi="宋体" w:eastAsia="宋体" w:cs="宋体"/>
          <w:sz w:val="26"/>
          <w:szCs w:val="26"/>
          <w:lang w:val="en-US" w:eastAsia="zh-CN"/>
        </w:rPr>
        <w:t>玮</w:t>
      </w:r>
    </w:p>
    <w:p>
      <w:pPr>
        <w:widowControl/>
        <w:rPr>
          <w:rFonts w:hint="eastAsia" w:ascii="宋体" w:hAnsi="宋体" w:eastAsia="宋体" w:cs="宋体"/>
          <w:sz w:val="26"/>
          <w:szCs w:val="26"/>
          <w:lang w:val="en-US" w:eastAsia="zh-CN"/>
        </w:rPr>
      </w:pPr>
      <w:r>
        <w:rPr>
          <w:rFonts w:hint="eastAsia" w:ascii="宋体" w:hAnsi="宋体" w:eastAsia="宋体" w:cs="宋体"/>
          <w:sz w:val="26"/>
          <w:szCs w:val="26"/>
        </w:rPr>
        <w:t>开发人员：</w:t>
      </w:r>
      <w:r>
        <w:rPr>
          <w:rFonts w:hint="eastAsia" w:ascii="宋体" w:hAnsi="宋体" w:eastAsia="宋体" w:cs="宋体"/>
          <w:sz w:val="26"/>
          <w:szCs w:val="26"/>
        </w:rPr>
        <w:tab/>
      </w:r>
      <w:r>
        <w:rPr>
          <w:rFonts w:hint="eastAsia" w:ascii="宋体" w:hAnsi="宋体" w:eastAsia="宋体" w:cs="宋体"/>
          <w:sz w:val="26"/>
          <w:szCs w:val="26"/>
        </w:rPr>
        <w:tab/>
      </w:r>
      <w:r>
        <w:rPr>
          <w:rFonts w:hint="eastAsia" w:ascii="宋体" w:hAnsi="宋体" w:eastAsia="宋体" w:cs="宋体"/>
          <w:sz w:val="26"/>
          <w:szCs w:val="26"/>
        </w:rPr>
        <w:t>廖雨龙 刘杨健</w:t>
      </w:r>
      <w:r>
        <w:rPr>
          <w:rFonts w:hint="eastAsia" w:ascii="宋体" w:hAnsi="宋体" w:eastAsia="宋体" w:cs="宋体"/>
          <w:sz w:val="26"/>
          <w:szCs w:val="26"/>
          <w:lang w:val="en-US" w:eastAsia="zh-CN"/>
        </w:rPr>
        <w:t xml:space="preserve"> 刘链凯</w:t>
      </w:r>
    </w:p>
    <w:p>
      <w:pPr>
        <w:widowControl/>
        <w:rPr>
          <w:rFonts w:hint="eastAsia" w:ascii="宋体" w:hAnsi="宋体" w:eastAsia="宋体" w:cs="宋体"/>
        </w:rPr>
      </w:pPr>
      <w:r>
        <w:rPr>
          <w:rFonts w:hint="eastAsia" w:ascii="宋体" w:hAnsi="宋体" w:eastAsia="宋体" w:cs="宋体"/>
          <w:sz w:val="26"/>
          <w:szCs w:val="26"/>
        </w:rPr>
        <w:t xml:space="preserve">测试人员： </w:t>
      </w:r>
      <w:r>
        <w:rPr>
          <w:rFonts w:hint="eastAsia" w:ascii="宋体" w:hAnsi="宋体" w:eastAsia="宋体" w:cs="宋体"/>
          <w:sz w:val="26"/>
          <w:szCs w:val="26"/>
        </w:rPr>
        <w:tab/>
      </w:r>
      <w:r>
        <w:rPr>
          <w:rFonts w:hint="eastAsia" w:ascii="宋体" w:hAnsi="宋体" w:eastAsia="宋体" w:cs="宋体"/>
          <w:sz w:val="26"/>
          <w:szCs w:val="26"/>
        </w:rPr>
        <w:tab/>
      </w:r>
      <w:r>
        <w:rPr>
          <w:rFonts w:hint="eastAsia" w:ascii="宋体" w:hAnsi="宋体" w:eastAsia="宋体" w:cs="宋体"/>
          <w:sz w:val="26"/>
          <w:szCs w:val="26"/>
          <w:lang w:val="en-US" w:eastAsia="zh-CN"/>
        </w:rPr>
        <w:t>沈智恺</w:t>
      </w:r>
    </w:p>
    <w:p>
      <w:pPr>
        <w:pStyle w:val="2"/>
        <w:rPr>
          <w:rFonts w:hint="eastAsia" w:ascii="宋体" w:hAnsi="宋体" w:eastAsia="宋体" w:cs="宋体"/>
          <w:sz w:val="52"/>
          <w:szCs w:val="52"/>
        </w:rPr>
      </w:pPr>
      <w:r>
        <w:rPr>
          <w:rFonts w:hint="eastAsia" w:ascii="宋体" w:hAnsi="宋体" w:eastAsia="宋体" w:cs="宋体"/>
          <w:sz w:val="52"/>
          <w:szCs w:val="52"/>
        </w:rPr>
        <w:t>高考成绩管理系统需求分析</w:t>
      </w:r>
    </w:p>
    <w:p>
      <w:pPr>
        <w:pStyle w:val="4"/>
        <w:bidi w:val="0"/>
        <w:rPr>
          <w:rFonts w:hint="eastAsia" w:ascii="宋体" w:hAnsi="宋体" w:eastAsia="宋体" w:cs="宋体"/>
          <w:b/>
          <w:lang w:val="en-US" w:eastAsia="zh-CN"/>
        </w:rPr>
      </w:pPr>
      <w:r>
        <w:rPr>
          <w:rFonts w:hint="eastAsia" w:ascii="宋体" w:hAnsi="宋体" w:eastAsia="宋体" w:cs="宋体"/>
          <w:b/>
          <w:lang w:val="en-US" w:eastAsia="zh-CN"/>
        </w:rPr>
        <w:t>1.项目背景</w:t>
      </w:r>
    </w:p>
    <w:p>
      <w:pPr>
        <w:pStyle w:val="3"/>
        <w:bidi w:val="0"/>
        <w:rPr>
          <w:rFonts w:hint="eastAsia" w:ascii="宋体" w:hAnsi="宋体" w:eastAsia="宋体" w:cs="宋体"/>
          <w:b w:val="0"/>
          <w:bCs w:val="0"/>
          <w:sz w:val="26"/>
          <w:szCs w:val="26"/>
        </w:rPr>
      </w:pPr>
      <w:r>
        <w:rPr>
          <w:rFonts w:hint="eastAsia" w:ascii="宋体" w:hAnsi="宋体" w:eastAsia="宋体" w:cs="宋体"/>
          <w:sz w:val="26"/>
          <w:szCs w:val="26"/>
          <w:lang w:val="en-US" w:eastAsia="zh-CN"/>
        </w:rPr>
        <w:tab/>
      </w:r>
      <w:r>
        <w:rPr>
          <w:rFonts w:hint="eastAsia" w:ascii="宋体" w:hAnsi="宋体" w:eastAsia="宋体" w:cs="宋体"/>
          <w:b w:val="0"/>
          <w:bCs w:val="0"/>
          <w:sz w:val="26"/>
          <w:szCs w:val="26"/>
        </w:rPr>
        <w:t>高考作为中国教育体系中的关键环节，对考生的未来教育和职业发展具有决定性影响。随着教育改革的深化和信息技术的快速发展，传统的高考成绩管理方式已难以满足高效、透明、安全的管理需求。传统的手动处理成绩信息不仅耗时耗力，而且容易出错，同时，信息的不及时共享也限制了学生、家长以及教育管理者对成绩数据的即时访问。因此，开发一个高考成绩管理系统显得尤为重要。该系统旨在利用现代信息技术，实现高考成绩的自动化管理，提高数据处理的准确性和效率，确保成绩信息的安全，同时增强信息的透明度，满足考生、家长、教育机构及社会的多样化需求。</w:t>
      </w:r>
    </w:p>
    <w:p>
      <w:pPr>
        <w:pStyle w:val="4"/>
        <w:bidi w:val="0"/>
        <w:rPr>
          <w:rFonts w:hint="eastAsia" w:ascii="宋体" w:hAnsi="宋体" w:eastAsia="宋体" w:cs="宋体"/>
          <w:b/>
          <w:lang w:val="en-US" w:eastAsia="zh-CN"/>
        </w:rPr>
      </w:pPr>
      <w:r>
        <w:rPr>
          <w:rFonts w:hint="eastAsia" w:ascii="宋体" w:hAnsi="宋体" w:eastAsia="宋体" w:cs="宋体"/>
          <w:b/>
          <w:lang w:val="en-US" w:eastAsia="zh-CN"/>
        </w:rPr>
        <w:t>2.高考成绩管理系统的需求分析</w:t>
      </w:r>
    </w:p>
    <w:p>
      <w:pPr>
        <w:pStyle w:val="4"/>
        <w:bidi w:val="0"/>
        <w:rPr>
          <w:rFonts w:hint="eastAsia" w:ascii="宋体" w:hAnsi="宋体" w:eastAsia="宋体" w:cs="宋体"/>
          <w:lang w:val="en-US" w:eastAsia="zh-CN"/>
        </w:rPr>
      </w:pPr>
      <w:r>
        <w:rPr>
          <w:rFonts w:hint="eastAsia" w:ascii="宋体" w:hAnsi="宋体" w:eastAsia="宋体" w:cs="宋体"/>
          <w:lang w:val="en-US" w:eastAsia="zh-CN"/>
        </w:rPr>
        <w:t>2.1 系统目标</w:t>
      </w:r>
    </w:p>
    <w:p>
      <w:pPr>
        <w:widowControl/>
        <w:rPr>
          <w:rFonts w:hint="eastAsia" w:ascii="宋体" w:hAnsi="宋体" w:eastAsia="宋体" w:cs="宋体"/>
          <w:sz w:val="26"/>
          <w:szCs w:val="26"/>
        </w:rPr>
      </w:pPr>
      <w:r>
        <w:rPr>
          <w:rFonts w:hint="eastAsia" w:ascii="宋体" w:hAnsi="宋体" w:eastAsia="宋体" w:cs="宋体"/>
          <w:sz w:val="26"/>
          <w:szCs w:val="26"/>
        </w:rPr>
        <w:t>（1）实现高考成绩的录入：支持单个成绩录入和批量EXCEL导入，确保成绩数据的准确性和完整性。</w:t>
      </w:r>
    </w:p>
    <w:p>
      <w:pPr>
        <w:widowControl/>
        <w:rPr>
          <w:rFonts w:hint="eastAsia" w:ascii="宋体" w:hAnsi="宋体" w:eastAsia="宋体" w:cs="宋体"/>
          <w:sz w:val="26"/>
          <w:szCs w:val="26"/>
        </w:rPr>
      </w:pPr>
      <w:r>
        <w:rPr>
          <w:rFonts w:hint="eastAsia" w:ascii="宋体" w:hAnsi="宋体" w:eastAsia="宋体" w:cs="宋体"/>
          <w:sz w:val="26"/>
          <w:szCs w:val="26"/>
        </w:rPr>
        <w:t>（2）提供成绩查询和修改功能：学校管理人员可以根据学生信息进行成绩查询，并提供修改成绩的权限和功能，以应对可能的误操作或数据错误。</w:t>
      </w:r>
    </w:p>
    <w:p>
      <w:pPr>
        <w:widowControl/>
        <w:rPr>
          <w:rFonts w:hint="eastAsia" w:ascii="宋体" w:hAnsi="宋体" w:eastAsia="宋体" w:cs="宋体"/>
          <w:sz w:val="26"/>
          <w:szCs w:val="26"/>
        </w:rPr>
      </w:pPr>
      <w:r>
        <w:rPr>
          <w:rFonts w:hint="eastAsia" w:ascii="宋体" w:hAnsi="宋体" w:eastAsia="宋体" w:cs="宋体"/>
          <w:sz w:val="26"/>
          <w:szCs w:val="26"/>
        </w:rPr>
        <w:t>（3）实现总分排序功能：对学生的总分进行排序，以便进行排名和分析。</w:t>
      </w:r>
    </w:p>
    <w:p>
      <w:pPr>
        <w:widowControl/>
        <w:rPr>
          <w:rFonts w:hint="eastAsia" w:ascii="宋体" w:hAnsi="宋体" w:eastAsia="宋体" w:cs="宋体"/>
          <w:sz w:val="26"/>
          <w:szCs w:val="26"/>
        </w:rPr>
      </w:pPr>
      <w:r>
        <w:rPr>
          <w:rFonts w:hint="eastAsia" w:ascii="宋体" w:hAnsi="宋体" w:eastAsia="宋体" w:cs="宋体"/>
          <w:sz w:val="26"/>
          <w:szCs w:val="26"/>
        </w:rPr>
        <w:t>（4）支持语数外总分和物化生的线性关系分析：系统能够计算和展示语文、数学、外语总分以及物理、化学、生物总分之间的线性关系，帮助教师和管理人员进行学科成绩分析。</w:t>
      </w:r>
    </w:p>
    <w:p>
      <w:pPr>
        <w:widowControl/>
        <w:rPr>
          <w:rFonts w:hint="eastAsia" w:ascii="宋体" w:hAnsi="宋体" w:eastAsia="宋体" w:cs="宋体"/>
          <w:sz w:val="26"/>
          <w:szCs w:val="26"/>
        </w:rPr>
      </w:pPr>
      <w:r>
        <w:rPr>
          <w:rFonts w:hint="eastAsia" w:ascii="宋体" w:hAnsi="宋体" w:eastAsia="宋体" w:cs="宋体"/>
          <w:sz w:val="26"/>
          <w:szCs w:val="26"/>
        </w:rPr>
        <w:t>（5）提供每一门课程的分数直方图：对每一门考试科目的成绩分布进行可视化展示，以便于教师和管理人员了解学生的成绩分布情况。</w:t>
      </w:r>
    </w:p>
    <w:p>
      <w:pPr>
        <w:pStyle w:val="4"/>
        <w:bidi w:val="0"/>
        <w:rPr>
          <w:rFonts w:hint="eastAsia" w:ascii="宋体" w:hAnsi="宋体" w:eastAsia="宋体" w:cs="宋体"/>
          <w:lang w:val="en-US" w:eastAsia="zh-CN"/>
        </w:rPr>
      </w:pPr>
    </w:p>
    <w:p>
      <w:pPr>
        <w:pStyle w:val="4"/>
        <w:bidi w:val="0"/>
        <w:rPr>
          <w:rFonts w:hint="eastAsia" w:ascii="宋体" w:hAnsi="宋体" w:eastAsia="宋体" w:cs="宋体"/>
          <w:lang w:val="en-US" w:eastAsia="zh-CN"/>
        </w:rPr>
      </w:pPr>
      <w:r>
        <w:rPr>
          <w:rFonts w:hint="eastAsia" w:ascii="宋体" w:hAnsi="宋体" w:eastAsia="宋体" w:cs="宋体"/>
          <w:lang w:val="en-US" w:eastAsia="zh-CN"/>
        </w:rPr>
        <w:t>2.2 高考成绩管理系统的功能需求分析</w:t>
      </w:r>
    </w:p>
    <w:p>
      <w:pPr>
        <w:widowControl/>
        <w:rPr>
          <w:rFonts w:hint="eastAsia" w:ascii="宋体" w:hAnsi="宋体" w:eastAsia="宋体" w:cs="宋体"/>
          <w:sz w:val="26"/>
          <w:szCs w:val="26"/>
        </w:rPr>
      </w:pPr>
      <w:r>
        <w:rPr>
          <w:rFonts w:hint="eastAsia" w:ascii="宋体" w:hAnsi="宋体" w:eastAsia="宋体" w:cs="宋体"/>
          <w:sz w:val="26"/>
          <w:szCs w:val="26"/>
        </w:rPr>
        <w:t>（1）成绩录入：支持单个成绩录入：提供界面输入框，方便教师或管理员输入学生的高考成绩。支持EXCEL批量导入：提供上传EXCEL文件的功能，系统自动解析文件并将成绩数据导入系统。</w:t>
      </w:r>
    </w:p>
    <w:p>
      <w:pPr>
        <w:widowControl/>
        <w:rPr>
          <w:rFonts w:hint="eastAsia" w:ascii="宋体" w:hAnsi="宋体" w:eastAsia="宋体" w:cs="宋体"/>
          <w:sz w:val="26"/>
          <w:szCs w:val="26"/>
        </w:rPr>
      </w:pPr>
      <w:r>
        <w:rPr>
          <w:rFonts w:hint="eastAsia" w:ascii="宋体" w:hAnsi="宋体" w:eastAsia="宋体" w:cs="宋体"/>
          <w:sz w:val="26"/>
          <w:szCs w:val="26"/>
        </w:rPr>
        <w:t>（2）成绩查询：学生成绩查询：根据学生姓名、学号等信息，快速查询学生的高考成绩。</w:t>
      </w:r>
    </w:p>
    <w:p>
      <w:pPr>
        <w:widowControl/>
        <w:rPr>
          <w:rFonts w:hint="eastAsia" w:ascii="宋体" w:hAnsi="宋体" w:eastAsia="宋体" w:cs="宋体"/>
          <w:sz w:val="26"/>
          <w:szCs w:val="26"/>
        </w:rPr>
      </w:pPr>
      <w:r>
        <w:rPr>
          <w:rFonts w:hint="eastAsia" w:ascii="宋体" w:hAnsi="宋体" w:eastAsia="宋体" w:cs="宋体"/>
          <w:sz w:val="26"/>
          <w:szCs w:val="26"/>
        </w:rPr>
        <w:t>（3）成绩修改：管理员可对成绩数据进行修改，确保数据的准确性。</w:t>
      </w:r>
    </w:p>
    <w:p>
      <w:pPr>
        <w:widowControl/>
        <w:rPr>
          <w:rFonts w:hint="eastAsia" w:ascii="宋体" w:hAnsi="宋体" w:eastAsia="宋体" w:cs="宋体"/>
          <w:sz w:val="26"/>
          <w:szCs w:val="26"/>
        </w:rPr>
      </w:pPr>
      <w:r>
        <w:rPr>
          <w:rFonts w:hint="eastAsia" w:ascii="宋体" w:hAnsi="宋体" w:eastAsia="宋体" w:cs="宋体"/>
          <w:sz w:val="26"/>
          <w:szCs w:val="26"/>
        </w:rPr>
        <w:t>（4）总分排序：根据学生的总分进行排序，方便进行排名和分析。</w:t>
      </w:r>
    </w:p>
    <w:p>
      <w:pPr>
        <w:widowControl/>
        <w:rPr>
          <w:rFonts w:hint="eastAsia" w:ascii="宋体" w:hAnsi="宋体" w:eastAsia="宋体" w:cs="宋体"/>
          <w:sz w:val="26"/>
          <w:szCs w:val="26"/>
        </w:rPr>
      </w:pPr>
      <w:r>
        <w:rPr>
          <w:rFonts w:hint="eastAsia" w:ascii="宋体" w:hAnsi="宋体" w:eastAsia="宋体" w:cs="宋体"/>
          <w:sz w:val="26"/>
          <w:szCs w:val="26"/>
        </w:rPr>
        <w:t>（5）语数外总分和物化生线性关系分析：计算语文、数学、外语总分、计算物理、化学、生物总分；计算两个总分之间的线性关系。</w:t>
      </w:r>
    </w:p>
    <w:p>
      <w:pPr>
        <w:widowControl/>
        <w:rPr>
          <w:rFonts w:hint="eastAsia" w:ascii="宋体" w:hAnsi="宋体" w:eastAsia="宋体" w:cs="宋体"/>
          <w:sz w:val="26"/>
          <w:szCs w:val="26"/>
        </w:rPr>
      </w:pPr>
      <w:r>
        <w:rPr>
          <w:rFonts w:hint="eastAsia" w:ascii="宋体" w:hAnsi="宋体" w:eastAsia="宋体" w:cs="宋体"/>
          <w:sz w:val="26"/>
          <w:szCs w:val="26"/>
        </w:rPr>
        <w:t>（6）分数直方图：对每一门考试科目的成绩分布进行可视化展示，生成成绩直方图，以便于直观地了解成绩分布情况。</w:t>
      </w:r>
    </w:p>
    <w:p>
      <w:pPr>
        <w:pStyle w:val="4"/>
        <w:bidi w:val="0"/>
        <w:rPr>
          <w:rFonts w:hint="eastAsia" w:ascii="宋体" w:hAnsi="宋体" w:eastAsia="宋体" w:cs="宋体"/>
          <w:lang w:val="en-US" w:eastAsia="zh-CN"/>
        </w:rPr>
      </w:pPr>
      <w:r>
        <w:rPr>
          <w:rFonts w:hint="eastAsia" w:ascii="宋体" w:hAnsi="宋体" w:eastAsia="宋体" w:cs="宋体"/>
          <w:lang w:val="en-US" w:eastAsia="zh-CN"/>
        </w:rPr>
        <w:t>2.3 高考成绩管理系统的非功能需求分析</w:t>
      </w:r>
    </w:p>
    <w:p>
      <w:pPr>
        <w:widowControl/>
        <w:rPr>
          <w:rFonts w:hint="eastAsia" w:ascii="宋体" w:hAnsi="宋体" w:eastAsia="宋体" w:cs="宋体"/>
          <w:sz w:val="26"/>
          <w:szCs w:val="26"/>
        </w:rPr>
      </w:pPr>
      <w:r>
        <w:rPr>
          <w:rFonts w:hint="eastAsia" w:ascii="宋体" w:hAnsi="宋体" w:eastAsia="宋体" w:cs="宋体"/>
          <w:sz w:val="26"/>
          <w:szCs w:val="26"/>
        </w:rPr>
        <w:t>（1）安全性：确保成绩数据的安全性和隐私性，采取必要的安全措施保护数据不被未授权访问。</w:t>
      </w:r>
    </w:p>
    <w:p>
      <w:pPr>
        <w:widowControl/>
        <w:rPr>
          <w:rFonts w:hint="eastAsia" w:ascii="宋体" w:hAnsi="宋体" w:eastAsia="宋体" w:cs="宋体"/>
          <w:sz w:val="26"/>
          <w:szCs w:val="26"/>
        </w:rPr>
      </w:pPr>
      <w:r>
        <w:rPr>
          <w:rFonts w:hint="eastAsia" w:ascii="宋体" w:hAnsi="宋体" w:eastAsia="宋体" w:cs="宋体"/>
          <w:sz w:val="26"/>
          <w:szCs w:val="26"/>
        </w:rPr>
        <w:t>（2）可用性：系统稳定可靠，保证24/7的在线访问，确保用户随时随地可以使用系统。</w:t>
      </w:r>
    </w:p>
    <w:p>
      <w:pPr>
        <w:widowControl/>
        <w:rPr>
          <w:rFonts w:hint="eastAsia" w:ascii="宋体" w:hAnsi="宋体" w:eastAsia="宋体" w:cs="宋体"/>
          <w:sz w:val="26"/>
          <w:szCs w:val="26"/>
        </w:rPr>
      </w:pPr>
      <w:r>
        <w:rPr>
          <w:rFonts w:hint="eastAsia" w:ascii="宋体" w:hAnsi="宋体" w:eastAsia="宋体" w:cs="宋体"/>
          <w:sz w:val="26"/>
          <w:szCs w:val="26"/>
        </w:rPr>
        <w:t>（3）性能优化：系统应具有良好的性能，能够快速响应用户的请求，并能够处理大规模数据导入和查询操作。</w:t>
      </w:r>
    </w:p>
    <w:p>
      <w:pPr>
        <w:widowControl/>
        <w:rPr>
          <w:rFonts w:hint="eastAsia" w:ascii="宋体" w:hAnsi="宋体" w:eastAsia="宋体" w:cs="宋体"/>
          <w:sz w:val="26"/>
          <w:szCs w:val="26"/>
        </w:rPr>
      </w:pPr>
      <w:r>
        <w:rPr>
          <w:rFonts w:hint="eastAsia" w:ascii="宋体" w:hAnsi="宋体" w:eastAsia="宋体" w:cs="宋体"/>
          <w:sz w:val="26"/>
          <w:szCs w:val="26"/>
        </w:rPr>
        <w:t>（4）用户友好性：系统界面简洁清晰，操作简单易懂，提供良好的用户体验。</w:t>
      </w:r>
    </w:p>
    <w:p>
      <w:pPr>
        <w:widowControl/>
        <w:rPr>
          <w:rFonts w:hint="eastAsia" w:ascii="宋体" w:hAnsi="宋体" w:eastAsia="宋体" w:cs="宋体"/>
          <w:sz w:val="26"/>
          <w:szCs w:val="26"/>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bookmarkStart w:id="0" w:name="_Toc42378977"/>
      <w:bookmarkStart w:id="1" w:name="_Toc11246019"/>
      <w:r>
        <w:rPr>
          <w:rFonts w:hint="eastAsia" w:ascii="宋体" w:hAnsi="宋体" w:eastAsia="宋体" w:cs="宋体"/>
        </w:rPr>
        <w:t>3.用例图</w:t>
      </w:r>
      <w:bookmarkEnd w:id="0"/>
      <w:bookmarkEnd w:id="1"/>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160645" cy="4397375"/>
            <wp:effectExtent l="0" t="0" r="10160" b="6985"/>
            <wp:docPr id="1" name="图片 1" descr="绘图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2_1"/>
                    <pic:cNvPicPr>
                      <a:picLocks noChangeAspect="1"/>
                    </pic:cNvPicPr>
                  </pic:nvPicPr>
                  <pic:blipFill>
                    <a:blip r:embed="rId4"/>
                    <a:srcRect l="19205" t="9720" r="11740" b="6944"/>
                    <a:stretch>
                      <a:fillRect/>
                    </a:stretch>
                  </pic:blipFill>
                  <pic:spPr>
                    <a:xfrm>
                      <a:off x="0" y="0"/>
                      <a:ext cx="5160645" cy="4397375"/>
                    </a:xfrm>
                    <a:prstGeom prst="rect">
                      <a:avLst/>
                    </a:prstGeom>
                  </pic:spPr>
                </pic:pic>
              </a:graphicData>
            </a:graphic>
          </wp:inline>
        </w:drawing>
      </w:r>
    </w:p>
    <w:p>
      <w:pPr>
        <w:bidi w:val="0"/>
        <w:rPr>
          <w:rFonts w:hint="eastAsia"/>
          <w:sz w:val="26"/>
          <w:szCs w:val="26"/>
          <w:lang w:val="en-US" w:eastAsia="zh-CN"/>
        </w:rPr>
      </w:pPr>
      <w:r>
        <w:rPr>
          <w:rFonts w:hint="eastAsia"/>
          <w:sz w:val="26"/>
          <w:szCs w:val="26"/>
          <w:lang w:val="en-US" w:eastAsia="zh-CN"/>
        </w:rPr>
        <w:t>【用例图描述】</w:t>
      </w:r>
    </w:p>
    <w:p>
      <w:pPr>
        <w:numPr>
          <w:ilvl w:val="0"/>
          <w:numId w:val="1"/>
        </w:numPr>
        <w:bidi w:val="0"/>
        <w:rPr>
          <w:rFonts w:hint="eastAsia"/>
          <w:sz w:val="26"/>
          <w:szCs w:val="26"/>
          <w:lang w:val="en-US" w:eastAsia="zh-CN"/>
        </w:rPr>
      </w:pPr>
      <w:r>
        <w:rPr>
          <w:rFonts w:hint="eastAsia"/>
          <w:sz w:val="26"/>
          <w:szCs w:val="26"/>
          <w:lang w:val="en-US" w:eastAsia="zh-CN"/>
        </w:rPr>
        <w:t>录入高考成绩：根据excel表内容批量录入学生高考成绩或逐条录入学生高考成绩。</w:t>
      </w:r>
    </w:p>
    <w:p>
      <w:pPr>
        <w:numPr>
          <w:ilvl w:val="0"/>
          <w:numId w:val="1"/>
        </w:numPr>
        <w:bidi w:val="0"/>
        <w:rPr>
          <w:rFonts w:hint="default"/>
          <w:sz w:val="26"/>
          <w:szCs w:val="26"/>
          <w:lang w:val="en-US" w:eastAsia="zh-CN"/>
        </w:rPr>
      </w:pPr>
      <w:r>
        <w:rPr>
          <w:rFonts w:hint="eastAsia"/>
          <w:sz w:val="26"/>
          <w:szCs w:val="26"/>
          <w:lang w:val="en-US" w:eastAsia="zh-CN"/>
        </w:rPr>
        <w:t>查询高考成绩：老师、管理员、学生均可查询高考成绩，但权限不同。</w:t>
      </w:r>
    </w:p>
    <w:p>
      <w:pPr>
        <w:numPr>
          <w:ilvl w:val="0"/>
          <w:numId w:val="1"/>
        </w:numPr>
        <w:bidi w:val="0"/>
        <w:rPr>
          <w:rFonts w:hint="default"/>
          <w:sz w:val="26"/>
          <w:szCs w:val="26"/>
          <w:lang w:val="en-US" w:eastAsia="zh-CN"/>
        </w:rPr>
      </w:pPr>
      <w:r>
        <w:rPr>
          <w:rFonts w:hint="eastAsia"/>
          <w:sz w:val="26"/>
          <w:szCs w:val="26"/>
          <w:lang w:val="en-US" w:eastAsia="zh-CN"/>
        </w:rPr>
        <w:t>查询成绩分析：老师、管理员、学生均可查询成绩分析，但权限不同。</w:t>
      </w:r>
    </w:p>
    <w:p>
      <w:pPr>
        <w:numPr>
          <w:ilvl w:val="0"/>
          <w:numId w:val="1"/>
        </w:numPr>
        <w:bidi w:val="0"/>
        <w:rPr>
          <w:rFonts w:hint="default"/>
          <w:sz w:val="26"/>
          <w:szCs w:val="26"/>
          <w:lang w:val="en-US" w:eastAsia="zh-CN"/>
        </w:rPr>
      </w:pPr>
      <w:r>
        <w:rPr>
          <w:rFonts w:hint="eastAsia"/>
          <w:sz w:val="26"/>
          <w:szCs w:val="26"/>
          <w:lang w:val="en-US" w:eastAsia="zh-CN"/>
        </w:rPr>
        <w:t>申请修改成绩：学生、老师可申请修改高考成绩。</w:t>
      </w:r>
    </w:p>
    <w:p>
      <w:pPr>
        <w:numPr>
          <w:ilvl w:val="0"/>
          <w:numId w:val="1"/>
        </w:numPr>
        <w:bidi w:val="0"/>
        <w:rPr>
          <w:rFonts w:hint="eastAsia" w:ascii="宋体" w:hAnsi="宋体" w:eastAsia="宋体" w:cs="宋体"/>
          <w:lang w:val="en-US" w:eastAsia="zh-CN"/>
        </w:rPr>
      </w:pPr>
      <w:r>
        <w:rPr>
          <w:rFonts w:hint="eastAsia"/>
          <w:sz w:val="26"/>
          <w:szCs w:val="26"/>
          <w:lang w:val="en-US" w:eastAsia="zh-CN"/>
        </w:rPr>
        <w:t>修改高考成绩：管理员可以修改高考成绩。</w:t>
      </w:r>
    </w:p>
    <w:p>
      <w:pPr>
        <w:pStyle w:val="3"/>
        <w:numPr>
          <w:ilvl w:val="0"/>
          <w:numId w:val="0"/>
        </w:numPr>
        <w:rPr>
          <w:rFonts w:hint="eastAsia" w:ascii="宋体" w:hAnsi="宋体" w:eastAsia="宋体" w:cs="宋体"/>
          <w:lang w:eastAsia="zh-CN"/>
        </w:rPr>
      </w:pPr>
      <w:r>
        <w:rPr>
          <w:rFonts w:hint="eastAsia" w:ascii="宋体" w:hAnsi="宋体" w:eastAsia="宋体" w:cs="宋体"/>
          <w:lang w:val="en-US" w:eastAsia="zh-CN"/>
        </w:rPr>
        <w:t>4.数据流图</w:t>
      </w:r>
    </w:p>
    <w:p>
      <w:pP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40655" cy="1895475"/>
            <wp:effectExtent l="0" t="0" r="5715" b="4445"/>
            <wp:docPr id="2" name="图片 2" descr="绘图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3_1"/>
                    <pic:cNvPicPr>
                      <a:picLocks noChangeAspect="1"/>
                    </pic:cNvPicPr>
                  </pic:nvPicPr>
                  <pic:blipFill>
                    <a:blip r:embed="rId5"/>
                    <a:srcRect l="11258" t="42287" r="4624" b="14630"/>
                    <a:stretch>
                      <a:fillRect/>
                    </a:stretch>
                  </pic:blipFill>
                  <pic:spPr>
                    <a:xfrm>
                      <a:off x="0" y="0"/>
                      <a:ext cx="5240655" cy="1895475"/>
                    </a:xfrm>
                    <a:prstGeom prst="rect">
                      <a:avLst/>
                    </a:prstGeom>
                  </pic:spPr>
                </pic:pic>
              </a:graphicData>
            </a:graphic>
          </wp:inline>
        </w:drawing>
      </w:r>
    </w:p>
    <w:p>
      <w:pPr>
        <w:rPr>
          <w:rFonts w:hint="eastAsia" w:ascii="宋体" w:hAnsi="宋体" w:eastAsia="宋体" w:cs="宋体"/>
          <w:lang w:eastAsia="zh-CN"/>
        </w:rPr>
      </w:pPr>
    </w:p>
    <w:p>
      <w:pPr>
        <w:bidi w:val="0"/>
        <w:rPr>
          <w:rFonts w:hint="eastAsia"/>
          <w:sz w:val="26"/>
          <w:szCs w:val="26"/>
          <w:lang w:val="en-US" w:eastAsia="zh-CN"/>
        </w:rPr>
      </w:pPr>
      <w:r>
        <w:rPr>
          <w:rFonts w:hint="eastAsia"/>
          <w:sz w:val="26"/>
          <w:szCs w:val="26"/>
          <w:lang w:val="en-US" w:eastAsia="zh-CN"/>
        </w:rPr>
        <w:t>【数据流图描述】</w:t>
      </w:r>
    </w:p>
    <w:p>
      <w:pPr>
        <w:numPr>
          <w:ilvl w:val="0"/>
          <w:numId w:val="2"/>
        </w:numPr>
        <w:rPr>
          <w:rFonts w:hint="eastAsia" w:ascii="宋体" w:hAnsi="宋体" w:cs="宋体"/>
          <w:sz w:val="26"/>
          <w:szCs w:val="26"/>
          <w:lang w:val="en-US" w:eastAsia="zh-CN"/>
        </w:rPr>
      </w:pPr>
      <w:r>
        <w:rPr>
          <w:rFonts w:hint="eastAsia" w:ascii="宋体" w:hAnsi="宋体" w:cs="宋体"/>
          <w:sz w:val="26"/>
          <w:szCs w:val="26"/>
          <w:lang w:val="en-US" w:eastAsia="zh-CN"/>
        </w:rPr>
        <w:t>录入学生信息：管理员可以录入学生信息。</w:t>
      </w:r>
    </w:p>
    <w:p>
      <w:pPr>
        <w:numPr>
          <w:ilvl w:val="0"/>
          <w:numId w:val="2"/>
        </w:numPr>
        <w:rPr>
          <w:rFonts w:hint="default" w:ascii="宋体" w:hAnsi="宋体" w:cs="宋体"/>
          <w:sz w:val="26"/>
          <w:szCs w:val="26"/>
          <w:lang w:val="en-US" w:eastAsia="zh-CN"/>
        </w:rPr>
      </w:pPr>
      <w:r>
        <w:rPr>
          <w:rFonts w:hint="eastAsia" w:ascii="宋体" w:hAnsi="宋体" w:cs="宋体"/>
          <w:sz w:val="26"/>
          <w:szCs w:val="26"/>
          <w:lang w:val="en-US" w:eastAsia="zh-CN"/>
        </w:rPr>
        <w:t>录入学生高考成绩：管理员可以录入学生高考成绩。</w:t>
      </w:r>
    </w:p>
    <w:p>
      <w:pPr>
        <w:numPr>
          <w:ilvl w:val="0"/>
          <w:numId w:val="2"/>
        </w:numPr>
        <w:rPr>
          <w:rFonts w:hint="default" w:ascii="宋体" w:hAnsi="宋体" w:cs="宋体"/>
          <w:sz w:val="26"/>
          <w:szCs w:val="26"/>
          <w:lang w:val="en-US" w:eastAsia="zh-CN"/>
        </w:rPr>
      </w:pPr>
      <w:r>
        <w:rPr>
          <w:rFonts w:hint="eastAsia" w:ascii="宋体" w:hAnsi="宋体" w:cs="宋体"/>
          <w:sz w:val="26"/>
          <w:szCs w:val="26"/>
          <w:lang w:val="en-US" w:eastAsia="zh-CN"/>
        </w:rPr>
        <w:t>批准修改学生成绩信息：管理员通过阅读成绩修改申请单并进行成绩核实后对学生信息进行修改。</w:t>
      </w:r>
    </w:p>
    <w:p>
      <w:pPr>
        <w:numPr>
          <w:ilvl w:val="0"/>
          <w:numId w:val="2"/>
        </w:numPr>
        <w:rPr>
          <w:rFonts w:hint="default" w:ascii="宋体" w:hAnsi="宋体" w:cs="宋体"/>
          <w:sz w:val="26"/>
          <w:szCs w:val="26"/>
          <w:lang w:val="en-US" w:eastAsia="zh-CN"/>
        </w:rPr>
      </w:pPr>
      <w:r>
        <w:rPr>
          <w:rFonts w:hint="eastAsia" w:ascii="宋体" w:hAnsi="宋体" w:cs="宋体"/>
          <w:sz w:val="26"/>
          <w:szCs w:val="26"/>
          <w:lang w:val="en-US" w:eastAsia="zh-CN"/>
        </w:rPr>
        <w:t>汇总总成绩分析：系统根据高考成绩统计与分析生成总成绩分析。</w:t>
      </w:r>
    </w:p>
    <w:p>
      <w:pPr>
        <w:numPr>
          <w:ilvl w:val="0"/>
          <w:numId w:val="2"/>
        </w:numPr>
        <w:rPr>
          <w:rFonts w:hint="default" w:ascii="宋体" w:hAnsi="宋体" w:cs="宋体"/>
          <w:sz w:val="26"/>
          <w:szCs w:val="26"/>
          <w:lang w:val="en-US" w:eastAsia="zh-CN"/>
        </w:rPr>
      </w:pPr>
      <w:r>
        <w:rPr>
          <w:rFonts w:hint="eastAsia" w:ascii="宋体" w:hAnsi="宋体" w:cs="宋体"/>
          <w:sz w:val="26"/>
          <w:szCs w:val="26"/>
          <w:lang w:val="en-US" w:eastAsia="zh-CN"/>
        </w:rPr>
        <w:t>汇总个人成绩分析：系统根据高考成绩统计与分析生成个人成绩分析。</w:t>
      </w:r>
    </w:p>
    <w:p>
      <w:pPr>
        <w:numPr>
          <w:ilvl w:val="0"/>
          <w:numId w:val="2"/>
        </w:numPr>
        <w:rPr>
          <w:rFonts w:hint="default" w:ascii="宋体" w:hAnsi="宋体" w:cs="宋体"/>
          <w:sz w:val="26"/>
          <w:szCs w:val="26"/>
          <w:lang w:val="en-US" w:eastAsia="zh-CN"/>
        </w:rPr>
      </w:pPr>
      <w:r>
        <w:rPr>
          <w:rFonts w:hint="eastAsia" w:ascii="宋体" w:hAnsi="宋体" w:cs="宋体"/>
          <w:sz w:val="26"/>
          <w:szCs w:val="26"/>
          <w:lang w:val="en-US" w:eastAsia="zh-CN"/>
        </w:rPr>
        <w:t>申请修改成绩信息：学生与教师可以申请修改成绩信息。</w:t>
      </w:r>
    </w:p>
    <w:p>
      <w:pPr>
        <w:numPr>
          <w:ilvl w:val="0"/>
          <w:numId w:val="2"/>
        </w:numPr>
        <w:rPr>
          <w:rFonts w:hint="default" w:ascii="宋体" w:hAnsi="宋体" w:cs="宋体"/>
          <w:sz w:val="26"/>
          <w:szCs w:val="26"/>
          <w:lang w:val="en-US" w:eastAsia="zh-CN"/>
        </w:rPr>
      </w:pPr>
      <w:r>
        <w:rPr>
          <w:rFonts w:hint="eastAsia" w:ascii="宋体" w:hAnsi="宋体" w:cs="宋体"/>
          <w:sz w:val="26"/>
          <w:szCs w:val="26"/>
          <w:lang w:val="en-US" w:eastAsia="zh-CN"/>
        </w:rPr>
        <w:t>学生：储存学生基本信息，包括学生姓名、学生学号、学生准考证号等。</w:t>
      </w:r>
    </w:p>
    <w:p>
      <w:pPr>
        <w:numPr>
          <w:ilvl w:val="0"/>
          <w:numId w:val="2"/>
        </w:numPr>
        <w:rPr>
          <w:rFonts w:hint="default" w:ascii="宋体" w:hAnsi="宋体" w:cs="宋体"/>
          <w:sz w:val="26"/>
          <w:szCs w:val="26"/>
          <w:lang w:val="en-US" w:eastAsia="zh-CN"/>
        </w:rPr>
      </w:pPr>
      <w:r>
        <w:rPr>
          <w:rFonts w:hint="eastAsia" w:ascii="宋体" w:hAnsi="宋体" w:cs="宋体"/>
          <w:sz w:val="26"/>
          <w:szCs w:val="26"/>
          <w:lang w:val="en-US" w:eastAsia="zh-CN"/>
        </w:rPr>
        <w:t>学生高考成绩信息：根据学生信息与学生高考成绩生成的学生高考成绩信息。</w:t>
      </w:r>
    </w:p>
    <w:p>
      <w:pPr>
        <w:numPr>
          <w:ilvl w:val="0"/>
          <w:numId w:val="2"/>
        </w:numPr>
        <w:bidi w:val="0"/>
        <w:rPr>
          <w:rFonts w:hint="default" w:ascii="宋体" w:hAnsi="宋体" w:cs="宋体"/>
          <w:sz w:val="26"/>
          <w:szCs w:val="26"/>
          <w:lang w:val="en-US" w:eastAsia="zh-CN"/>
        </w:rPr>
      </w:pPr>
      <w:r>
        <w:rPr>
          <w:rFonts w:hint="eastAsia" w:ascii="宋体" w:hAnsi="宋体" w:cs="宋体"/>
          <w:sz w:val="26"/>
          <w:szCs w:val="26"/>
          <w:lang w:val="en-US" w:eastAsia="zh-CN"/>
        </w:rPr>
        <w:t>成绩修改申请单：</w:t>
      </w:r>
      <w:r>
        <w:rPr>
          <w:rFonts w:hint="eastAsia"/>
          <w:sz w:val="26"/>
          <w:szCs w:val="26"/>
          <w:lang w:val="en-US" w:eastAsia="zh-CN"/>
        </w:rPr>
        <w:t>学生或老师申请修改成绩需要提交的内容。</w:t>
      </w:r>
    </w:p>
    <w:p>
      <w:pPr>
        <w:numPr>
          <w:ilvl w:val="0"/>
          <w:numId w:val="2"/>
        </w:numPr>
        <w:rPr>
          <w:rFonts w:hint="default" w:ascii="宋体" w:hAnsi="宋体" w:cs="宋体"/>
          <w:sz w:val="26"/>
          <w:szCs w:val="26"/>
          <w:lang w:val="en-US" w:eastAsia="zh-CN"/>
        </w:rPr>
      </w:pPr>
      <w:r>
        <w:rPr>
          <w:rFonts w:hint="eastAsia" w:ascii="宋体" w:hAnsi="宋体" w:cs="宋体"/>
          <w:sz w:val="26"/>
          <w:szCs w:val="26"/>
          <w:lang w:val="en-US" w:eastAsia="zh-CN"/>
        </w:rPr>
        <w:t>成绩统计与分析：系统对学生成绩进行分析生成的成绩统计与分析。</w:t>
      </w:r>
    </w:p>
    <w:p>
      <w:pPr>
        <w:pStyle w:val="3"/>
        <w:numPr>
          <w:ilvl w:val="0"/>
          <w:numId w:val="0"/>
        </w:numPr>
        <w:bidi w:val="0"/>
        <w:rPr>
          <w:rFonts w:hint="eastAsia" w:ascii="宋体" w:hAnsi="宋体" w:eastAsia="宋体" w:cs="宋体"/>
          <w:lang w:val="en-US" w:eastAsia="zh-CN"/>
        </w:rPr>
      </w:pPr>
      <w:r>
        <w:rPr>
          <w:rFonts w:hint="eastAsia" w:ascii="宋体" w:hAnsi="宋体" w:eastAsia="宋体" w:cs="宋体"/>
          <w:lang w:val="en-US" w:eastAsia="zh-CN"/>
        </w:rPr>
        <w:t>5.</w:t>
      </w:r>
      <w:r>
        <w:rPr>
          <w:rFonts w:hint="eastAsia" w:ascii="宋体" w:hAnsi="宋体" w:cs="宋体"/>
          <w:lang w:val="en-US" w:eastAsia="zh-CN"/>
        </w:rPr>
        <w:t>实体</w:t>
      </w:r>
      <w:r>
        <w:rPr>
          <w:rFonts w:hint="eastAsia" w:ascii="宋体" w:hAnsi="宋体" w:eastAsia="宋体" w:cs="宋体"/>
          <w:lang w:val="en-US" w:eastAsia="zh-CN"/>
        </w:rPr>
        <w:t>关系图</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892550" cy="2749550"/>
            <wp:effectExtent l="0" t="0" r="4445" b="3175"/>
            <wp:docPr id="3" name="图片 3" descr="绘图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4_1"/>
                    <pic:cNvPicPr>
                      <a:picLocks noChangeAspect="1"/>
                    </pic:cNvPicPr>
                  </pic:nvPicPr>
                  <pic:blipFill>
                    <a:blip r:embed="rId6"/>
                    <a:srcRect l="11150" t="32202" r="43131" b="22067"/>
                    <a:stretch>
                      <a:fillRect/>
                    </a:stretch>
                  </pic:blipFill>
                  <pic:spPr>
                    <a:xfrm>
                      <a:off x="0" y="0"/>
                      <a:ext cx="3892550" cy="2749550"/>
                    </a:xfrm>
                    <a:prstGeom prst="rect">
                      <a:avLst/>
                    </a:prstGeom>
                  </pic:spPr>
                </pic:pic>
              </a:graphicData>
            </a:graphic>
          </wp:inline>
        </w:drawing>
      </w:r>
    </w:p>
    <w:p>
      <w:pPr>
        <w:bidi w:val="0"/>
        <w:rPr>
          <w:rFonts w:hint="eastAsia"/>
          <w:sz w:val="26"/>
          <w:szCs w:val="26"/>
          <w:lang w:val="en-US" w:eastAsia="zh-CN"/>
        </w:rPr>
      </w:pPr>
      <w:r>
        <w:rPr>
          <w:rFonts w:hint="eastAsia"/>
          <w:sz w:val="26"/>
          <w:szCs w:val="26"/>
          <w:lang w:val="en-US" w:eastAsia="zh-CN"/>
        </w:rPr>
        <w:t>【实体关系图描述】</w:t>
      </w:r>
    </w:p>
    <w:p>
      <w:pPr>
        <w:numPr>
          <w:ilvl w:val="0"/>
          <w:numId w:val="3"/>
        </w:numPr>
        <w:bidi w:val="0"/>
        <w:rPr>
          <w:rFonts w:hint="eastAsia"/>
          <w:sz w:val="26"/>
          <w:szCs w:val="26"/>
          <w:lang w:val="en-US" w:eastAsia="zh-CN"/>
        </w:rPr>
      </w:pPr>
      <w:r>
        <w:rPr>
          <w:rFonts w:hint="eastAsia"/>
          <w:sz w:val="26"/>
          <w:szCs w:val="26"/>
          <w:lang w:val="en-US" w:eastAsia="zh-CN"/>
        </w:rPr>
        <w:t>学生信息：管理员通过导入文件或手动输入储存的学生信息。</w:t>
      </w:r>
    </w:p>
    <w:p>
      <w:pPr>
        <w:numPr>
          <w:ilvl w:val="0"/>
          <w:numId w:val="3"/>
        </w:numPr>
        <w:bidi w:val="0"/>
        <w:rPr>
          <w:rFonts w:hint="eastAsia"/>
          <w:sz w:val="26"/>
          <w:szCs w:val="26"/>
          <w:lang w:val="en-US" w:eastAsia="zh-CN"/>
        </w:rPr>
      </w:pPr>
      <w:r>
        <w:rPr>
          <w:rFonts w:hint="eastAsia"/>
          <w:sz w:val="26"/>
          <w:szCs w:val="26"/>
          <w:lang w:val="en-US" w:eastAsia="zh-CN"/>
        </w:rPr>
        <w:t>成绩信息修改单：学生或老师申请修改成绩需要提交的内容。</w:t>
      </w:r>
    </w:p>
    <w:p>
      <w:pPr>
        <w:bidi w:val="0"/>
        <w:rPr>
          <w:rFonts w:hint="eastAsia"/>
          <w:sz w:val="26"/>
          <w:szCs w:val="26"/>
          <w:lang w:val="en-US" w:eastAsia="zh-CN"/>
        </w:rPr>
      </w:pPr>
      <w:r>
        <w:rPr>
          <w:rFonts w:hint="eastAsia"/>
          <w:sz w:val="26"/>
          <w:szCs w:val="26"/>
          <w:lang w:val="en-US" w:eastAsia="zh-CN"/>
        </w:rPr>
        <w:t>（3）学生成绩：管理员输入学生成绩后得到的学生成绩信息。</w:t>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numPr>
          <w:ilvl w:val="0"/>
          <w:numId w:val="0"/>
        </w:numPr>
        <w:bidi w:val="0"/>
        <w:rPr>
          <w:rFonts w:hint="eastAsia" w:ascii="宋体" w:hAnsi="宋体" w:eastAsia="宋体" w:cs="宋体"/>
          <w:lang w:val="en-US" w:eastAsia="zh-CN"/>
        </w:rPr>
      </w:pPr>
      <w:r>
        <w:rPr>
          <w:rFonts w:hint="eastAsia" w:ascii="宋体" w:hAnsi="宋体" w:eastAsia="宋体" w:cs="宋体"/>
          <w:lang w:val="en-US" w:eastAsia="zh-CN"/>
        </w:rPr>
        <w:t>6.技术选型</w:t>
      </w:r>
    </w:p>
    <w:p>
      <w:pPr>
        <w:widowControl/>
        <w:rPr>
          <w:rFonts w:hint="eastAsia" w:ascii="宋体" w:hAnsi="宋体" w:eastAsia="宋体" w:cs="宋体"/>
          <w:sz w:val="26"/>
          <w:szCs w:val="26"/>
        </w:rPr>
      </w:pPr>
      <w:r>
        <w:rPr>
          <w:rFonts w:hint="eastAsia" w:ascii="宋体" w:hAnsi="宋体" w:eastAsia="宋体" w:cs="宋体"/>
          <w:sz w:val="26"/>
          <w:szCs w:val="26"/>
        </w:rPr>
        <w:t xml:space="preserve">（1）编程语言：Python </w:t>
      </w:r>
    </w:p>
    <w:p>
      <w:pPr>
        <w:widowControl/>
        <w:rPr>
          <w:rFonts w:hint="eastAsia" w:ascii="宋体" w:hAnsi="宋体" w:eastAsia="宋体" w:cs="宋体"/>
          <w:sz w:val="26"/>
          <w:szCs w:val="26"/>
        </w:rPr>
      </w:pPr>
      <w:r>
        <w:rPr>
          <w:rFonts w:hint="eastAsia" w:ascii="宋体" w:hAnsi="宋体" w:eastAsia="宋体" w:cs="宋体"/>
          <w:sz w:val="26"/>
          <w:szCs w:val="26"/>
        </w:rPr>
        <w:t>（2）数据存储：选择关系型数据库，如GaussDB等，用于存储学生的成绩数据，或者文件。</w:t>
      </w:r>
    </w:p>
    <w:p>
      <w:pPr>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4134F"/>
    <w:multiLevelType w:val="singleLevel"/>
    <w:tmpl w:val="8824134F"/>
    <w:lvl w:ilvl="0" w:tentative="0">
      <w:start w:val="1"/>
      <w:numFmt w:val="decimal"/>
      <w:suff w:val="nothing"/>
      <w:lvlText w:val="（%1）"/>
      <w:lvlJc w:val="left"/>
    </w:lvl>
  </w:abstractNum>
  <w:abstractNum w:abstractNumId="1">
    <w:nsid w:val="C6A5FF30"/>
    <w:multiLevelType w:val="singleLevel"/>
    <w:tmpl w:val="C6A5FF30"/>
    <w:lvl w:ilvl="0" w:tentative="0">
      <w:start w:val="1"/>
      <w:numFmt w:val="decimal"/>
      <w:suff w:val="nothing"/>
      <w:lvlText w:val="（%1）"/>
      <w:lvlJc w:val="left"/>
    </w:lvl>
  </w:abstractNum>
  <w:abstractNum w:abstractNumId="2">
    <w:nsid w:val="1ED549F4"/>
    <w:multiLevelType w:val="singleLevel"/>
    <w:tmpl w:val="1ED549F4"/>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ZmNjhmMTRjNzQ2OWQ5MWU4N2Q3NjlmOTI0OWQ2OGQifQ=="/>
  </w:docVars>
  <w:rsids>
    <w:rsidRoot w:val="008B018F"/>
    <w:rsid w:val="0003341D"/>
    <w:rsid w:val="003F1523"/>
    <w:rsid w:val="008B018F"/>
    <w:rsid w:val="009840EE"/>
    <w:rsid w:val="00D61340"/>
    <w:rsid w:val="00EB3174"/>
    <w:rsid w:val="07001205"/>
    <w:rsid w:val="2A426E90"/>
    <w:rsid w:val="2C1E12A5"/>
    <w:rsid w:val="37FF3002"/>
    <w:rsid w:val="463E479A"/>
    <w:rsid w:val="5154449F"/>
    <w:rsid w:val="5D4E6971"/>
    <w:rsid w:val="699440BE"/>
    <w:rsid w:val="6D3858EC"/>
    <w:rsid w:val="7D7B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8"/>
      <w:szCs w:val="22"/>
      <w:lang w:val="en-US" w:eastAsia="zh-CN" w:bidi="ar-SA"/>
    </w:rPr>
  </w:style>
  <w:style w:type="paragraph" w:styleId="2">
    <w:name w:val="heading 1"/>
    <w:basedOn w:val="1"/>
    <w:next w:val="1"/>
    <w:link w:val="8"/>
    <w:autoRedefine/>
    <w:qFormat/>
    <w:uiPriority w:val="9"/>
    <w:pPr>
      <w:keepNext/>
      <w:keepLines/>
      <w:spacing w:before="340" w:after="330" w:line="578" w:lineRule="auto"/>
      <w:jc w:val="center"/>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customStyle="1" w:styleId="8">
    <w:name w:val="标题 1 字符"/>
    <w:basedOn w:val="7"/>
    <w:link w:val="2"/>
    <w:qFormat/>
    <w:uiPriority w:val="9"/>
    <w:rPr>
      <w:rFonts w:eastAsia="宋体"/>
      <w:b/>
      <w:bCs/>
      <w:kern w:val="44"/>
      <w:sz w:val="44"/>
      <w:szCs w:val="44"/>
    </w:rPr>
  </w:style>
  <w:style w:type="character" w:customStyle="1" w:styleId="9">
    <w:name w:val="标题 2 字符"/>
    <w:basedOn w:val="7"/>
    <w:link w:val="3"/>
    <w:qFormat/>
    <w:uiPriority w:val="9"/>
    <w:rPr>
      <w:rFonts w:eastAsia="宋体" w:asciiTheme="majorHAnsi" w:hAnsiTheme="majorHAnsi"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1767</Words>
  <Characters>1827</Characters>
  <Lines>6</Lines>
  <Paragraphs>1</Paragraphs>
  <TotalTime>0</TotalTime>
  <ScaleCrop>false</ScaleCrop>
  <LinksUpToDate>false</LinksUpToDate>
  <CharactersWithSpaces>1846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2024-07-02T08:14:00Z</dcterms:created>
  <dc:creator>2081384697@qq.com</dc:creator>
  <cp:lastModifiedBy>177----0097</cp:lastModifiedBy>
  <dcterms:modified xsi:type="dcterms:W3CDTF">2024-07-05T06:37:52Z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1F663DD15C0544E7B6373ED3D6FCC1EE_12</vt:lpwstr>
  </property>
</Properties>
</file>