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B30F" w14:textId="1BA3A4CA" w:rsidR="008C18E2" w:rsidRDefault="008C18E2"/>
    <w:p w14:paraId="6FF58A88" w14:textId="0C9DF6CB" w:rsidR="007C6C24" w:rsidRDefault="007C6C24"/>
    <w:p w14:paraId="23116F4A" w14:textId="6EE71D6E" w:rsidR="007C6C24" w:rsidRDefault="007C6C24"/>
    <w:p w14:paraId="336103F7" w14:textId="2BE1F013" w:rsidR="007C6C24" w:rsidRDefault="007C6C24"/>
    <w:p w14:paraId="15C3DE79" w14:textId="77777777" w:rsidR="007C6C24" w:rsidRDefault="007C6C24"/>
    <w:p w14:paraId="1DC527C3" w14:textId="77777777" w:rsidR="007C6C24" w:rsidRPr="00EB1D2E" w:rsidRDefault="007C6C24" w:rsidP="007C6C24">
      <w:pPr>
        <w:pStyle w:val="OrganizationName"/>
        <w:rPr>
          <w:color w:val="FF0000"/>
        </w:rPr>
      </w:pPr>
      <w:r w:rsidRPr="00EB1D2E">
        <w:rPr>
          <w:color w:val="FF0000"/>
        </w:rPr>
        <w:t xml:space="preserve">Enter </w:t>
      </w:r>
      <w:r>
        <w:rPr>
          <w:color w:val="FF0000"/>
        </w:rPr>
        <w:t>Group</w:t>
      </w:r>
      <w:r w:rsidRPr="00EB1D2E">
        <w:rPr>
          <w:color w:val="FF0000"/>
        </w:rPr>
        <w:t xml:space="preserve"> Name</w:t>
      </w:r>
    </w:p>
    <w:p w14:paraId="2F9322C8" w14:textId="77777777" w:rsidR="007C6C24" w:rsidRPr="00EB1D2E" w:rsidRDefault="007C6C24" w:rsidP="007C6C24">
      <w:pPr>
        <w:pStyle w:val="Title"/>
        <w:rPr>
          <w:color w:val="FF0000"/>
        </w:rPr>
      </w:pPr>
    </w:p>
    <w:p w14:paraId="3AAA1C50" w14:textId="77777777" w:rsidR="007C6C24" w:rsidRPr="00EB1D2E" w:rsidRDefault="007C6C24" w:rsidP="007C6C24">
      <w:pPr>
        <w:pStyle w:val="ProjectName"/>
        <w:rPr>
          <w:color w:val="FF0000"/>
        </w:rPr>
      </w:pPr>
      <w:r w:rsidRPr="00EB1D2E">
        <w:rPr>
          <w:color w:val="FF0000"/>
        </w:rPr>
        <w:t>Enter Project Name</w:t>
      </w:r>
    </w:p>
    <w:p w14:paraId="2B0CF1BF" w14:textId="77777777" w:rsidR="007C6C24" w:rsidRDefault="007C6C24" w:rsidP="007C6C24">
      <w:pPr>
        <w:pStyle w:val="ProjectName"/>
      </w:pPr>
    </w:p>
    <w:p w14:paraId="2AA2E735" w14:textId="77777777" w:rsidR="007C6C24" w:rsidRDefault="007C6C24" w:rsidP="007C6C24">
      <w:pPr>
        <w:pStyle w:val="ProjectName"/>
        <w:jc w:val="left"/>
      </w:pPr>
      <w:r w:rsidRPr="00EB1D2E">
        <w:t>ECS506U Software Engineering Group</w:t>
      </w:r>
      <w:r>
        <w:t xml:space="preserve"> </w:t>
      </w:r>
      <w:r w:rsidRPr="00EB1D2E">
        <w:t>Project</w:t>
      </w:r>
    </w:p>
    <w:p w14:paraId="468CA648" w14:textId="77777777" w:rsidR="007C6C24" w:rsidRDefault="007C6C24" w:rsidP="007C6C24">
      <w:pPr>
        <w:pStyle w:val="ProjectName"/>
        <w:jc w:val="left"/>
      </w:pPr>
    </w:p>
    <w:p w14:paraId="1CD403AE" w14:textId="77777777" w:rsidR="007C6C24" w:rsidRDefault="007C6C24" w:rsidP="007C6C24">
      <w:pPr>
        <w:pStyle w:val="DocumentName"/>
      </w:pPr>
      <w:r>
        <w:t>Requirements Elicitation Report</w:t>
      </w:r>
    </w:p>
    <w:p w14:paraId="103BBF13" w14:textId="77777777" w:rsidR="007C6C24" w:rsidRDefault="007C6C24"/>
    <w:p w14:paraId="4750D8A6" w14:textId="03942230" w:rsidR="008A6495" w:rsidRDefault="008A6495"/>
    <w:p w14:paraId="64F042A8" w14:textId="703A2236" w:rsidR="008A6495" w:rsidRDefault="008A6495"/>
    <w:p w14:paraId="013F6323" w14:textId="77CAF061" w:rsidR="008A6495" w:rsidRDefault="008A6495"/>
    <w:p w14:paraId="3F74C20F" w14:textId="7D459263" w:rsidR="008A6495" w:rsidRDefault="008A6495"/>
    <w:p w14:paraId="710DD11B" w14:textId="3A1BDD70" w:rsidR="008A6495" w:rsidRDefault="008A6495"/>
    <w:p w14:paraId="5A0AE96D" w14:textId="6FA9EF55" w:rsidR="008A6495" w:rsidRDefault="008A6495"/>
    <w:p w14:paraId="654F8FEE" w14:textId="385187A3" w:rsidR="008A6495" w:rsidRDefault="008A6495"/>
    <w:p w14:paraId="2ACD3A74" w14:textId="1E483D7F" w:rsidR="008A6495" w:rsidRDefault="008A6495"/>
    <w:p w14:paraId="546C044E" w14:textId="4EEE1600" w:rsidR="008A6495" w:rsidRDefault="008A6495"/>
    <w:p w14:paraId="1ECEECE5" w14:textId="0362E071" w:rsidR="008A6495" w:rsidRDefault="008A6495"/>
    <w:p w14:paraId="0348FAF6" w14:textId="21D073C7" w:rsidR="008A6495" w:rsidRDefault="008A6495"/>
    <w:p w14:paraId="54F66CEA" w14:textId="0CBD32C4" w:rsidR="008A6495" w:rsidRDefault="008A6495"/>
    <w:p w14:paraId="51512FF1" w14:textId="32A906DF" w:rsidR="008A6495" w:rsidRDefault="008A6495"/>
    <w:p w14:paraId="19795615" w14:textId="5EE81887" w:rsidR="008A6495" w:rsidRDefault="008A6495"/>
    <w:p w14:paraId="552F2218" w14:textId="19D84719" w:rsidR="008A6495" w:rsidRDefault="008A6495"/>
    <w:p w14:paraId="192C5A7C" w14:textId="5597F6B3" w:rsidR="007C6C24" w:rsidRDefault="007C6C24"/>
    <w:p w14:paraId="6EEF46ED" w14:textId="163A8C12" w:rsidR="008A6495" w:rsidRDefault="008A6495" w:rsidP="007C6C24">
      <w:pPr>
        <w:pStyle w:val="Heading1"/>
        <w:numPr>
          <w:ilvl w:val="0"/>
          <w:numId w:val="2"/>
        </w:numPr>
      </w:pPr>
      <w:r>
        <w:lastRenderedPageBreak/>
        <w:t>List of Requirements</w:t>
      </w:r>
    </w:p>
    <w:p w14:paraId="5F1C4649" w14:textId="77777777" w:rsidR="007C6C24" w:rsidRPr="007C6C24" w:rsidRDefault="007C6C24" w:rsidP="007C6C24"/>
    <w:p w14:paraId="1D2A2EAC" w14:textId="343BC38A" w:rsidR="008A6495" w:rsidRPr="00961D14" w:rsidRDefault="008A6495" w:rsidP="008A6495">
      <w:r w:rsidRPr="00961D14">
        <w:rPr>
          <w:sz w:val="24"/>
        </w:rPr>
        <w:t xml:space="preserve">In this section you are expected to provide </w:t>
      </w:r>
      <w:r w:rsidR="007C6C24" w:rsidRPr="00961D14">
        <w:rPr>
          <w:sz w:val="24"/>
        </w:rPr>
        <w:t xml:space="preserve">requirements </w:t>
      </w:r>
      <w:r w:rsidRPr="00961D14">
        <w:rPr>
          <w:sz w:val="24"/>
        </w:rPr>
        <w:t xml:space="preserve">covering </w:t>
      </w:r>
      <w:r w:rsidR="007C6C24" w:rsidRPr="00961D14">
        <w:rPr>
          <w:sz w:val="24"/>
        </w:rPr>
        <w:t xml:space="preserve">the </w:t>
      </w:r>
      <w:r w:rsidR="00961D14" w:rsidRPr="00961D14">
        <w:rPr>
          <w:sz w:val="24"/>
        </w:rPr>
        <w:t>proposed functionality</w:t>
      </w:r>
      <w:r w:rsidR="007C6C24" w:rsidRPr="00961D14">
        <w:rPr>
          <w:sz w:val="24"/>
        </w:rPr>
        <w:t xml:space="preserve"> of </w:t>
      </w:r>
      <w:r w:rsidR="00961D14" w:rsidRPr="00961D14">
        <w:rPr>
          <w:sz w:val="24"/>
        </w:rPr>
        <w:t>your</w:t>
      </w:r>
      <w:r w:rsidR="007C6C24" w:rsidRPr="00961D14">
        <w:rPr>
          <w:sz w:val="24"/>
        </w:rPr>
        <w:t xml:space="preserve"> software (including functionality</w:t>
      </w:r>
      <w:r w:rsidR="007C6C24" w:rsidRPr="00961D14">
        <w:rPr>
          <w:b/>
        </w:rPr>
        <w:t xml:space="preserve">, </w:t>
      </w:r>
      <w:r w:rsidR="007C6C24" w:rsidRPr="00961D14">
        <w:rPr>
          <w:sz w:val="24"/>
        </w:rPr>
        <w:t>users and non-functional aspects of your system</w:t>
      </w:r>
      <w:r w:rsidR="007C6C24" w:rsidRPr="00961D14">
        <w:t>).</w:t>
      </w:r>
    </w:p>
    <w:p w14:paraId="0A27F81C" w14:textId="62886FD1" w:rsidR="005E1A9B" w:rsidRDefault="007C6C24" w:rsidP="008A6495">
      <w:pPr>
        <w:rPr>
          <w:sz w:val="24"/>
        </w:rPr>
      </w:pPr>
      <w:r w:rsidRPr="00961D14">
        <w:rPr>
          <w:sz w:val="24"/>
        </w:rPr>
        <w:t xml:space="preserve">You are expected to explain each requirement clearly with identifying type of </w:t>
      </w:r>
      <w:r w:rsidR="00961D14" w:rsidRPr="00961D14">
        <w:rPr>
          <w:sz w:val="24"/>
        </w:rPr>
        <w:t xml:space="preserve">requirement. </w:t>
      </w:r>
      <w:r w:rsidR="00961D14">
        <w:rPr>
          <w:sz w:val="24"/>
        </w:rPr>
        <w:t xml:space="preserve">For functional requirements (RQs), specify the ones that describe data requirements using a “D” as it is depicted in RQ </w:t>
      </w:r>
      <w:r w:rsidR="000C5396">
        <w:rPr>
          <w:sz w:val="24"/>
        </w:rPr>
        <w:t>1</w:t>
      </w:r>
      <w:r w:rsidR="00961D14">
        <w:rPr>
          <w:sz w:val="24"/>
        </w:rPr>
        <w:t>. For non-functional RQs identify the type of it such as usability, platform or security as depicted in RQ 2.</w:t>
      </w:r>
      <w:r w:rsidR="006B083D">
        <w:rPr>
          <w:sz w:val="24"/>
        </w:rPr>
        <w:t xml:space="preserve"> </w:t>
      </w:r>
      <w:r w:rsidR="005E1A9B">
        <w:rPr>
          <w:sz w:val="24"/>
        </w:rPr>
        <w:t xml:space="preserve">You are </w:t>
      </w:r>
      <w:r w:rsidR="006B083D">
        <w:rPr>
          <w:sz w:val="24"/>
        </w:rPr>
        <w:t xml:space="preserve">expected provide </w:t>
      </w:r>
      <w:r w:rsidR="006B083D" w:rsidRPr="006B083D">
        <w:rPr>
          <w:sz w:val="24"/>
          <w:u w:val="single"/>
        </w:rPr>
        <w:t>at least 10 non-functional RQs</w:t>
      </w:r>
      <w:r w:rsidR="006B083D">
        <w:rPr>
          <w:sz w:val="24"/>
        </w:rPr>
        <w:t>.</w:t>
      </w:r>
    </w:p>
    <w:p w14:paraId="52AB7221" w14:textId="282DB5E1" w:rsidR="00961D14" w:rsidRDefault="00961D14" w:rsidP="008A6495">
      <w:pPr>
        <w:rPr>
          <w:sz w:val="24"/>
        </w:rPr>
      </w:pPr>
      <w:r>
        <w:rPr>
          <w:sz w:val="24"/>
        </w:rPr>
        <w:t xml:space="preserve">In the priority </w:t>
      </w:r>
      <w:r w:rsidR="009973B1">
        <w:rPr>
          <w:sz w:val="24"/>
        </w:rPr>
        <w:t>column,</w:t>
      </w:r>
      <w:r>
        <w:rPr>
          <w:sz w:val="24"/>
        </w:rPr>
        <w:t xml:space="preserve"> you need to declare if the given RQ is related to a core or an optional function. Core functions are the functions that you need to implement for your prototype to work and an optional function are the ones that you plan to implement if </w:t>
      </w:r>
      <w:r w:rsidR="009973B1">
        <w:rPr>
          <w:sz w:val="24"/>
        </w:rPr>
        <w:t>implementation stage goes as planned.</w:t>
      </w:r>
    </w:p>
    <w:p w14:paraId="4E7699FF" w14:textId="45DAF2CF" w:rsidR="009973B1" w:rsidRDefault="009973B1" w:rsidP="008A6495">
      <w:pPr>
        <w:rPr>
          <w:sz w:val="24"/>
        </w:rPr>
      </w:pPr>
      <w:r>
        <w:rPr>
          <w:sz w:val="24"/>
        </w:rPr>
        <w:t xml:space="preserve">In the use case column, you need to identify which use-case(s) this RQ relates to. The use cases </w:t>
      </w:r>
      <w:r w:rsidR="000C5396">
        <w:rPr>
          <w:sz w:val="24"/>
        </w:rPr>
        <w:t>identified in the table must match the use cases from the diagram in the next section.</w:t>
      </w:r>
      <w:r>
        <w:rPr>
          <w:sz w:val="24"/>
        </w:rPr>
        <w:t xml:space="preserve">  </w:t>
      </w:r>
      <w:r w:rsidR="006B083D">
        <w:rPr>
          <w:sz w:val="24"/>
        </w:rPr>
        <w:t>(</w:t>
      </w:r>
      <w:r w:rsidR="006B083D" w:rsidRPr="006B083D">
        <w:rPr>
          <w:b/>
          <w:sz w:val="24"/>
        </w:rPr>
        <w:t>Advice</w:t>
      </w:r>
      <w:r w:rsidR="006B083D">
        <w:rPr>
          <w:sz w:val="24"/>
        </w:rPr>
        <w:t>: Fill this column after you complete your use case diagram)</w:t>
      </w:r>
    </w:p>
    <w:p w14:paraId="7BA1D446" w14:textId="77777777" w:rsidR="00355BEF" w:rsidRPr="00961D14" w:rsidRDefault="00355BEF" w:rsidP="008A6495">
      <w:pPr>
        <w:rPr>
          <w:sz w:val="24"/>
        </w:rPr>
      </w:pPr>
    </w:p>
    <w:tbl>
      <w:tblPr>
        <w:tblStyle w:val="TableGrid"/>
        <w:tblW w:w="10463" w:type="dxa"/>
        <w:tblLook w:val="04A0" w:firstRow="1" w:lastRow="0" w:firstColumn="1" w:lastColumn="0" w:noHBand="0" w:noVBand="1"/>
      </w:tblPr>
      <w:tblGrid>
        <w:gridCol w:w="421"/>
        <w:gridCol w:w="6378"/>
        <w:gridCol w:w="1560"/>
        <w:gridCol w:w="992"/>
        <w:gridCol w:w="1112"/>
      </w:tblGrid>
      <w:tr w:rsidR="007C6C24" w14:paraId="0A8CF6D7" w14:textId="77777777" w:rsidTr="007C6C24">
        <w:trPr>
          <w:trHeight w:val="256"/>
        </w:trPr>
        <w:tc>
          <w:tcPr>
            <w:tcW w:w="421" w:type="dxa"/>
          </w:tcPr>
          <w:p w14:paraId="1204B463" w14:textId="249B7473" w:rsidR="007C6C24" w:rsidRPr="007C6C24" w:rsidRDefault="007C6C24" w:rsidP="007C6C24">
            <w:pPr>
              <w:rPr>
                <w:b/>
              </w:rPr>
            </w:pPr>
            <w:r w:rsidRPr="007C6C24">
              <w:rPr>
                <w:b/>
              </w:rPr>
              <w:t>ID</w:t>
            </w:r>
          </w:p>
        </w:tc>
        <w:tc>
          <w:tcPr>
            <w:tcW w:w="6378" w:type="dxa"/>
          </w:tcPr>
          <w:p w14:paraId="4397D96B" w14:textId="0E25D6B7" w:rsidR="007C6C24" w:rsidRPr="008A6495" w:rsidRDefault="007C6C24" w:rsidP="007C6C24">
            <w:pPr>
              <w:rPr>
                <w:b/>
              </w:rPr>
            </w:pPr>
            <w:r w:rsidRPr="008A6495">
              <w:rPr>
                <w:b/>
              </w:rPr>
              <w:t>Requirement</w:t>
            </w:r>
          </w:p>
        </w:tc>
        <w:tc>
          <w:tcPr>
            <w:tcW w:w="1560" w:type="dxa"/>
          </w:tcPr>
          <w:p w14:paraId="337CBF5B" w14:textId="3FA30C30" w:rsidR="007C6C24" w:rsidRPr="008A6495" w:rsidRDefault="007C6C24" w:rsidP="007C6C24">
            <w:pPr>
              <w:jc w:val="center"/>
              <w:rPr>
                <w:b/>
              </w:rPr>
            </w:pPr>
            <w:r w:rsidRPr="008A6495">
              <w:rPr>
                <w:b/>
              </w:rPr>
              <w:t>Type</w:t>
            </w:r>
          </w:p>
        </w:tc>
        <w:tc>
          <w:tcPr>
            <w:tcW w:w="992" w:type="dxa"/>
          </w:tcPr>
          <w:p w14:paraId="53C5C599" w14:textId="24A0E1F0" w:rsidR="007C6C24" w:rsidRPr="008A6495" w:rsidRDefault="007C6C24" w:rsidP="007C6C24">
            <w:pPr>
              <w:jc w:val="center"/>
              <w:rPr>
                <w:b/>
              </w:rPr>
            </w:pPr>
            <w:r w:rsidRPr="008A6495">
              <w:rPr>
                <w:b/>
              </w:rPr>
              <w:t>Priority</w:t>
            </w:r>
          </w:p>
        </w:tc>
        <w:tc>
          <w:tcPr>
            <w:tcW w:w="1112" w:type="dxa"/>
          </w:tcPr>
          <w:p w14:paraId="653A599E" w14:textId="355FA9FA" w:rsidR="007C6C24" w:rsidRPr="008A6495" w:rsidRDefault="007C6C24" w:rsidP="007C6C24">
            <w:pPr>
              <w:jc w:val="center"/>
              <w:rPr>
                <w:b/>
              </w:rPr>
            </w:pPr>
            <w:r w:rsidRPr="008A6495">
              <w:rPr>
                <w:b/>
              </w:rPr>
              <w:t>Use Case</w:t>
            </w:r>
          </w:p>
        </w:tc>
      </w:tr>
      <w:tr w:rsidR="007C6C24" w14:paraId="27C56D44" w14:textId="77777777" w:rsidTr="009973B1">
        <w:trPr>
          <w:trHeight w:val="526"/>
        </w:trPr>
        <w:tc>
          <w:tcPr>
            <w:tcW w:w="421" w:type="dxa"/>
            <w:vAlign w:val="center"/>
          </w:tcPr>
          <w:p w14:paraId="6B380AA5" w14:textId="52823484" w:rsidR="007C6C24" w:rsidRDefault="007C6C24" w:rsidP="007C6C24">
            <w:pPr>
              <w:jc w:val="center"/>
            </w:pPr>
            <w:r>
              <w:t>1</w:t>
            </w:r>
          </w:p>
        </w:tc>
        <w:tc>
          <w:tcPr>
            <w:tcW w:w="6378" w:type="dxa"/>
          </w:tcPr>
          <w:p w14:paraId="5CE653EB" w14:textId="26BDF85D" w:rsidR="007C6C24" w:rsidRDefault="007C6C24" w:rsidP="008A6495">
            <w:r>
              <w:t>Each customer must be identified with a unique username.</w:t>
            </w:r>
          </w:p>
        </w:tc>
        <w:tc>
          <w:tcPr>
            <w:tcW w:w="1560" w:type="dxa"/>
            <w:vAlign w:val="center"/>
          </w:tcPr>
          <w:p w14:paraId="0B2E58F5" w14:textId="38CF7235" w:rsidR="007C6C24" w:rsidRDefault="007C6C24" w:rsidP="009973B1">
            <w:pPr>
              <w:jc w:val="center"/>
            </w:pPr>
            <w:r>
              <w:t>Functional</w:t>
            </w:r>
            <w:r w:rsidR="009973B1">
              <w:t xml:space="preserve"> (D)</w:t>
            </w:r>
          </w:p>
        </w:tc>
        <w:tc>
          <w:tcPr>
            <w:tcW w:w="992" w:type="dxa"/>
            <w:vAlign w:val="center"/>
          </w:tcPr>
          <w:p w14:paraId="0C1768C7" w14:textId="069B0EC4" w:rsidR="007C6C24" w:rsidRDefault="007C6C24" w:rsidP="009973B1">
            <w:pPr>
              <w:jc w:val="center"/>
            </w:pPr>
            <w:r>
              <w:t>Core</w:t>
            </w:r>
          </w:p>
        </w:tc>
        <w:tc>
          <w:tcPr>
            <w:tcW w:w="1112" w:type="dxa"/>
            <w:vAlign w:val="center"/>
          </w:tcPr>
          <w:p w14:paraId="791B4F7D" w14:textId="03BDC109" w:rsidR="007C6C24" w:rsidRDefault="007C6C24" w:rsidP="009973B1">
            <w:pPr>
              <w:jc w:val="center"/>
            </w:pPr>
            <w:r>
              <w:t>Login</w:t>
            </w:r>
          </w:p>
        </w:tc>
      </w:tr>
      <w:tr w:rsidR="007C6C24" w14:paraId="2784CB68" w14:textId="77777777" w:rsidTr="009973B1">
        <w:trPr>
          <w:trHeight w:val="513"/>
        </w:trPr>
        <w:tc>
          <w:tcPr>
            <w:tcW w:w="421" w:type="dxa"/>
            <w:vAlign w:val="center"/>
          </w:tcPr>
          <w:p w14:paraId="5E158373" w14:textId="68258BEF" w:rsidR="007C6C24" w:rsidRDefault="007C6C24" w:rsidP="007C6C24">
            <w:pPr>
              <w:jc w:val="center"/>
            </w:pPr>
            <w:r>
              <w:t>2</w:t>
            </w:r>
          </w:p>
        </w:tc>
        <w:tc>
          <w:tcPr>
            <w:tcW w:w="6378" w:type="dxa"/>
          </w:tcPr>
          <w:p w14:paraId="5BFD911C" w14:textId="680FC83F" w:rsidR="007C6C24" w:rsidRDefault="007C6C24" w:rsidP="008A6495">
            <w:r>
              <w:t>Customers must be able purchase an item with max of 3 button clicks.</w:t>
            </w:r>
          </w:p>
        </w:tc>
        <w:tc>
          <w:tcPr>
            <w:tcW w:w="1560" w:type="dxa"/>
            <w:vAlign w:val="center"/>
          </w:tcPr>
          <w:p w14:paraId="04D14928" w14:textId="77777777" w:rsidR="007C6C24" w:rsidRDefault="007C6C24" w:rsidP="009973B1">
            <w:pPr>
              <w:jc w:val="center"/>
            </w:pPr>
            <w:r>
              <w:t>Non-functional</w:t>
            </w:r>
          </w:p>
          <w:p w14:paraId="29B4BCFC" w14:textId="6BF043D1" w:rsidR="007C6C24" w:rsidRDefault="007C6C24" w:rsidP="009973B1">
            <w:pPr>
              <w:jc w:val="center"/>
            </w:pPr>
            <w:r>
              <w:t>Usability</w:t>
            </w:r>
          </w:p>
        </w:tc>
        <w:tc>
          <w:tcPr>
            <w:tcW w:w="992" w:type="dxa"/>
            <w:vAlign w:val="center"/>
          </w:tcPr>
          <w:p w14:paraId="15C2D2E9" w14:textId="7E25B73C" w:rsidR="007C6C24" w:rsidRDefault="007C6C24" w:rsidP="009973B1">
            <w:pPr>
              <w:jc w:val="center"/>
            </w:pPr>
            <w:r>
              <w:t>Core</w:t>
            </w:r>
          </w:p>
        </w:tc>
        <w:tc>
          <w:tcPr>
            <w:tcW w:w="1112" w:type="dxa"/>
            <w:vAlign w:val="center"/>
          </w:tcPr>
          <w:p w14:paraId="6E21F36F" w14:textId="65C18F2B" w:rsidR="007C6C24" w:rsidRDefault="007C6C24" w:rsidP="009973B1">
            <w:pPr>
              <w:jc w:val="center"/>
            </w:pPr>
            <w:r>
              <w:t>Buy item</w:t>
            </w:r>
          </w:p>
        </w:tc>
      </w:tr>
      <w:tr w:rsidR="007C6C24" w14:paraId="415B9A21" w14:textId="77777777" w:rsidTr="009973B1">
        <w:trPr>
          <w:trHeight w:val="526"/>
        </w:trPr>
        <w:tc>
          <w:tcPr>
            <w:tcW w:w="421" w:type="dxa"/>
            <w:vAlign w:val="center"/>
          </w:tcPr>
          <w:p w14:paraId="779BE3B9" w14:textId="037643D1" w:rsidR="007C6C24" w:rsidRDefault="007C6C24" w:rsidP="007C6C24">
            <w:pPr>
              <w:jc w:val="center"/>
            </w:pPr>
            <w:r>
              <w:t>3</w:t>
            </w:r>
          </w:p>
        </w:tc>
        <w:tc>
          <w:tcPr>
            <w:tcW w:w="6378" w:type="dxa"/>
          </w:tcPr>
          <w:p w14:paraId="538C5E5B" w14:textId="5CC1D9AF" w:rsidR="007C6C24" w:rsidRDefault="009973B1" w:rsidP="008A6495">
            <w:r>
              <w:t>Customers</w:t>
            </w:r>
            <w:r w:rsidR="007C6C24">
              <w:t xml:space="preserve"> must be able to login with a username and password.</w:t>
            </w:r>
          </w:p>
        </w:tc>
        <w:tc>
          <w:tcPr>
            <w:tcW w:w="1560" w:type="dxa"/>
            <w:vAlign w:val="center"/>
          </w:tcPr>
          <w:p w14:paraId="4B0CAEBC" w14:textId="3620ED88" w:rsidR="007C6C24" w:rsidRDefault="007C6C24" w:rsidP="009973B1">
            <w:pPr>
              <w:jc w:val="center"/>
            </w:pPr>
            <w:r>
              <w:t>Functional</w:t>
            </w:r>
          </w:p>
        </w:tc>
        <w:tc>
          <w:tcPr>
            <w:tcW w:w="992" w:type="dxa"/>
            <w:vAlign w:val="center"/>
          </w:tcPr>
          <w:p w14:paraId="40984ECB" w14:textId="5AB94209" w:rsidR="007C6C24" w:rsidRDefault="007C6C24" w:rsidP="009973B1">
            <w:pPr>
              <w:jc w:val="center"/>
            </w:pPr>
            <w:r>
              <w:t>Optional</w:t>
            </w:r>
          </w:p>
        </w:tc>
        <w:tc>
          <w:tcPr>
            <w:tcW w:w="1112" w:type="dxa"/>
            <w:vAlign w:val="center"/>
          </w:tcPr>
          <w:p w14:paraId="2E139C30" w14:textId="55C54EE5" w:rsidR="007C6C24" w:rsidRDefault="007C6C24" w:rsidP="009973B1">
            <w:pPr>
              <w:jc w:val="center"/>
            </w:pPr>
            <w:r>
              <w:t>Login</w:t>
            </w:r>
          </w:p>
        </w:tc>
      </w:tr>
      <w:tr w:rsidR="007C6C24" w14:paraId="16C11AE2" w14:textId="77777777" w:rsidTr="009973B1">
        <w:trPr>
          <w:trHeight w:val="526"/>
        </w:trPr>
        <w:tc>
          <w:tcPr>
            <w:tcW w:w="421" w:type="dxa"/>
            <w:vAlign w:val="center"/>
          </w:tcPr>
          <w:p w14:paraId="0E89DE3B" w14:textId="13C8F71A" w:rsidR="007C6C24" w:rsidRDefault="009973B1" w:rsidP="007C6C24">
            <w:pPr>
              <w:jc w:val="center"/>
            </w:pPr>
            <w:r>
              <w:t>4</w:t>
            </w:r>
          </w:p>
        </w:tc>
        <w:tc>
          <w:tcPr>
            <w:tcW w:w="6378" w:type="dxa"/>
          </w:tcPr>
          <w:p w14:paraId="2E1C1A39" w14:textId="480B5FD8" w:rsidR="007C6C24" w:rsidRDefault="009973B1" w:rsidP="008A6495">
            <w:r>
              <w:t>The system must have two types of users: customer and admin.</w:t>
            </w:r>
          </w:p>
        </w:tc>
        <w:tc>
          <w:tcPr>
            <w:tcW w:w="1560" w:type="dxa"/>
            <w:vAlign w:val="center"/>
          </w:tcPr>
          <w:p w14:paraId="0726CA30" w14:textId="4EC3611A" w:rsidR="007C6C24" w:rsidRDefault="009973B1" w:rsidP="009973B1">
            <w:pPr>
              <w:jc w:val="center"/>
            </w:pPr>
            <w:r>
              <w:t>Functional</w:t>
            </w:r>
          </w:p>
        </w:tc>
        <w:tc>
          <w:tcPr>
            <w:tcW w:w="992" w:type="dxa"/>
            <w:vAlign w:val="center"/>
          </w:tcPr>
          <w:p w14:paraId="76273FDE" w14:textId="5F620D69" w:rsidR="007C6C24" w:rsidRDefault="009973B1" w:rsidP="009973B1">
            <w:pPr>
              <w:jc w:val="center"/>
            </w:pPr>
            <w:r>
              <w:t>Core</w:t>
            </w:r>
          </w:p>
        </w:tc>
        <w:tc>
          <w:tcPr>
            <w:tcW w:w="1112" w:type="dxa"/>
            <w:vAlign w:val="center"/>
          </w:tcPr>
          <w:p w14:paraId="5ACA1CD6" w14:textId="2CE0BCA4" w:rsidR="007C6C24" w:rsidRDefault="009973B1" w:rsidP="009973B1">
            <w:pPr>
              <w:jc w:val="center"/>
            </w:pPr>
            <w:r>
              <w:t>All</w:t>
            </w:r>
          </w:p>
        </w:tc>
      </w:tr>
      <w:tr w:rsidR="007C6C24" w14:paraId="7A557558" w14:textId="77777777" w:rsidTr="009973B1">
        <w:trPr>
          <w:trHeight w:val="526"/>
        </w:trPr>
        <w:tc>
          <w:tcPr>
            <w:tcW w:w="421" w:type="dxa"/>
            <w:vAlign w:val="center"/>
          </w:tcPr>
          <w:p w14:paraId="6D662BA9" w14:textId="2C93F3F7" w:rsidR="007C6C24" w:rsidRDefault="000C5396" w:rsidP="007C6C24">
            <w:pPr>
              <w:jc w:val="center"/>
            </w:pPr>
            <w:r>
              <w:t>5</w:t>
            </w:r>
          </w:p>
        </w:tc>
        <w:tc>
          <w:tcPr>
            <w:tcW w:w="6378" w:type="dxa"/>
          </w:tcPr>
          <w:p w14:paraId="0949B5D5" w14:textId="7844505C" w:rsidR="007C6C24" w:rsidRDefault="000C5396" w:rsidP="008A6495">
            <w:r>
              <w:t>The system must run on Android and iOS mobile systems</w:t>
            </w:r>
          </w:p>
        </w:tc>
        <w:tc>
          <w:tcPr>
            <w:tcW w:w="1560" w:type="dxa"/>
            <w:vAlign w:val="center"/>
          </w:tcPr>
          <w:p w14:paraId="277F945D" w14:textId="485114C0" w:rsidR="007C6C24" w:rsidRDefault="000C5396" w:rsidP="009973B1">
            <w:pPr>
              <w:jc w:val="center"/>
            </w:pPr>
            <w:r>
              <w:t>Non-functional</w:t>
            </w:r>
          </w:p>
          <w:p w14:paraId="6BD16C97" w14:textId="4D968560" w:rsidR="000C5396" w:rsidRDefault="000C5396" w:rsidP="009973B1">
            <w:pPr>
              <w:jc w:val="center"/>
            </w:pPr>
            <w:r>
              <w:t>Platform</w:t>
            </w:r>
          </w:p>
        </w:tc>
        <w:tc>
          <w:tcPr>
            <w:tcW w:w="992" w:type="dxa"/>
            <w:vAlign w:val="center"/>
          </w:tcPr>
          <w:p w14:paraId="5C3FD03E" w14:textId="64901089" w:rsidR="007C6C24" w:rsidRDefault="000C5396" w:rsidP="009973B1">
            <w:pPr>
              <w:jc w:val="center"/>
            </w:pPr>
            <w:r>
              <w:t>Core</w:t>
            </w:r>
          </w:p>
        </w:tc>
        <w:tc>
          <w:tcPr>
            <w:tcW w:w="1112" w:type="dxa"/>
            <w:vAlign w:val="center"/>
          </w:tcPr>
          <w:p w14:paraId="1724D03D" w14:textId="05D73835" w:rsidR="007C6C24" w:rsidRDefault="000C5396" w:rsidP="009973B1">
            <w:pPr>
              <w:jc w:val="center"/>
            </w:pPr>
            <w:r>
              <w:t>-</w:t>
            </w:r>
          </w:p>
        </w:tc>
      </w:tr>
      <w:tr w:rsidR="007C6C24" w14:paraId="7410F914" w14:textId="77777777" w:rsidTr="009973B1">
        <w:trPr>
          <w:trHeight w:val="526"/>
        </w:trPr>
        <w:tc>
          <w:tcPr>
            <w:tcW w:w="421" w:type="dxa"/>
            <w:vAlign w:val="center"/>
          </w:tcPr>
          <w:p w14:paraId="7664F4B4" w14:textId="7CCFACD1" w:rsidR="007C6C24" w:rsidRDefault="005E1A9B" w:rsidP="007C6C24">
            <w:pPr>
              <w:jc w:val="center"/>
            </w:pPr>
            <w:r>
              <w:t>6</w:t>
            </w:r>
          </w:p>
        </w:tc>
        <w:tc>
          <w:tcPr>
            <w:tcW w:w="6378" w:type="dxa"/>
          </w:tcPr>
          <w:p w14:paraId="6EB8BEFC" w14:textId="6D68FB6B" w:rsidR="007C6C24" w:rsidRDefault="005E1A9B" w:rsidP="008A6495">
            <w:r>
              <w:t xml:space="preserve">The system </w:t>
            </w:r>
            <w:r w:rsidR="006B083D">
              <w:t>must</w:t>
            </w:r>
            <w:r>
              <w:t xml:space="preserve"> not allow performing customer and admin activities without authentication.</w:t>
            </w:r>
          </w:p>
        </w:tc>
        <w:tc>
          <w:tcPr>
            <w:tcW w:w="1560" w:type="dxa"/>
            <w:vAlign w:val="center"/>
          </w:tcPr>
          <w:p w14:paraId="4025FD1D" w14:textId="52DDB877" w:rsidR="007C6C24" w:rsidRDefault="005E1A9B" w:rsidP="009973B1">
            <w:pPr>
              <w:jc w:val="center"/>
            </w:pPr>
            <w:r>
              <w:t>Non-</w:t>
            </w:r>
            <w:r w:rsidR="006B083D">
              <w:t>functional</w:t>
            </w:r>
          </w:p>
          <w:p w14:paraId="4083CACC" w14:textId="2728268A" w:rsidR="005E1A9B" w:rsidRDefault="005E1A9B" w:rsidP="009973B1">
            <w:pPr>
              <w:jc w:val="center"/>
            </w:pPr>
            <w:r>
              <w:t>Security</w:t>
            </w:r>
          </w:p>
        </w:tc>
        <w:tc>
          <w:tcPr>
            <w:tcW w:w="992" w:type="dxa"/>
            <w:vAlign w:val="center"/>
          </w:tcPr>
          <w:p w14:paraId="1B07DAB0" w14:textId="3F23F0AD" w:rsidR="007C6C24" w:rsidRDefault="006B083D" w:rsidP="009973B1">
            <w:pPr>
              <w:jc w:val="center"/>
            </w:pPr>
            <w:r>
              <w:t>Core</w:t>
            </w:r>
          </w:p>
        </w:tc>
        <w:tc>
          <w:tcPr>
            <w:tcW w:w="1112" w:type="dxa"/>
            <w:vAlign w:val="center"/>
          </w:tcPr>
          <w:p w14:paraId="175D5EF7" w14:textId="60D4EDEB" w:rsidR="007C6C24" w:rsidRDefault="006B083D" w:rsidP="009973B1">
            <w:pPr>
              <w:jc w:val="center"/>
            </w:pPr>
            <w:r>
              <w:t>-</w:t>
            </w:r>
          </w:p>
        </w:tc>
      </w:tr>
      <w:tr w:rsidR="007C6C24" w14:paraId="453D4A41" w14:textId="77777777" w:rsidTr="009973B1">
        <w:trPr>
          <w:trHeight w:val="526"/>
        </w:trPr>
        <w:tc>
          <w:tcPr>
            <w:tcW w:w="421" w:type="dxa"/>
            <w:vAlign w:val="center"/>
          </w:tcPr>
          <w:p w14:paraId="21469A16" w14:textId="77777777" w:rsidR="007C6C24" w:rsidRDefault="007C6C24" w:rsidP="007C6C24">
            <w:pPr>
              <w:jc w:val="center"/>
            </w:pPr>
          </w:p>
        </w:tc>
        <w:tc>
          <w:tcPr>
            <w:tcW w:w="6378" w:type="dxa"/>
          </w:tcPr>
          <w:p w14:paraId="3DA384AC" w14:textId="419F8F3B" w:rsidR="007C6C24" w:rsidRDefault="007C6C24" w:rsidP="008A6495"/>
        </w:tc>
        <w:tc>
          <w:tcPr>
            <w:tcW w:w="1560" w:type="dxa"/>
            <w:vAlign w:val="center"/>
          </w:tcPr>
          <w:p w14:paraId="45259A9E" w14:textId="77777777" w:rsidR="007C6C24" w:rsidRDefault="007C6C24" w:rsidP="009973B1">
            <w:pPr>
              <w:jc w:val="center"/>
            </w:pPr>
          </w:p>
        </w:tc>
        <w:tc>
          <w:tcPr>
            <w:tcW w:w="992" w:type="dxa"/>
            <w:vAlign w:val="center"/>
          </w:tcPr>
          <w:p w14:paraId="4EA97AF6" w14:textId="77777777" w:rsidR="007C6C24" w:rsidRDefault="007C6C24" w:rsidP="009973B1">
            <w:pPr>
              <w:jc w:val="center"/>
            </w:pPr>
          </w:p>
        </w:tc>
        <w:tc>
          <w:tcPr>
            <w:tcW w:w="1112" w:type="dxa"/>
            <w:vAlign w:val="center"/>
          </w:tcPr>
          <w:p w14:paraId="56DF07DB" w14:textId="77777777" w:rsidR="007C6C24" w:rsidRDefault="007C6C24" w:rsidP="009973B1">
            <w:pPr>
              <w:jc w:val="center"/>
            </w:pPr>
          </w:p>
        </w:tc>
      </w:tr>
      <w:tr w:rsidR="007C6C24" w14:paraId="4CB71E77" w14:textId="77777777" w:rsidTr="009973B1">
        <w:trPr>
          <w:trHeight w:val="526"/>
        </w:trPr>
        <w:tc>
          <w:tcPr>
            <w:tcW w:w="421" w:type="dxa"/>
            <w:vAlign w:val="center"/>
          </w:tcPr>
          <w:p w14:paraId="6E22A1A1" w14:textId="77777777" w:rsidR="007C6C24" w:rsidRDefault="007C6C24" w:rsidP="007C6C24">
            <w:pPr>
              <w:jc w:val="center"/>
            </w:pPr>
          </w:p>
        </w:tc>
        <w:tc>
          <w:tcPr>
            <w:tcW w:w="6378" w:type="dxa"/>
          </w:tcPr>
          <w:p w14:paraId="3C297BA4" w14:textId="31FA65DD" w:rsidR="007C6C24" w:rsidRDefault="007C6C24" w:rsidP="008A6495"/>
        </w:tc>
        <w:tc>
          <w:tcPr>
            <w:tcW w:w="1560" w:type="dxa"/>
            <w:vAlign w:val="center"/>
          </w:tcPr>
          <w:p w14:paraId="1E792124" w14:textId="77777777" w:rsidR="007C6C24" w:rsidRDefault="007C6C24" w:rsidP="009973B1">
            <w:pPr>
              <w:jc w:val="center"/>
            </w:pPr>
          </w:p>
        </w:tc>
        <w:tc>
          <w:tcPr>
            <w:tcW w:w="992" w:type="dxa"/>
            <w:vAlign w:val="center"/>
          </w:tcPr>
          <w:p w14:paraId="27F91E66" w14:textId="77777777" w:rsidR="007C6C24" w:rsidRDefault="007C6C24" w:rsidP="009973B1">
            <w:pPr>
              <w:jc w:val="center"/>
            </w:pPr>
          </w:p>
        </w:tc>
        <w:tc>
          <w:tcPr>
            <w:tcW w:w="1112" w:type="dxa"/>
            <w:vAlign w:val="center"/>
          </w:tcPr>
          <w:p w14:paraId="1B0FEB00" w14:textId="77777777" w:rsidR="007C6C24" w:rsidRDefault="007C6C24" w:rsidP="009973B1">
            <w:pPr>
              <w:jc w:val="center"/>
            </w:pPr>
          </w:p>
        </w:tc>
      </w:tr>
      <w:tr w:rsidR="007C6C24" w14:paraId="10989651" w14:textId="77777777" w:rsidTr="009973B1">
        <w:trPr>
          <w:trHeight w:val="526"/>
        </w:trPr>
        <w:tc>
          <w:tcPr>
            <w:tcW w:w="421" w:type="dxa"/>
            <w:vAlign w:val="center"/>
          </w:tcPr>
          <w:p w14:paraId="7CA3C646" w14:textId="77777777" w:rsidR="007C6C24" w:rsidRDefault="007C6C24" w:rsidP="007C6C24">
            <w:pPr>
              <w:jc w:val="center"/>
            </w:pPr>
          </w:p>
        </w:tc>
        <w:tc>
          <w:tcPr>
            <w:tcW w:w="6378" w:type="dxa"/>
          </w:tcPr>
          <w:p w14:paraId="1D3F78FC" w14:textId="333B1510" w:rsidR="007C6C24" w:rsidRDefault="007C6C24" w:rsidP="008A6495"/>
        </w:tc>
        <w:tc>
          <w:tcPr>
            <w:tcW w:w="1560" w:type="dxa"/>
            <w:vAlign w:val="center"/>
          </w:tcPr>
          <w:p w14:paraId="27110EE0" w14:textId="77777777" w:rsidR="007C6C24" w:rsidRDefault="007C6C24" w:rsidP="009973B1">
            <w:pPr>
              <w:jc w:val="center"/>
            </w:pPr>
          </w:p>
        </w:tc>
        <w:tc>
          <w:tcPr>
            <w:tcW w:w="992" w:type="dxa"/>
            <w:vAlign w:val="center"/>
          </w:tcPr>
          <w:p w14:paraId="54746B1C" w14:textId="77777777" w:rsidR="007C6C24" w:rsidRDefault="007C6C24" w:rsidP="009973B1">
            <w:pPr>
              <w:jc w:val="center"/>
            </w:pPr>
          </w:p>
        </w:tc>
        <w:tc>
          <w:tcPr>
            <w:tcW w:w="1112" w:type="dxa"/>
            <w:vAlign w:val="center"/>
          </w:tcPr>
          <w:p w14:paraId="113DF2CE" w14:textId="77777777" w:rsidR="007C6C24" w:rsidRDefault="007C6C24" w:rsidP="009973B1">
            <w:pPr>
              <w:jc w:val="center"/>
            </w:pPr>
          </w:p>
        </w:tc>
      </w:tr>
    </w:tbl>
    <w:p w14:paraId="44F3508A" w14:textId="031C5D71" w:rsidR="008A6495" w:rsidRDefault="008A6495" w:rsidP="008A6495"/>
    <w:p w14:paraId="7239581E" w14:textId="1CF66D37" w:rsidR="00961D14" w:rsidRDefault="00961D14" w:rsidP="008A6495">
      <w:bookmarkStart w:id="0" w:name="_GoBack"/>
      <w:bookmarkEnd w:id="0"/>
    </w:p>
    <w:p w14:paraId="34C89A31" w14:textId="2BA97C18" w:rsidR="00961D14" w:rsidRDefault="00961D14" w:rsidP="00961D14">
      <w:pPr>
        <w:pStyle w:val="Heading1"/>
        <w:numPr>
          <w:ilvl w:val="0"/>
          <w:numId w:val="2"/>
        </w:numPr>
      </w:pPr>
      <w:r>
        <w:t>Use Case Diagram</w:t>
      </w:r>
    </w:p>
    <w:p w14:paraId="200A6216" w14:textId="7B16015B" w:rsidR="00961D14" w:rsidRDefault="00961D14" w:rsidP="008A6495"/>
    <w:p w14:paraId="163EE930" w14:textId="3D91D27D" w:rsidR="00961D14" w:rsidRDefault="00961D14" w:rsidP="008A6495">
      <w:r>
        <w:t>In this section provide a use-case diagram showing associations between users and use cases.</w:t>
      </w:r>
    </w:p>
    <w:p w14:paraId="44AD4FB3" w14:textId="71262F82" w:rsidR="00961D14" w:rsidRDefault="00961D14" w:rsidP="008A6495"/>
    <w:p w14:paraId="60F991E0" w14:textId="615E1DC2" w:rsidR="006B083D" w:rsidRDefault="006B083D" w:rsidP="008A6495"/>
    <w:p w14:paraId="72A87E14" w14:textId="44F9C6F7" w:rsidR="006B083D" w:rsidRDefault="006B083D" w:rsidP="008A6495"/>
    <w:p w14:paraId="3D52DBC1" w14:textId="2EC555C7" w:rsidR="006B083D" w:rsidRDefault="006B083D" w:rsidP="008A6495"/>
    <w:p w14:paraId="637884E3" w14:textId="77777777" w:rsidR="006B083D" w:rsidRDefault="006B083D" w:rsidP="008A6495"/>
    <w:p w14:paraId="73AC5436" w14:textId="218EF140" w:rsidR="006B083D" w:rsidRDefault="006B083D" w:rsidP="006B083D">
      <w:pPr>
        <w:pStyle w:val="Heading1"/>
        <w:numPr>
          <w:ilvl w:val="0"/>
          <w:numId w:val="2"/>
        </w:numPr>
      </w:pPr>
      <w:r>
        <w:lastRenderedPageBreak/>
        <w:t>Use Case Description</w:t>
      </w:r>
    </w:p>
    <w:p w14:paraId="03C9F69A" w14:textId="0FD00851" w:rsidR="006B083D" w:rsidRPr="0066345C" w:rsidRDefault="006B083D" w:rsidP="006B083D">
      <w:pPr>
        <w:rPr>
          <w:sz w:val="24"/>
        </w:rPr>
      </w:pPr>
    </w:p>
    <w:p w14:paraId="3ADBC007" w14:textId="5032BF1F" w:rsidR="0066345C" w:rsidRDefault="0066345C" w:rsidP="006B083D">
      <w:pPr>
        <w:rPr>
          <w:sz w:val="24"/>
        </w:rPr>
      </w:pPr>
      <w:r w:rsidRPr="0066345C">
        <w:rPr>
          <w:sz w:val="24"/>
        </w:rPr>
        <w:t>In this section, describe one of the key use cases from the diagram in the previous section.</w:t>
      </w:r>
      <w:r>
        <w:rPr>
          <w:sz w:val="24"/>
        </w:rPr>
        <w:t xml:space="preserve"> Only include the following </w:t>
      </w:r>
      <w:r w:rsidR="00355BEF">
        <w:rPr>
          <w:sz w:val="24"/>
        </w:rPr>
        <w:t>information.</w:t>
      </w:r>
      <w:r>
        <w:rPr>
          <w:sz w:val="24"/>
        </w:rPr>
        <w:t xml:space="preserve"> </w:t>
      </w:r>
    </w:p>
    <w:p w14:paraId="7FA4B3B2" w14:textId="77777777" w:rsidR="0066345C" w:rsidRPr="0066345C" w:rsidRDefault="0066345C" w:rsidP="006B083D">
      <w:pPr>
        <w:rPr>
          <w:sz w:val="24"/>
        </w:rPr>
      </w:pPr>
    </w:p>
    <w:p w14:paraId="6AF80DF3" w14:textId="1288EDBC" w:rsidR="0066345C" w:rsidRPr="0066345C" w:rsidRDefault="0066345C" w:rsidP="0066345C">
      <w:pPr>
        <w:rPr>
          <w:sz w:val="24"/>
        </w:rPr>
      </w:pPr>
      <w:r w:rsidRPr="0066345C">
        <w:rPr>
          <w:b/>
          <w:sz w:val="24"/>
        </w:rPr>
        <w:t>Name</w:t>
      </w:r>
      <w:r w:rsidRPr="0066345C">
        <w:rPr>
          <w:sz w:val="24"/>
        </w:rPr>
        <w:t xml:space="preserve"> –</w:t>
      </w:r>
      <w:r>
        <w:rPr>
          <w:sz w:val="24"/>
        </w:rPr>
        <w:t xml:space="preserve"> T</w:t>
      </w:r>
      <w:r w:rsidRPr="0066345C">
        <w:rPr>
          <w:sz w:val="24"/>
        </w:rPr>
        <w:t xml:space="preserve">he </w:t>
      </w:r>
      <w:r>
        <w:rPr>
          <w:sz w:val="24"/>
        </w:rPr>
        <w:t xml:space="preserve">name of the </w:t>
      </w:r>
      <w:r w:rsidRPr="0066345C">
        <w:rPr>
          <w:sz w:val="24"/>
        </w:rPr>
        <w:t>use case</w:t>
      </w:r>
      <w:r>
        <w:rPr>
          <w:sz w:val="24"/>
        </w:rPr>
        <w:t>, must match one of the use cases from the diagram</w:t>
      </w:r>
      <w:r w:rsidRPr="0066345C">
        <w:rPr>
          <w:sz w:val="24"/>
        </w:rPr>
        <w:t>.</w:t>
      </w:r>
    </w:p>
    <w:p w14:paraId="493C2640" w14:textId="2A150DAE" w:rsidR="0066345C" w:rsidRPr="0066345C" w:rsidRDefault="0066345C" w:rsidP="0066345C">
      <w:pPr>
        <w:rPr>
          <w:sz w:val="24"/>
        </w:rPr>
      </w:pPr>
      <w:r w:rsidRPr="0066345C">
        <w:rPr>
          <w:b/>
          <w:sz w:val="24"/>
        </w:rPr>
        <w:t>Brief Description</w:t>
      </w:r>
      <w:r w:rsidRPr="0066345C">
        <w:rPr>
          <w:sz w:val="24"/>
        </w:rPr>
        <w:t xml:space="preserve"> – A brief text describing the scope of the use case.</w:t>
      </w:r>
    </w:p>
    <w:p w14:paraId="23945293" w14:textId="5993A28E" w:rsidR="0066345C" w:rsidRPr="0066345C" w:rsidRDefault="0066345C" w:rsidP="0066345C">
      <w:pPr>
        <w:rPr>
          <w:sz w:val="24"/>
        </w:rPr>
      </w:pPr>
      <w:r w:rsidRPr="0066345C">
        <w:rPr>
          <w:b/>
          <w:sz w:val="24"/>
        </w:rPr>
        <w:t>Actors</w:t>
      </w:r>
      <w:r w:rsidRPr="0066345C">
        <w:rPr>
          <w:sz w:val="24"/>
        </w:rPr>
        <w:t xml:space="preserve"> – A list of the types of users who can engage in the activities described in the use case. Actor names should</w:t>
      </w:r>
      <w:r>
        <w:rPr>
          <w:sz w:val="24"/>
        </w:rPr>
        <w:t xml:space="preserve"> correspond to those in the diagram</w:t>
      </w:r>
      <w:r w:rsidRPr="0066345C">
        <w:rPr>
          <w:sz w:val="24"/>
        </w:rPr>
        <w:t>.</w:t>
      </w:r>
    </w:p>
    <w:p w14:paraId="0C308568" w14:textId="63CE08E6" w:rsidR="0066345C" w:rsidRPr="0066345C" w:rsidRDefault="0066345C" w:rsidP="0066345C">
      <w:pPr>
        <w:rPr>
          <w:sz w:val="24"/>
        </w:rPr>
      </w:pPr>
      <w:r w:rsidRPr="0066345C">
        <w:rPr>
          <w:b/>
          <w:sz w:val="24"/>
        </w:rPr>
        <w:t>Preconditions</w:t>
      </w:r>
      <w:r w:rsidRPr="0066345C">
        <w:rPr>
          <w:sz w:val="24"/>
        </w:rPr>
        <w:t xml:space="preserve"> – Anything the solution can assume to be true when the use case begins.</w:t>
      </w:r>
      <w:r>
        <w:rPr>
          <w:sz w:val="24"/>
        </w:rPr>
        <w:t xml:space="preserve"> For example, you can specify user log-in as a precondition.</w:t>
      </w:r>
    </w:p>
    <w:p w14:paraId="3C7A9C81" w14:textId="77777777" w:rsidR="0066345C" w:rsidRPr="0066345C" w:rsidRDefault="0066345C" w:rsidP="0066345C">
      <w:pPr>
        <w:rPr>
          <w:sz w:val="24"/>
        </w:rPr>
      </w:pPr>
      <w:r w:rsidRPr="0066345C">
        <w:rPr>
          <w:b/>
          <w:sz w:val="24"/>
        </w:rPr>
        <w:t>Basic Flow</w:t>
      </w:r>
      <w:r w:rsidRPr="0066345C">
        <w:rPr>
          <w:sz w:val="24"/>
        </w:rPr>
        <w:t xml:space="preserve"> – The set of steps the actors take to accomplish the goal of the use case. A clear description of what the system does in response to each user action.</w:t>
      </w:r>
    </w:p>
    <w:p w14:paraId="46D2E3C5" w14:textId="77777777" w:rsidR="0066345C" w:rsidRPr="0066345C" w:rsidRDefault="0066345C" w:rsidP="0066345C">
      <w:pPr>
        <w:rPr>
          <w:sz w:val="24"/>
        </w:rPr>
      </w:pPr>
      <w:r w:rsidRPr="0066345C">
        <w:rPr>
          <w:b/>
          <w:sz w:val="24"/>
        </w:rPr>
        <w:t>Alternate Flows</w:t>
      </w:r>
      <w:r w:rsidRPr="0066345C">
        <w:rPr>
          <w:sz w:val="24"/>
        </w:rPr>
        <w:t xml:space="preserve"> – Capture the less common user/system interactions, such as being on a new computer and answering a security question.</w:t>
      </w:r>
    </w:p>
    <w:p w14:paraId="62ABAADD" w14:textId="6C6D34F8" w:rsidR="006B083D" w:rsidRPr="0066345C" w:rsidRDefault="0066345C" w:rsidP="0066345C">
      <w:pPr>
        <w:rPr>
          <w:sz w:val="24"/>
        </w:rPr>
      </w:pPr>
      <w:r w:rsidRPr="0066345C">
        <w:rPr>
          <w:b/>
          <w:sz w:val="24"/>
        </w:rPr>
        <w:t>Post Conditions</w:t>
      </w:r>
      <w:r w:rsidRPr="0066345C">
        <w:rPr>
          <w:sz w:val="24"/>
        </w:rPr>
        <w:t xml:space="preserve"> – Anything that must be true when the use case is complete</w:t>
      </w:r>
    </w:p>
    <w:sectPr w:rsidR="006B083D" w:rsidRPr="0066345C" w:rsidSect="007C6C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39EE7" w14:textId="77777777" w:rsidR="00847445" w:rsidRDefault="00847445" w:rsidP="007C6C24">
      <w:pPr>
        <w:spacing w:after="0" w:line="240" w:lineRule="auto"/>
      </w:pPr>
      <w:r>
        <w:separator/>
      </w:r>
    </w:p>
  </w:endnote>
  <w:endnote w:type="continuationSeparator" w:id="0">
    <w:p w14:paraId="511AACA1" w14:textId="77777777" w:rsidR="00847445" w:rsidRDefault="00847445" w:rsidP="007C6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A876C" w14:textId="77777777" w:rsidR="00847445" w:rsidRDefault="00847445" w:rsidP="007C6C24">
      <w:pPr>
        <w:spacing w:after="0" w:line="240" w:lineRule="auto"/>
      </w:pPr>
      <w:r>
        <w:separator/>
      </w:r>
    </w:p>
  </w:footnote>
  <w:footnote w:type="continuationSeparator" w:id="0">
    <w:p w14:paraId="41E8D5BE" w14:textId="77777777" w:rsidR="00847445" w:rsidRDefault="00847445" w:rsidP="007C6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7130"/>
    <w:multiLevelType w:val="hybridMultilevel"/>
    <w:tmpl w:val="30F81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C0426A"/>
    <w:multiLevelType w:val="hybridMultilevel"/>
    <w:tmpl w:val="352E8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D7"/>
    <w:rsid w:val="000B48D7"/>
    <w:rsid w:val="000C5396"/>
    <w:rsid w:val="00355BEF"/>
    <w:rsid w:val="005E1A9B"/>
    <w:rsid w:val="0066345C"/>
    <w:rsid w:val="006B083D"/>
    <w:rsid w:val="006F6A8F"/>
    <w:rsid w:val="007C6C24"/>
    <w:rsid w:val="00847445"/>
    <w:rsid w:val="008939D6"/>
    <w:rsid w:val="008A6495"/>
    <w:rsid w:val="008C18E2"/>
    <w:rsid w:val="00961D14"/>
    <w:rsid w:val="009973B1"/>
    <w:rsid w:val="00A54224"/>
    <w:rsid w:val="00E708D5"/>
    <w:rsid w:val="00F6519A"/>
    <w:rsid w:val="00FC3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58A9"/>
  <w15:chartTrackingRefBased/>
  <w15:docId w15:val="{25202A26-AC58-4B0A-ACF1-903026A8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939D6"/>
    <w:pPr>
      <w:shd w:val="pct5" w:color="000000" w:fill="FFFFFF"/>
      <w:spacing w:after="0" w:line="240" w:lineRule="auto"/>
      <w:jc w:val="right"/>
    </w:pPr>
    <w:rPr>
      <w:rFonts w:ascii="Arial" w:eastAsia="Times New Roman" w:hAnsi="Arial" w:cs="Times New Roman"/>
      <w:b/>
      <w:noProof/>
      <w:sz w:val="56"/>
      <w:szCs w:val="20"/>
      <w:lang w:val="en-US" w:eastAsia="en-GB"/>
    </w:rPr>
  </w:style>
  <w:style w:type="character" w:customStyle="1" w:styleId="TitleChar">
    <w:name w:val="Title Char"/>
    <w:basedOn w:val="DefaultParagraphFont"/>
    <w:link w:val="Title"/>
    <w:rsid w:val="008939D6"/>
    <w:rPr>
      <w:rFonts w:ascii="Arial" w:eastAsia="Times New Roman" w:hAnsi="Arial" w:cs="Times New Roman"/>
      <w:b/>
      <w:noProof/>
      <w:sz w:val="56"/>
      <w:szCs w:val="20"/>
      <w:shd w:val="pct5" w:color="000000" w:fill="FFFFFF"/>
      <w:lang w:val="en-US" w:eastAsia="en-GB"/>
    </w:rPr>
  </w:style>
  <w:style w:type="paragraph" w:customStyle="1" w:styleId="DocumentName">
    <w:name w:val="*Document Name"/>
    <w:basedOn w:val="Normal"/>
    <w:rsid w:val="008939D6"/>
    <w:pPr>
      <w:pBdr>
        <w:bottom w:val="single" w:sz="18" w:space="1" w:color="auto"/>
      </w:pBdr>
      <w:shd w:val="pct5" w:color="000000" w:fill="FFFFFF"/>
      <w:spacing w:after="0" w:line="240" w:lineRule="auto"/>
      <w:jc w:val="right"/>
    </w:pPr>
    <w:rPr>
      <w:rFonts w:ascii="Arial" w:eastAsia="Times New Roman" w:hAnsi="Arial" w:cs="Times New Roman"/>
      <w:b/>
      <w:noProof/>
      <w:sz w:val="56"/>
      <w:szCs w:val="20"/>
      <w:lang w:val="en-US" w:eastAsia="en-GB"/>
    </w:rPr>
  </w:style>
  <w:style w:type="paragraph" w:customStyle="1" w:styleId="ProjectName">
    <w:name w:val="*Project Name"/>
    <w:basedOn w:val="Title"/>
    <w:rsid w:val="008939D6"/>
  </w:style>
  <w:style w:type="paragraph" w:customStyle="1" w:styleId="OrganizationName">
    <w:name w:val="*Organization Name"/>
    <w:basedOn w:val="Normal"/>
    <w:rsid w:val="008939D6"/>
    <w:pPr>
      <w:pBdr>
        <w:top w:val="single" w:sz="18" w:space="1" w:color="auto"/>
      </w:pBdr>
      <w:shd w:val="pct5" w:color="000000" w:fill="FFFFFF"/>
      <w:spacing w:before="360" w:after="0" w:line="240" w:lineRule="auto"/>
      <w:jc w:val="right"/>
    </w:pPr>
    <w:rPr>
      <w:rFonts w:ascii="Arial" w:eastAsia="Times New Roman" w:hAnsi="Arial" w:cs="Times New Roman"/>
      <w:b/>
      <w:noProof/>
      <w:sz w:val="56"/>
      <w:szCs w:val="20"/>
      <w:lang w:val="en-US" w:eastAsia="en-GB"/>
    </w:rPr>
  </w:style>
  <w:style w:type="paragraph" w:styleId="ListParagraph">
    <w:name w:val="List Paragraph"/>
    <w:basedOn w:val="Normal"/>
    <w:uiPriority w:val="34"/>
    <w:qFormat/>
    <w:rsid w:val="008A6495"/>
    <w:pPr>
      <w:ind w:left="720"/>
      <w:contextualSpacing/>
    </w:pPr>
  </w:style>
  <w:style w:type="table" w:styleId="TableGrid">
    <w:name w:val="Table Grid"/>
    <w:basedOn w:val="TableNormal"/>
    <w:uiPriority w:val="39"/>
    <w:rsid w:val="008A6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6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C24"/>
  </w:style>
  <w:style w:type="paragraph" w:styleId="Footer">
    <w:name w:val="footer"/>
    <w:basedOn w:val="Normal"/>
    <w:link w:val="FooterChar"/>
    <w:uiPriority w:val="99"/>
    <w:unhideWhenUsed/>
    <w:rsid w:val="007C6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C24"/>
  </w:style>
  <w:style w:type="character" w:customStyle="1" w:styleId="Heading1Char">
    <w:name w:val="Heading 1 Char"/>
    <w:basedOn w:val="DefaultParagraphFont"/>
    <w:link w:val="Heading1"/>
    <w:uiPriority w:val="9"/>
    <w:rsid w:val="007C6C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Volkan Bozkurt</dc:creator>
  <cp:keywords/>
  <dc:description/>
  <cp:lastModifiedBy>Mustafa Volkan Bozkurt</cp:lastModifiedBy>
  <cp:revision>5</cp:revision>
  <dcterms:created xsi:type="dcterms:W3CDTF">2018-01-29T21:19:00Z</dcterms:created>
  <dcterms:modified xsi:type="dcterms:W3CDTF">2018-01-29T22:44:00Z</dcterms:modified>
</cp:coreProperties>
</file>