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Arial" w:hAnsi="Arial" w:cs="Arial"/>
          <w:i w:val="0"/>
          <w:iCs w:val="0"/>
          <w:caps w:val="0"/>
          <w:color w:val="222222"/>
          <w:spacing w:val="0"/>
        </w:rPr>
      </w:pPr>
      <w:r>
        <w:rPr>
          <w:rFonts w:hint="default" w:ascii="Arial" w:hAnsi="Arial" w:cs="Arial"/>
          <w:b/>
          <w:bCs/>
          <w:i w:val="0"/>
          <w:iCs w:val="0"/>
          <w:caps w:val="0"/>
          <w:color w:val="222222"/>
          <w:spacing w:val="0"/>
          <w:shd w:val="clear" w:fill="FFFFFF"/>
        </w:rPr>
        <w:t>CHEMTREC Emergency Incident Report: 2023-11-29-00147</w:t>
      </w:r>
    </w:p>
    <w:p>
      <w:pPr>
        <w:keepNext w:val="0"/>
        <w:keepLines w:val="0"/>
        <w:widowControl/>
        <w:suppressLineNumbers w:val="0"/>
        <w:shd w:val="clear" w:fill="FFFFFF"/>
        <w:ind w:left="0" w:firstLine="0"/>
        <w:jc w:val="center"/>
        <w:rPr>
          <w:rFonts w:hint="default" w:ascii="Arial" w:hAnsi="Arial" w:cs="Arial"/>
          <w:i w:val="0"/>
          <w:iCs w:val="0"/>
          <w:caps w:val="0"/>
          <w:color w:val="222222"/>
          <w:spacing w:val="0"/>
          <w:sz w:val="24"/>
          <w:szCs w:val="24"/>
        </w:rPr>
      </w:pPr>
      <w:r>
        <w:rPr>
          <w:rFonts w:ascii="Arial" w:hAnsi="Arial" w:cs="Arial"/>
          <w:i w:val="0"/>
          <w:iCs w:val="0"/>
          <w:caps w:val="0"/>
          <w:color w:val="222222"/>
          <w:spacing w:val="0"/>
        </w:rPr>
        <w:pict>
          <v:rect id="_x0000_i1025" o:spt="1" style="height:1.5pt;width:432pt;" fillcolor="#2222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b/>
          <w:bCs/>
          <w:i w:val="0"/>
          <w:iCs w:val="0"/>
          <w:caps w:val="0"/>
          <w:color w:val="222222"/>
          <w:spacing w:val="0"/>
          <w:shd w:val="clear" w:fill="FFFFFF"/>
        </w:rPr>
        <w:t>Executive Summary</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At 6:37 PM on 11/29/2023: Damage to three loaded tank cars. Callback requested. Transfer will need to be performed.</w:t>
      </w:r>
    </w:p>
    <w:p>
      <w:pPr>
        <w:keepNext w:val="0"/>
        <w:keepLines w:val="0"/>
        <w:widowControl/>
        <w:numPr>
          <w:ilvl w:val="0"/>
          <w:numId w:val="1"/>
        </w:numPr>
        <w:suppressLineNumbers w:val="0"/>
        <w:spacing w:before="0" w:beforeAutospacing="0" w:after="0" w:afterAutospacing="0"/>
        <w:ind w:left="1020" w:right="0" w:firstLine="0"/>
      </w:pPr>
      <w:r>
        <w:rPr>
          <w:rFonts w:hint="default" w:ascii="Arial" w:hAnsi="Arial" w:cs="Arial"/>
          <w:i w:val="0"/>
          <w:iCs w:val="0"/>
          <w:caps w:val="0"/>
          <w:color w:val="222222"/>
          <w:spacing w:val="0"/>
          <w:sz w:val="24"/>
          <w:szCs w:val="24"/>
          <w:shd w:val="clear" w:fill="FFFFFF"/>
        </w:rPr>
        <w:t>It has been reported to CHEMTREC that there were no medical exposures or injuries connected with the incident</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The following companies are involved as described:</w:t>
      </w:r>
      <w:r>
        <w:rPr>
          <w:rFonts w:hint="default" w:ascii="Arial" w:hAnsi="Arial" w:cs="Arial"/>
          <w:i w:val="0"/>
          <w:iCs w:val="0"/>
          <w:caps w:val="0"/>
          <w:color w:val="222222"/>
          <w:spacing w:val="0"/>
          <w:sz w:val="24"/>
          <w:szCs w:val="24"/>
          <w:shd w:val="clear" w:fill="FFFFFF"/>
        </w:rPr>
        <w:br w:type="textWrapping"/>
      </w:r>
      <w:r>
        <w:rPr>
          <w:rFonts w:hint="default" w:ascii="Arial" w:hAnsi="Arial" w:cs="Arial"/>
          <w:b/>
          <w:bCs/>
          <w:i w:val="0"/>
          <w:iCs w:val="0"/>
          <w:caps w:val="0"/>
          <w:color w:val="222222"/>
          <w:spacing w:val="0"/>
          <w:sz w:val="24"/>
          <w:szCs w:val="24"/>
          <w:shd w:val="clear" w:fill="FFFFFF"/>
        </w:rPr>
        <w:t>Crestwood Services LLC/Utica East Ohio Midstream: </w:t>
      </w:r>
      <w:r>
        <w:rPr>
          <w:rFonts w:hint="default" w:ascii="Arial" w:hAnsi="Arial" w:cs="Arial"/>
          <w:i w:val="0"/>
          <w:iCs w:val="0"/>
          <w:caps w:val="0"/>
          <w:color w:val="222222"/>
          <w:spacing w:val="0"/>
          <w:sz w:val="24"/>
          <w:szCs w:val="24"/>
          <w:shd w:val="clear" w:fill="FFFFFF"/>
        </w:rPr>
        <w:t>Tank Car(s) containing Propane</w:t>
      </w:r>
      <w:r>
        <w:rPr>
          <w:rFonts w:hint="default" w:ascii="Arial" w:hAnsi="Arial" w:cs="Arial"/>
          <w:i w:val="0"/>
          <w:iCs w:val="0"/>
          <w:caps w:val="0"/>
          <w:color w:val="222222"/>
          <w:spacing w:val="0"/>
          <w:sz w:val="24"/>
          <w:szCs w:val="24"/>
          <w:shd w:val="clear" w:fill="FFFFFF"/>
        </w:rPr>
        <w:br w:type="textWrapping"/>
      </w:r>
      <w:r>
        <w:rPr>
          <w:rFonts w:hint="default" w:ascii="Arial" w:hAnsi="Arial" w:cs="Arial"/>
          <w:b/>
          <w:bCs/>
          <w:i w:val="0"/>
          <w:iCs w:val="0"/>
          <w:caps w:val="0"/>
          <w:color w:val="222222"/>
          <w:spacing w:val="0"/>
          <w:sz w:val="24"/>
          <w:szCs w:val="24"/>
          <w:shd w:val="clear" w:fill="FFFFFF"/>
        </w:rPr>
        <w:t>Marathon Petroleum Company LP/Mark West Utica EMG LLC: </w:t>
      </w:r>
      <w:r>
        <w:rPr>
          <w:rFonts w:hint="default" w:ascii="Arial" w:hAnsi="Arial" w:cs="Arial"/>
          <w:i w:val="0"/>
          <w:iCs w:val="0"/>
          <w:caps w:val="0"/>
          <w:color w:val="222222"/>
          <w:spacing w:val="0"/>
          <w:sz w:val="24"/>
          <w:szCs w:val="24"/>
          <w:shd w:val="clear" w:fill="FFFFFF"/>
        </w:rPr>
        <w:t>Tank Car(s) containing Liquefied petroleum gas</w:t>
      </w:r>
      <w:r>
        <w:rPr>
          <w:rFonts w:hint="default" w:ascii="Arial" w:hAnsi="Arial" w:cs="Arial"/>
          <w:i w:val="0"/>
          <w:iCs w:val="0"/>
          <w:caps w:val="0"/>
          <w:color w:val="222222"/>
          <w:spacing w:val="0"/>
          <w:sz w:val="24"/>
          <w:szCs w:val="24"/>
          <w:shd w:val="clear" w:fill="FFFFFF"/>
        </w:rPr>
        <w:br w:type="textWrapping"/>
      </w:r>
      <w:r>
        <w:rPr>
          <w:rFonts w:hint="default" w:ascii="Arial" w:hAnsi="Arial" w:cs="Arial"/>
          <w:b/>
          <w:bCs/>
          <w:i w:val="0"/>
          <w:iCs w:val="0"/>
          <w:caps w:val="0"/>
          <w:color w:val="222222"/>
          <w:spacing w:val="0"/>
          <w:sz w:val="24"/>
          <w:szCs w:val="24"/>
          <w:shd w:val="clear" w:fill="FFFFFF"/>
        </w:rPr>
        <w:t>SWN Production Company LLC /Utica East Ohio Midstream: </w:t>
      </w:r>
      <w:r>
        <w:rPr>
          <w:rFonts w:hint="default" w:ascii="Arial" w:hAnsi="Arial" w:cs="Arial"/>
          <w:i w:val="0"/>
          <w:iCs w:val="0"/>
          <w:caps w:val="0"/>
          <w:color w:val="222222"/>
          <w:spacing w:val="0"/>
          <w:sz w:val="24"/>
          <w:szCs w:val="24"/>
          <w:shd w:val="clear" w:fill="FFFFFF"/>
        </w:rPr>
        <w:t>Tank Car(s) containing Propane</w:t>
      </w:r>
    </w:p>
    <w:p>
      <w:pPr>
        <w:keepNext w:val="0"/>
        <w:keepLines w:val="0"/>
        <w:widowControl/>
        <w:suppressLineNumbers w:val="0"/>
        <w:shd w:val="clear" w:fill="FFFFFF"/>
        <w:ind w:left="0" w:firstLine="0"/>
        <w:jc w:val="center"/>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rPr>
        <w:pict>
          <v:rect id="_x0000_i1026" o:spt="1" style="height:1.5pt;width:432pt;" fillcolor="#2222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b/>
          <w:bCs/>
          <w:i w:val="0"/>
          <w:iCs w:val="0"/>
          <w:caps w:val="0"/>
          <w:color w:val="222222"/>
          <w:spacing w:val="0"/>
          <w:shd w:val="clear" w:fill="FFFFFF"/>
        </w:rPr>
        <w:t>Incident Detail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4403"/>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Report Number: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bookmarkStart w:id="0" w:name="_GoBack"/>
            <w:r>
              <w:rPr>
                <w:rFonts w:hint="default" w:ascii="Arial" w:hAnsi="Arial" w:eastAsia="宋体" w:cs="Arial"/>
                <w:i w:val="0"/>
                <w:iCs w:val="0"/>
                <w:caps w:val="0"/>
                <w:color w:val="222222"/>
                <w:spacing w:val="0"/>
                <w:kern w:val="0"/>
                <w:sz w:val="28"/>
                <w:szCs w:val="28"/>
                <w:lang w:val="en-US" w:eastAsia="zh-CN" w:bidi="ar"/>
              </w:rPr>
              <w:t>2023112900147</w:t>
            </w:r>
            <w:bookmarkEnd w:id="0"/>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Actual Incident Date: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11/23/2023</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Actual Incident Time: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12:00 PM</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Date/Time Reported:</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11/29/2023 1:37 PM</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Incident Location:</w:t>
            </w:r>
          </w:p>
        </w:tc>
        <w:tc>
          <w:tcPr>
            <w:tcW w:w="0" w:type="auto"/>
            <w:shd w:val="clear" w:color="auto" w:fill="FFFFFF"/>
            <w:vAlign w:val="center"/>
          </w:tcPr>
          <w:p>
            <w:pPr>
              <w:rPr>
                <w:rFonts w:hint="default" w:ascii="Arial" w:hAnsi="Arial" w:cs="Arial"/>
                <w:i w:val="0"/>
                <w:iCs w:val="0"/>
                <w:caps w:val="0"/>
                <w:color w:val="222222"/>
                <w:spacing w:val="0"/>
                <w:sz w:val="28"/>
                <w:szCs w:val="28"/>
              </w:rPr>
            </w:pP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Incident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Conway Railyard, Conway, PA, US</w:t>
            </w:r>
          </w:p>
        </w:tc>
      </w:tr>
      <w:tr>
        <w:trPr>
          <w:tblCellSpacing w:w="15" w:type="dxa"/>
        </w:trPr>
        <w:tc>
          <w:tcPr>
            <w:tcW w:w="0" w:type="auto"/>
            <w:shd w:val="clear" w:color="auto" w:fill="FFFFFF"/>
            <w:vAlign w:val="center"/>
          </w:tcPr>
          <w:p>
            <w:pPr>
              <w:rPr>
                <w:rFonts w:hint="default" w:ascii="Arial" w:hAnsi="Arial" w:cs="Arial"/>
                <w:i w:val="0"/>
                <w:iCs w:val="0"/>
                <w:caps w:val="0"/>
                <w:color w:val="222222"/>
                <w:spacing w:val="0"/>
                <w:sz w:val="28"/>
                <w:szCs w:val="28"/>
              </w:rPr>
            </w:pPr>
          </w:p>
        </w:tc>
        <w:tc>
          <w:tcPr>
            <w:tcW w:w="0" w:type="auto"/>
            <w:shd w:val="clear" w:color="auto" w:fill="FFFFFF"/>
            <w:vAlign w:val="center"/>
          </w:tcPr>
          <w:p>
            <w:pPr>
              <w:rPr>
                <w:rFonts w:hint="default" w:ascii="Arial" w:hAnsi="Arial" w:cs="Arial"/>
                <w:i w:val="0"/>
                <w:iCs w:val="0"/>
                <w:caps w:val="0"/>
                <w:color w:val="222222"/>
                <w:spacing w:val="0"/>
                <w:sz w:val="24"/>
                <w:szCs w:val="24"/>
              </w:rPr>
            </w:pPr>
          </w:p>
        </w:tc>
      </w:tr>
    </w:tbl>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u w:val="single"/>
          <w:shd w:val="clear" w:fill="FFFFFF"/>
        </w:rPr>
        <w:t>Point of Contact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11"/>
        <w:gridCol w:w="4481"/>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Scott Deutsch</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Title: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Hazmat Manager</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Organization: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Norfolk Southern Railway Company</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Pittsburgh, PA,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Phone: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412-439-2880</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Email:</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1155CC"/>
                <w:spacing w:val="0"/>
                <w:kern w:val="0"/>
                <w:sz w:val="28"/>
                <w:szCs w:val="28"/>
                <w:lang w:val="en-US" w:eastAsia="zh-CN" w:bidi="ar"/>
              </w:rPr>
              <w:fldChar w:fldCharType="begin"/>
            </w:r>
            <w:r>
              <w:rPr>
                <w:rFonts w:hint="default" w:ascii="Arial" w:hAnsi="Arial" w:eastAsia="宋体" w:cs="Arial"/>
                <w:i w:val="0"/>
                <w:iCs w:val="0"/>
                <w:caps w:val="0"/>
                <w:color w:val="1155CC"/>
                <w:spacing w:val="0"/>
                <w:kern w:val="0"/>
                <w:sz w:val="28"/>
                <w:szCs w:val="28"/>
                <w:lang w:val="en-US" w:eastAsia="zh-CN" w:bidi="ar"/>
              </w:rPr>
              <w:instrText xml:space="preserve"> HYPERLINK "mailto:scott.deutsch@nfcorp.com" \t "/Users/zhangyiqian/Documents\\x/_blank" </w:instrText>
            </w:r>
            <w:r>
              <w:rPr>
                <w:rFonts w:hint="default" w:ascii="Arial" w:hAnsi="Arial" w:eastAsia="宋体" w:cs="Arial"/>
                <w:i w:val="0"/>
                <w:iCs w:val="0"/>
                <w:caps w:val="0"/>
                <w:color w:val="1155CC"/>
                <w:spacing w:val="0"/>
                <w:kern w:val="0"/>
                <w:sz w:val="28"/>
                <w:szCs w:val="28"/>
                <w:lang w:val="en-US" w:eastAsia="zh-CN" w:bidi="ar"/>
              </w:rPr>
              <w:fldChar w:fldCharType="separate"/>
            </w:r>
            <w:r>
              <w:rPr>
                <w:rStyle w:val="6"/>
                <w:rFonts w:hint="default" w:ascii="Arial" w:hAnsi="Arial" w:eastAsia="宋体" w:cs="Arial"/>
                <w:i w:val="0"/>
                <w:iCs w:val="0"/>
                <w:caps w:val="0"/>
                <w:color w:val="1155CC"/>
                <w:spacing w:val="0"/>
                <w:sz w:val="28"/>
                <w:szCs w:val="28"/>
              </w:rPr>
              <w:t>scott.deutsch@nfcorp.com</w:t>
            </w:r>
            <w:r>
              <w:rPr>
                <w:rFonts w:hint="default" w:ascii="Arial" w:hAnsi="Arial" w:eastAsia="宋体" w:cs="Arial"/>
                <w:i w:val="0"/>
                <w:iCs w:val="0"/>
                <w:caps w:val="0"/>
                <w:color w:val="1155CC"/>
                <w:spacing w:val="0"/>
                <w:kern w:val="0"/>
                <w:sz w:val="28"/>
                <w:szCs w:val="28"/>
                <w:lang w:val="en-US" w:eastAsia="zh-CN" w:bidi="ar"/>
              </w:rPr>
              <w:fldChar w:fldCharType="end"/>
            </w:r>
          </w:p>
        </w:tc>
      </w:tr>
    </w:tbl>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pict>
          <v:rect id="_x0000_i1027" o:spt="1" style="height:1.5pt;width:432pt;" fillcolor="#222222" filled="t" stroked="f" coordsize="21600,21600" o:hr="t" o:hrstd="t" o:hrnoshade="t">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b/>
          <w:bCs/>
          <w:i w:val="0"/>
          <w:iCs w:val="0"/>
          <w:caps w:val="0"/>
          <w:color w:val="222222"/>
          <w:spacing w:val="0"/>
          <w:shd w:val="clear" w:fill="FFFFFF"/>
        </w:rPr>
        <w:t>Product/Container Detail:</w:t>
      </w:r>
    </w:p>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u w:val="single"/>
          <w:shd w:val="clear" w:fill="FFFFFF"/>
        </w:rPr>
        <w:t>Product/Container #1:</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56"/>
        <w:gridCol w:w="2209"/>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Proper/Shipping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UN1075 Propane</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Primary Hazard Class:</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2.1</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Container Type: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Car(s)</w:t>
            </w:r>
          </w:p>
        </w:tc>
      </w:tr>
    </w:tbl>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Shipment/Manufacturer Information: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73"/>
        <w:gridCol w:w="4993"/>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Truck/Trailer/Railcar Number: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 #UTLX 955746</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BOL/Waybill:</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Waybill #206975</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CCN/Registrant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Crestwood Services LLC/Utica East Ohio Midstream</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Shipper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Scio, OH,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Tri Gas &amp; Oil Co., Inc.</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Hurlock, MD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Carrier: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Norfolk Southern Railway Company</w:t>
            </w:r>
          </w:p>
        </w:tc>
      </w:tr>
    </w:tbl>
    <w:p>
      <w:pPr>
        <w:keepNext w:val="0"/>
        <w:keepLines w:val="0"/>
        <w:widowControl/>
        <w:suppressLineNumbers w:val="0"/>
        <w:jc w:val="left"/>
      </w:pPr>
    </w:p>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u w:val="single"/>
          <w:shd w:val="clear" w:fill="FFFFFF"/>
        </w:rPr>
        <w:t>Product/Container #2:</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56"/>
        <w:gridCol w:w="2209"/>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Proper/Shipping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UN1075 Propane</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Primary Hazard Class:</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2.1</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Container Type: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Car(s)</w:t>
            </w:r>
          </w:p>
        </w:tc>
      </w:tr>
    </w:tbl>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Shipment/Manufacturer Information: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69"/>
        <w:gridCol w:w="5097"/>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Truck/Trailer/Railcar Number: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 #CBTX 787454</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BOL/Waybill:</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Waybill #206966</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CCN/Registrant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SWN Production Company LLC /Utica East Ohio Midstream</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Shipper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Scio, OH,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Tri Gas &amp; Oil Co., Inc.</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Hurlock, MD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Carrier: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Norfolk Southern Railway Company</w:t>
            </w:r>
          </w:p>
        </w:tc>
      </w:tr>
    </w:tbl>
    <w:p>
      <w:pPr>
        <w:keepNext w:val="0"/>
        <w:keepLines w:val="0"/>
        <w:widowControl/>
        <w:suppressLineNumbers w:val="0"/>
        <w:jc w:val="left"/>
      </w:pPr>
    </w:p>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u w:val="single"/>
          <w:shd w:val="clear" w:fill="FFFFFF"/>
        </w:rPr>
        <w:t>Product/Container #3:</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56"/>
        <w:gridCol w:w="4139"/>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Proper/Shipping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UN1075 Liquefied petroleum gas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Primary Hazard Class:</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2.1</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Container Type: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Car(s)</w:t>
            </w:r>
          </w:p>
        </w:tc>
      </w:tr>
    </w:tbl>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Shipment/Manufacturer Information: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28"/>
        <w:gridCol w:w="5138"/>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Truck/Trailer/Railcar Number: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 #CBTX 781198</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BOL/Waybill:</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Waybill #639845</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CCN/Registrant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Marathon Petroleum Company LP/Mark West Utica EMG LLC</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Shipper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Jewett, OH,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Bobby Willey &amp; Sons Gunvor USA LLC</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Georgetown, DE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Carrier: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Norfolk Southern Railway Company</w:t>
            </w:r>
          </w:p>
        </w:tc>
      </w:tr>
    </w:tbl>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pict>
          <v:rect id="_x0000_i1028" o:spt="1" style="height:1.5pt;width:432pt;" fillcolor="#222222" filled="t" stroked="f" coordsize="21600,21600" o:hr="t" o:hrstd="t" o:hrnoshade="t">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i w:val="0"/>
          <w:iCs w:val="0"/>
          <w:caps w:val="0"/>
          <w:color w:val="222222"/>
          <w:spacing w:val="0"/>
          <w:shd w:val="clear" w:fill="FFFFFF"/>
        </w:rPr>
        <w:t>Incident Journal</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1: 11/29/2023 1:37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Inbound From: Scott Deutsch with Norfolk Southern Railway Company reported that 3 loaded tank cars were damaged in the above listed railyard on 11/23/2023. The damage was due to the cars being sideswiped. Mr. Deutsch did not have further incident details. Mr. Deutsch reported there was no spill or release of product. Mr. Deutsch reported all 3 tank cars had Jacket damage and safety appliance damage. Mr. Deutsch reported that all 3 cars would have to have their product transferred and requested copies of the products safety data sheets. Callbacks from the shippers were requested. I requested copies of the waybills for shipper confirmation purposes. No further assistance was needed. I informed Mr. Deutsch that CHEMTREC would notify the appropriate personnel of the incident.</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2: 11/29/2023 1:51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Inbound From: Email from Scott Deutsch with Norfolk Southern Railway Company. Waybill for Tank Car #UTLX 955746 attached. Shipper confirmed.</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3: 11/29/2023 1:52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Inbound From: Email from Scott Deutsch with Norfolk Southern Railway Company. Waybill for Tank Car #CBTX 787454 attached. Shipper confirmed.</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4: 11/29/2023 1:53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Inbound From: Email from Scott Deutsch with Norfolk Southern Railway Company. Waybill for Tank Car #CBTX 781198 attached. Shipper confirmed.</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5: 11/29/2023 2:02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Outbound To: Call to Marathon Petroleum Company LP 24-hour facility phone number MAP line. I spoke to Yavonne and provided incident details. I was transferred to Jenniffer. I spoke to Jenniffer provided Scott Deutsch with Norfolk Southern Railway Companys' contact information and provided further incident details. Jenniffer she would contact and send Mr. Deutsch a copy of the product Safety Data Sheet Directly.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6: 11/29/2023 2:12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Outbound To: Call to Chris Hanlon with Utica East Ohio Midstream 24-hour mobile phone. I spoke to Mr. Hanlon provided incident details and provided Scott Deutsch with Norfolk Southern Railway Companys' contact information.</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7: 11/29/2023 2:16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Outbound To: Scott Deutsch with Norfolk Southern Railway Company. SDS attached.</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Report Distribution Log</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11/29/2023 2:37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49 Email queued to:</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Brian Shanks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Chad Edwards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David Patten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Jon Simpson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Matthew Gernand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Jon Rettig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Robert Wood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Paul Williams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Ronald Deutsch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Scott Gould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Bryan Naranjo at Norfolk Southern Railway Company</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Chris Hanlon at Utica East Ohio Midstream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Kyle Hood at Utica East Ohio Midstream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Michelle Goddard at Utica East Ohio Midstream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Chad Butler at Utica East Ohio Midstream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Tim Gott at Williams Companies</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Security Operations Center at Williams Companies</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Trevor Gillig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Craig Hyder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Veronica Ellerbee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Tom Lonyo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Jennifer Johnson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Lisa Jolly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Ms Tracy Cowan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Wyatt Kintner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Shon McNamara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Brian Hess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John Hack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Greg Lentz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Tricia Mackie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Scott Perdue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Nick Allshouse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Jeff Weirich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MPLX Rail Fleet Personnel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Rhannon Curry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Crystal Smith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 Lint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Dan Depenhart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Brent McCarty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Jeff Tiech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Kelly Codlin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Logan Hanneman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Tom Bonner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Mike Murray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Nicole Scripter at Marathon Petroleum Company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Devin Sprinkle at Bureau Of Explosives / AAR</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Tank Car Safety at Bureau Of Explosives / AAR</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AAR Security Transborder Operations at Bureau Of Explosives / AAR</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Andy Elkins at Bureau Of Explosives / AAR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rPr>
        <w:pict>
          <v:rect id="_x0000_i1029" o:spt="1" style="height:1.5pt;width:432pt;" fillcolor="#222222" filled="t" stroked="f" coordsize="21600,21600" o:hr="t" o:hrstd="t" o:hrnoshade="t">
            <v:path/>
            <v:fill on="t" focussize="0,0"/>
            <v:stroke on="f"/>
            <v:imagedata o:title=""/>
            <o:lock v:ext="edit"/>
            <w10:wrap type="none"/>
            <w10:anchorlock/>
          </v:rect>
        </w:pict>
      </w:r>
    </w:p>
    <w:p>
      <w:pPr>
        <w:keepNext w:val="0"/>
        <w:keepLines w:val="0"/>
        <w:widowControl/>
        <w:suppressLineNumbers w:val="0"/>
        <w:jc w:val="left"/>
      </w:pPr>
      <w:r>
        <w:rPr>
          <w:rFonts w:hint="default" w:ascii="Arial" w:hAnsi="Arial" w:eastAsia="宋体" w:cs="Arial"/>
          <w:i w:val="0"/>
          <w:iCs w:val="0"/>
          <w:caps w:val="0"/>
          <w:color w:val="222222"/>
          <w:spacing w:val="0"/>
          <w:kern w:val="0"/>
          <w:sz w:val="24"/>
          <w:szCs w:val="24"/>
          <w:shd w:val="clear" w:fill="FFFFFF"/>
          <w:lang w:val="en-US" w:eastAsia="zh-CN" w:bidi="ar"/>
        </w:rPr>
        <w:t>***All times shown are USA Eastern Time unless otherwise indicated***</w:t>
      </w:r>
      <w:r>
        <w:rPr>
          <w:rFonts w:hint="default" w:ascii="Arial" w:hAnsi="Arial" w:eastAsia="宋体" w:cs="Arial"/>
          <w:i w:val="0"/>
          <w:iCs w:val="0"/>
          <w:caps w:val="0"/>
          <w:color w:val="222222"/>
          <w:spacing w:val="0"/>
          <w:kern w:val="0"/>
          <w:sz w:val="24"/>
          <w:szCs w:val="24"/>
          <w:shd w:val="clear" w:fill="FFFFFF"/>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***Accurate &amp; Current Information about your company and contacts is critical to allow CHEMTREC to service your needs. To update your profile information, visit us at </w:t>
      </w:r>
      <w:r>
        <w:rPr>
          <w:rFonts w:hint="default" w:ascii="Arial" w:hAnsi="Arial" w:eastAsia="宋体" w:cs="Arial"/>
          <w:i w:val="0"/>
          <w:iCs w:val="0"/>
          <w:caps w:val="0"/>
          <w:color w:val="1155CC"/>
          <w:spacing w:val="0"/>
          <w:kern w:val="0"/>
          <w:sz w:val="24"/>
          <w:szCs w:val="24"/>
          <w:shd w:val="clear" w:fill="FFFFFF"/>
          <w:lang w:val="en-US" w:eastAsia="zh-CN" w:bidi="ar"/>
        </w:rPr>
        <w:fldChar w:fldCharType="begin"/>
      </w:r>
      <w:r>
        <w:rPr>
          <w:rFonts w:hint="default" w:ascii="Arial" w:hAnsi="Arial" w:eastAsia="宋体" w:cs="Arial"/>
          <w:i w:val="0"/>
          <w:iCs w:val="0"/>
          <w:caps w:val="0"/>
          <w:color w:val="1155CC"/>
          <w:spacing w:val="0"/>
          <w:kern w:val="0"/>
          <w:sz w:val="24"/>
          <w:szCs w:val="24"/>
          <w:shd w:val="clear" w:fill="FFFFFF"/>
          <w:lang w:val="en-US" w:eastAsia="zh-CN" w:bidi="ar"/>
        </w:rPr>
        <w:instrText xml:space="preserve"> HYPERLINK "https://urldefense.com/v3/__http://www.chemtrec.com__;!!DZ3fjg!6Dw8NB6FRWXvHBZ9Xnnv-EgBujeFn2tCdObsgAKwc8qIiAkXQO0bZEwDVTq83ZAGPkpgdcD87u_Crjy87Gctz2hJ5FOX-L-5$" \t "/Users/zhangyiqian/Documents\\x/_blank" </w:instrText>
      </w:r>
      <w:r>
        <w:rPr>
          <w:rFonts w:hint="default" w:ascii="Arial" w:hAnsi="Arial" w:eastAsia="宋体" w:cs="Arial"/>
          <w:i w:val="0"/>
          <w:iCs w:val="0"/>
          <w:caps w:val="0"/>
          <w:color w:val="1155CC"/>
          <w:spacing w:val="0"/>
          <w:kern w:val="0"/>
          <w:sz w:val="24"/>
          <w:szCs w:val="24"/>
          <w:shd w:val="clear" w:fill="FFFFFF"/>
          <w:lang w:val="en-US" w:eastAsia="zh-CN" w:bidi="ar"/>
        </w:rPr>
        <w:fldChar w:fldCharType="separate"/>
      </w:r>
      <w:r>
        <w:rPr>
          <w:rStyle w:val="6"/>
          <w:rFonts w:hint="default" w:ascii="Arial" w:hAnsi="Arial" w:eastAsia="宋体" w:cs="Arial"/>
          <w:i w:val="0"/>
          <w:iCs w:val="0"/>
          <w:caps w:val="0"/>
          <w:color w:val="1155CC"/>
          <w:spacing w:val="0"/>
          <w:sz w:val="24"/>
          <w:szCs w:val="24"/>
          <w:shd w:val="clear" w:fill="FFFFFF"/>
        </w:rPr>
        <w:t>www.chemtrec.com</w:t>
      </w:r>
      <w:r>
        <w:rPr>
          <w:rFonts w:hint="default" w:ascii="Arial" w:hAnsi="Arial" w:eastAsia="宋体" w:cs="Arial"/>
          <w:i w:val="0"/>
          <w:iCs w:val="0"/>
          <w:caps w:val="0"/>
          <w:color w:val="1155CC"/>
          <w:spacing w:val="0"/>
          <w:kern w:val="0"/>
          <w:sz w:val="24"/>
          <w:szCs w:val="24"/>
          <w:shd w:val="clear" w:fill="FFFFFF"/>
          <w:lang w:val="en-US" w:eastAsia="zh-CN" w:bidi="ar"/>
        </w:rPr>
        <w:fldChar w:fldCharType="end"/>
      </w:r>
      <w:r>
        <w:rPr>
          <w:rFonts w:hint="default" w:ascii="Arial" w:hAnsi="Arial" w:eastAsia="宋体" w:cs="Arial"/>
          <w:i w:val="0"/>
          <w:iCs w:val="0"/>
          <w:caps w:val="0"/>
          <w:color w:val="222222"/>
          <w:spacing w:val="0"/>
          <w:kern w:val="0"/>
          <w:sz w:val="24"/>
          <w:szCs w:val="24"/>
          <w:shd w:val="clear" w:fill="FFFFFF"/>
          <w:lang w:val="en-US" w:eastAsia="zh-CN" w:bidi="ar"/>
        </w:rPr>
        <w:t> or call Customer Service at 1-800-262-8200***</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E5117"/>
    <w:multiLevelType w:val="multilevel"/>
    <w:tmpl w:val="BEEE511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021B"/>
    <w:rsid w:val="7FFF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2023-12-05T17:27:00Z</dcterms:created>
  <dc:creator>Yiqian</dc:creator>
  <cp:lastModifiedBy>Yiqian</cp:lastModifiedBy>
  <dcterms:modified xsi:type="dcterms:W3CDTF">2023-12-05T17:27:31Z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0C584E59C500778ADCB16F6572812C6B_41</vt:lpwstr>
  </property>
</Properties>
</file>