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B67D" w14:textId="77777777" w:rsidR="009D47AC" w:rsidRDefault="009D47AC">
      <w:r>
        <w:rPr>
          <w:rFonts w:hint="eastAsia"/>
        </w:rPr>
        <w:t>（一下分析结果根据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家位于郑州的美团美食店铺）</w:t>
      </w:r>
    </w:p>
    <w:p w14:paraId="2719B413" w14:textId="77777777" w:rsidR="009D47AC" w:rsidRDefault="009D47AC"/>
    <w:p w14:paraId="201E0E80" w14:textId="77777777" w:rsidR="009D47AC" w:rsidRPr="009D47AC" w:rsidRDefault="009D47AC">
      <w:pPr>
        <w:rPr>
          <w:b/>
          <w:bCs/>
          <w:color w:val="4472C4" w:themeColor="accent1"/>
          <w:sz w:val="36"/>
          <w:szCs w:val="36"/>
        </w:rPr>
      </w:pPr>
      <w:r w:rsidRPr="009D47AC">
        <w:rPr>
          <w:rFonts w:hint="eastAsia"/>
          <w:b/>
          <w:bCs/>
          <w:color w:val="4472C4" w:themeColor="accent1"/>
          <w:sz w:val="36"/>
          <w:szCs w:val="36"/>
        </w:rPr>
        <w:t>郑州人饮食喜好</w:t>
      </w:r>
    </w:p>
    <w:p w14:paraId="3C1F16EC" w14:textId="77777777" w:rsidR="009D47AC" w:rsidRDefault="009D47AC">
      <w:r>
        <w:rPr>
          <w:rFonts w:hint="eastAsia"/>
          <w:noProof/>
        </w:rPr>
        <w:drawing>
          <wp:inline distT="0" distB="0" distL="0" distR="0" wp14:anchorId="10BD231D" wp14:editId="42F8D37F">
            <wp:extent cx="5727700" cy="406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郑州人饮食喜好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E15" w14:textId="77777777" w:rsidR="009D47AC" w:rsidRDefault="009D47AC" w:rsidP="009D47AC">
      <w:r>
        <w:rPr>
          <w:rFonts w:hint="eastAsia"/>
        </w:rPr>
        <w:t>郑州美团一共有</w:t>
      </w:r>
      <w:r>
        <w:rPr>
          <w:rFonts w:hint="eastAsia"/>
        </w:rPr>
        <w:t>108</w:t>
      </w:r>
      <w:r>
        <w:rPr>
          <w:rFonts w:hint="eastAsia"/>
        </w:rPr>
        <w:t>个美食分类。这个图画了前三十。字体越大说明相关饭店在郑州数量越多。</w:t>
      </w:r>
    </w:p>
    <w:p w14:paraId="3457A702" w14:textId="77777777" w:rsidR="009D47AC" w:rsidRDefault="009D47AC" w:rsidP="009D47AC"/>
    <w:p w14:paraId="21AEC73A" w14:textId="77777777" w:rsidR="009D47AC" w:rsidRDefault="009D47AC" w:rsidP="009D47AC">
      <w:r>
        <w:rPr>
          <w:rFonts w:hint="eastAsia"/>
        </w:rPr>
        <w:t>从这个图可以看出郑州市人民喜欢</w:t>
      </w:r>
    </w:p>
    <w:p w14:paraId="491DCB32" w14:textId="77777777" w:rsidR="009D47AC" w:rsidRDefault="009D47AC" w:rsidP="009D47AC">
      <w:r>
        <w:rPr>
          <w:rFonts w:hint="eastAsia"/>
        </w:rPr>
        <w:t xml:space="preserve">1. </w:t>
      </w:r>
      <w:r>
        <w:rPr>
          <w:rFonts w:hint="eastAsia"/>
        </w:rPr>
        <w:t>快餐小吃类</w:t>
      </w:r>
    </w:p>
    <w:p w14:paraId="17090FD0" w14:textId="77777777" w:rsidR="009D47AC" w:rsidRDefault="009D47AC" w:rsidP="009D47AC">
      <w:r>
        <w:rPr>
          <w:rFonts w:hint="eastAsia"/>
        </w:rPr>
        <w:t xml:space="preserve">2. </w:t>
      </w:r>
      <w:r>
        <w:rPr>
          <w:rFonts w:hint="eastAsia"/>
        </w:rPr>
        <w:t>火锅烧烤类</w:t>
      </w:r>
    </w:p>
    <w:p w14:paraId="51B05F73" w14:textId="77777777" w:rsidR="009D47AC" w:rsidRDefault="009D47AC" w:rsidP="009D47AC">
      <w:r>
        <w:rPr>
          <w:rFonts w:hint="eastAsia"/>
        </w:rPr>
        <w:t xml:space="preserve">3. </w:t>
      </w:r>
      <w:r>
        <w:rPr>
          <w:rFonts w:hint="eastAsia"/>
        </w:rPr>
        <w:t>蛋糕甜品类</w:t>
      </w:r>
      <w:r>
        <w:rPr>
          <w:rFonts w:hint="eastAsia"/>
        </w:rPr>
        <w:t xml:space="preserve"> (</w:t>
      </w:r>
      <w:r>
        <w:rPr>
          <w:rFonts w:hint="eastAsia"/>
        </w:rPr>
        <w:t>包括果汁奶茶</w:t>
      </w:r>
      <w:r>
        <w:rPr>
          <w:rFonts w:hint="eastAsia"/>
        </w:rPr>
        <w:t>)</w:t>
      </w:r>
    </w:p>
    <w:p w14:paraId="764AA427" w14:textId="77777777" w:rsidR="009D47AC" w:rsidRDefault="009D47AC" w:rsidP="009D47AC">
      <w:r>
        <w:rPr>
          <w:rFonts w:hint="eastAsia"/>
        </w:rPr>
        <w:t xml:space="preserve">4. </w:t>
      </w:r>
      <w:r>
        <w:rPr>
          <w:rFonts w:hint="eastAsia"/>
        </w:rPr>
        <w:t>面食类（包括米线，米粉，面条，烩面）</w:t>
      </w:r>
    </w:p>
    <w:p w14:paraId="28886328" w14:textId="77777777" w:rsidR="009D47AC" w:rsidRDefault="009D47AC" w:rsidP="009D47AC">
      <w:r>
        <w:rPr>
          <w:rFonts w:hint="eastAsia"/>
        </w:rPr>
        <w:t xml:space="preserve">5. </w:t>
      </w:r>
      <w:r>
        <w:rPr>
          <w:rFonts w:hint="eastAsia"/>
        </w:rPr>
        <w:t>自助类</w:t>
      </w:r>
    </w:p>
    <w:p w14:paraId="1350BA18" w14:textId="77777777" w:rsidR="009D47AC" w:rsidRDefault="009D47AC" w:rsidP="009D47AC"/>
    <w:p w14:paraId="1AFFE5EA" w14:textId="77777777" w:rsidR="009D47AC" w:rsidRDefault="009D47AC" w:rsidP="009D47AC">
      <w:r>
        <w:rPr>
          <w:rFonts w:hint="eastAsia"/>
        </w:rPr>
        <w:t>张爷爷空心面属于快餐类和面食类。芙蕾小姐属于甜品蛋糕类，在郑州市场都很受欢迎</w:t>
      </w:r>
    </w:p>
    <w:p w14:paraId="66240883" w14:textId="77777777" w:rsidR="009D47AC" w:rsidRDefault="009D47AC" w:rsidP="009D47AC"/>
    <w:p w14:paraId="0F6786E0" w14:textId="77777777" w:rsidR="009D47AC" w:rsidRDefault="009D47AC" w:rsidP="009D47AC">
      <w:pPr>
        <w:shd w:val="clear" w:color="auto" w:fill="FFFFFF"/>
        <w:spacing w:before="153"/>
        <w:outlineLvl w:val="1"/>
        <w:rPr>
          <w:rFonts w:ascii="SimSun" w:eastAsia="SimSun" w:hAnsi="SimSun" w:cs="SimSun"/>
          <w:b/>
          <w:bCs/>
          <w:color w:val="000000"/>
          <w:sz w:val="33"/>
          <w:szCs w:val="33"/>
        </w:rPr>
      </w:pPr>
    </w:p>
    <w:p w14:paraId="11ADE777" w14:textId="77777777" w:rsidR="009D47AC" w:rsidRDefault="009D47AC" w:rsidP="009D47AC">
      <w:pPr>
        <w:shd w:val="clear" w:color="auto" w:fill="FFFFFF"/>
        <w:spacing w:before="153"/>
        <w:outlineLvl w:val="1"/>
        <w:rPr>
          <w:rFonts w:ascii="SimSun" w:eastAsia="SimSun" w:hAnsi="SimSun" w:cs="SimSun"/>
          <w:b/>
          <w:bCs/>
          <w:color w:val="000000"/>
          <w:sz w:val="33"/>
          <w:szCs w:val="33"/>
        </w:rPr>
      </w:pPr>
    </w:p>
    <w:p w14:paraId="57957A86" w14:textId="77777777" w:rsidR="009D47AC" w:rsidRDefault="009D47AC" w:rsidP="009D47AC">
      <w:pPr>
        <w:shd w:val="clear" w:color="auto" w:fill="FFFFFF"/>
        <w:spacing w:before="153"/>
        <w:outlineLvl w:val="1"/>
        <w:rPr>
          <w:rFonts w:ascii="SimSun" w:eastAsia="SimSun" w:hAnsi="SimSun" w:cs="SimSun"/>
          <w:b/>
          <w:bCs/>
          <w:color w:val="000000"/>
          <w:sz w:val="33"/>
          <w:szCs w:val="33"/>
        </w:rPr>
      </w:pPr>
    </w:p>
    <w:p w14:paraId="1C8A4CA9" w14:textId="77777777" w:rsidR="009D47AC" w:rsidRPr="009D47AC" w:rsidRDefault="009D47AC" w:rsidP="009D47AC">
      <w:pPr>
        <w:shd w:val="clear" w:color="auto" w:fill="FFFFFF"/>
        <w:spacing w:before="153"/>
        <w:outlineLvl w:val="1"/>
        <w:rPr>
          <w:rFonts w:ascii="Helvetica Neue" w:eastAsia="Times New Roman" w:hAnsi="Helvetica Neue" w:cs="Times New Roman"/>
          <w:b/>
          <w:bCs/>
          <w:color w:val="4472C4" w:themeColor="accent1"/>
          <w:sz w:val="33"/>
          <w:szCs w:val="33"/>
        </w:rPr>
      </w:pPr>
      <w:r w:rsidRPr="009D47AC">
        <w:rPr>
          <w:rFonts w:ascii="SimSun" w:eastAsia="SimSun" w:hAnsi="SimSun" w:cs="SimSun" w:hint="eastAsia"/>
          <w:b/>
          <w:bCs/>
          <w:color w:val="4472C4" w:themeColor="accent1"/>
          <w:sz w:val="33"/>
          <w:szCs w:val="33"/>
        </w:rPr>
        <w:lastRenderedPageBreak/>
        <w:t>价格和上周订单数的关系</w:t>
      </w:r>
    </w:p>
    <w:p w14:paraId="00ABAB0B" w14:textId="77777777" w:rsidR="009D47AC" w:rsidRDefault="009D47AC" w:rsidP="009D47AC">
      <w:pPr>
        <w:shd w:val="clear" w:color="auto" w:fill="FFFFFF"/>
        <w:spacing w:before="153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</w:p>
    <w:p w14:paraId="54CD6896" w14:textId="77777777" w:rsidR="009D47AC" w:rsidRDefault="009D47AC" w:rsidP="009D47AC">
      <w:pPr>
        <w:shd w:val="clear" w:color="auto" w:fill="FFFFFF"/>
        <w:spacing w:before="153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  <w:r>
        <w:rPr>
          <w:rFonts w:ascii="Helvetica Neue" w:eastAsia="Times New Roman" w:hAnsi="Helvetica Neue" w:cs="Times New Roman"/>
          <w:b/>
          <w:bCs/>
          <w:noProof/>
          <w:color w:val="000000"/>
          <w:sz w:val="33"/>
          <w:szCs w:val="33"/>
        </w:rPr>
        <w:drawing>
          <wp:inline distT="0" distB="0" distL="0" distR="0" wp14:anchorId="5ED67F4F" wp14:editId="65DEE12C">
            <wp:extent cx="5727700" cy="345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价格和上周订单数关系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270C" w14:textId="77777777" w:rsidR="009D47AC" w:rsidRPr="009D47AC" w:rsidRDefault="009D47AC" w:rsidP="009D47AC">
      <w:pPr>
        <w:shd w:val="clear" w:color="auto" w:fill="FFFFFF"/>
        <w:spacing w:before="153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</w:p>
    <w:p w14:paraId="0A10D386" w14:textId="77777777" w:rsidR="009D47AC" w:rsidRDefault="009D47AC" w:rsidP="009D47AC">
      <w:r>
        <w:rPr>
          <w:rFonts w:hint="eastAsia"/>
        </w:rPr>
        <w:t>从上图可以看出，</w:t>
      </w:r>
    </w:p>
    <w:p w14:paraId="428F7F31" w14:textId="77777777" w:rsidR="009D47AC" w:rsidRDefault="009D47AC" w:rsidP="009D47AC">
      <w:r>
        <w:rPr>
          <w:rFonts w:hint="eastAsia"/>
        </w:rPr>
        <w:t xml:space="preserve">1. </w:t>
      </w:r>
      <w:r>
        <w:rPr>
          <w:rFonts w:hint="eastAsia"/>
        </w:rPr>
        <w:t>当人均价格高于</w:t>
      </w:r>
      <w:r>
        <w:rPr>
          <w:rFonts w:hint="eastAsia"/>
        </w:rPr>
        <w:t>35</w:t>
      </w:r>
      <w:r>
        <w:rPr>
          <w:rFonts w:hint="eastAsia"/>
        </w:rPr>
        <w:t>元时，顾客更倾向于用美团消费价格</w:t>
      </w:r>
      <w:r>
        <w:rPr>
          <w:rFonts w:hint="eastAsia"/>
        </w:rPr>
        <w:t xml:space="preserve"> </w:t>
      </w:r>
      <w:r>
        <w:rPr>
          <w:rFonts w:hint="eastAsia"/>
        </w:rPr>
        <w:t>（更多的折扣）（平均每家店铺有接近或大于</w:t>
      </w:r>
      <w:r>
        <w:rPr>
          <w:rFonts w:hint="eastAsia"/>
        </w:rPr>
        <w:t>200</w:t>
      </w:r>
      <w:r>
        <w:rPr>
          <w:rFonts w:hint="eastAsia"/>
        </w:rPr>
        <w:t>单）</w:t>
      </w:r>
    </w:p>
    <w:p w14:paraId="160F4788" w14:textId="77777777" w:rsidR="009D47AC" w:rsidRDefault="009D47AC" w:rsidP="009D47AC">
      <w:r>
        <w:rPr>
          <w:rFonts w:hint="eastAsia"/>
        </w:rPr>
        <w:t xml:space="preserve">2. </w:t>
      </w:r>
      <w:r>
        <w:rPr>
          <w:rFonts w:hint="eastAsia"/>
        </w:rPr>
        <w:t>当人均消费在</w:t>
      </w:r>
      <w:r>
        <w:rPr>
          <w:rFonts w:hint="eastAsia"/>
        </w:rPr>
        <w:t>20-35</w:t>
      </w:r>
      <w:r>
        <w:rPr>
          <w:rFonts w:hint="eastAsia"/>
        </w:rPr>
        <w:t>元时，顾客并没有特别倾向于美团消费</w:t>
      </w:r>
      <w:r>
        <w:rPr>
          <w:rFonts w:hint="eastAsia"/>
        </w:rPr>
        <w:t xml:space="preserve"> </w:t>
      </w:r>
      <w:r>
        <w:rPr>
          <w:rFonts w:hint="eastAsia"/>
        </w:rPr>
        <w:t>（本来价格就亲民，顾客不太在意通过美团享受折扣）（平均每家店铺低于</w:t>
      </w:r>
      <w:r>
        <w:rPr>
          <w:rFonts w:hint="eastAsia"/>
        </w:rPr>
        <w:t>100</w:t>
      </w:r>
      <w:r>
        <w:rPr>
          <w:rFonts w:hint="eastAsia"/>
        </w:rPr>
        <w:t>单）</w:t>
      </w:r>
    </w:p>
    <w:p w14:paraId="6337DFE1" w14:textId="77777777" w:rsidR="009D47AC" w:rsidRDefault="009D47AC" w:rsidP="009D47AC"/>
    <w:p w14:paraId="7194B2C5" w14:textId="77777777" w:rsidR="009D47AC" w:rsidRDefault="009D47AC" w:rsidP="009D47AC">
      <w:r>
        <w:rPr>
          <w:rFonts w:hint="eastAsia"/>
        </w:rPr>
        <w:t>结论：</w:t>
      </w:r>
    </w:p>
    <w:p w14:paraId="709B2F51" w14:textId="77777777" w:rsidR="009D47AC" w:rsidRDefault="009D47AC" w:rsidP="009D47AC">
      <w:r>
        <w:rPr>
          <w:rFonts w:hint="eastAsia"/>
        </w:rPr>
        <w:t>因为张爷爷空心面是价格在</w:t>
      </w:r>
      <w:r>
        <w:rPr>
          <w:rFonts w:hint="eastAsia"/>
        </w:rPr>
        <w:t>20-35</w:t>
      </w:r>
      <w:r>
        <w:rPr>
          <w:rFonts w:hint="eastAsia"/>
        </w:rPr>
        <w:t>元之间的快餐，所以美团优惠未必在吸引顾客方面有特别明显的作用。</w:t>
      </w:r>
    </w:p>
    <w:p w14:paraId="0C732B18" w14:textId="77777777" w:rsidR="009D47AC" w:rsidRDefault="009D47AC" w:rsidP="009D47AC"/>
    <w:p w14:paraId="3948E427" w14:textId="77777777" w:rsidR="009D47AC" w:rsidRDefault="009D47AC" w:rsidP="009D47AC">
      <w:r>
        <w:rPr>
          <w:rFonts w:hint="eastAsia"/>
        </w:rPr>
        <w:t>推测：</w:t>
      </w:r>
    </w:p>
    <w:p w14:paraId="3C657AFE" w14:textId="6CA35409" w:rsidR="009D47AC" w:rsidRDefault="009D47AC" w:rsidP="009D47AC">
      <w:r>
        <w:rPr>
          <w:rFonts w:hint="eastAsia"/>
        </w:rPr>
        <w:t>对于</w:t>
      </w:r>
      <w:r>
        <w:rPr>
          <w:rFonts w:hint="eastAsia"/>
        </w:rPr>
        <w:t>30</w:t>
      </w:r>
      <w:r>
        <w:rPr>
          <w:rFonts w:hint="eastAsia"/>
        </w:rPr>
        <w:t>元一下的快餐食品类，顾客更在意味道品质，而不是几块钱价格的优惠。</w:t>
      </w:r>
    </w:p>
    <w:p w14:paraId="50DBDB39" w14:textId="7B97F0F7" w:rsidR="00DF1380" w:rsidRDefault="00DF1380" w:rsidP="009D47AC">
      <w:pPr>
        <w:rPr>
          <w:rFonts w:hint="eastAsia"/>
        </w:rPr>
      </w:pPr>
      <w:r>
        <w:rPr>
          <w:rFonts w:hint="eastAsia"/>
        </w:rPr>
        <w:t>郑州人的消费水平来看，</w:t>
      </w:r>
      <w:r>
        <w:rPr>
          <w:rFonts w:hint="eastAsia"/>
        </w:rPr>
        <w:t xml:space="preserve"> 3</w:t>
      </w:r>
      <w:r>
        <w:t>0</w:t>
      </w:r>
      <w:r>
        <w:rPr>
          <w:rFonts w:hint="eastAsia"/>
        </w:rPr>
        <w:t>元一顿饭并不贵</w:t>
      </w:r>
      <w:bookmarkStart w:id="0" w:name="_GoBack"/>
      <w:bookmarkEnd w:id="0"/>
      <w:r>
        <w:rPr>
          <w:rFonts w:hint="eastAsia"/>
        </w:rPr>
        <w:t>。</w:t>
      </w:r>
    </w:p>
    <w:p w14:paraId="1C2C3F69" w14:textId="77777777" w:rsidR="009D47AC" w:rsidRDefault="009D47AC" w:rsidP="009D47AC"/>
    <w:p w14:paraId="68897084" w14:textId="77777777" w:rsidR="009D47AC" w:rsidRDefault="009D47AC" w:rsidP="009D47AC"/>
    <w:p w14:paraId="7BAE5BD4" w14:textId="77777777" w:rsidR="009D47AC" w:rsidRDefault="009D47AC" w:rsidP="009D47AC"/>
    <w:p w14:paraId="6B05D916" w14:textId="77777777" w:rsidR="009D47AC" w:rsidRDefault="009D47AC" w:rsidP="009D47AC"/>
    <w:p w14:paraId="5A66119C" w14:textId="77777777" w:rsidR="009D47AC" w:rsidRDefault="009D47AC" w:rsidP="009D47AC"/>
    <w:p w14:paraId="18BE67D0" w14:textId="77777777" w:rsidR="009D47AC" w:rsidRDefault="009D47AC" w:rsidP="009D47AC"/>
    <w:p w14:paraId="5BA15DBE" w14:textId="77777777" w:rsidR="009D47AC" w:rsidRDefault="009D47AC" w:rsidP="009D47AC"/>
    <w:p w14:paraId="5896314A" w14:textId="77777777" w:rsidR="009D47AC" w:rsidRDefault="009D47AC" w:rsidP="009D47AC"/>
    <w:p w14:paraId="14EDD9F9" w14:textId="77777777" w:rsidR="009D47AC" w:rsidRDefault="009D47AC" w:rsidP="009D47AC"/>
    <w:p w14:paraId="03CFE321" w14:textId="77777777" w:rsidR="009D47AC" w:rsidRDefault="009D47AC" w:rsidP="009D47AC"/>
    <w:p w14:paraId="594908E8" w14:textId="77777777" w:rsidR="009D47AC" w:rsidRPr="009D47AC" w:rsidRDefault="009D47AC" w:rsidP="009D47AC">
      <w:pPr>
        <w:pStyle w:val="Heading2"/>
        <w:shd w:val="clear" w:color="auto" w:fill="FFFFFF"/>
        <w:spacing w:before="153" w:beforeAutospacing="0" w:after="0" w:afterAutospacing="0"/>
        <w:rPr>
          <w:rFonts w:ascii="Helvetica Neue" w:hAnsi="Helvetica Neue"/>
          <w:color w:val="4472C4" w:themeColor="accent1"/>
          <w:sz w:val="33"/>
          <w:szCs w:val="33"/>
        </w:rPr>
      </w:pPr>
      <w:r w:rsidRPr="009D47AC">
        <w:rPr>
          <w:rFonts w:ascii="SimSun" w:eastAsia="SimSun" w:hAnsi="SimSun" w:cs="SimSun" w:hint="eastAsia"/>
          <w:color w:val="4472C4" w:themeColor="accent1"/>
          <w:sz w:val="33"/>
          <w:szCs w:val="33"/>
        </w:rPr>
        <w:t>所属地区的平均价格</w:t>
      </w:r>
    </w:p>
    <w:p w14:paraId="61E794A8" w14:textId="77777777" w:rsidR="009D47AC" w:rsidRDefault="009D47AC" w:rsidP="009D47AC">
      <w:r>
        <w:rPr>
          <w:rFonts w:hint="eastAsia"/>
          <w:noProof/>
        </w:rPr>
        <w:drawing>
          <wp:inline distT="0" distB="0" distL="0" distR="0" wp14:anchorId="32714F45" wp14:editId="3FFACE54">
            <wp:extent cx="5727700" cy="2114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郑州市不同地区的消费情况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BD9" w14:textId="77777777" w:rsidR="009D47AC" w:rsidRDefault="009D47AC" w:rsidP="009D47AC"/>
    <w:p w14:paraId="601EFD00" w14:textId="77777777" w:rsidR="009D47AC" w:rsidRDefault="009D47AC" w:rsidP="009D47AC"/>
    <w:p w14:paraId="1FDCD98B" w14:textId="77777777" w:rsidR="009D47AC" w:rsidRDefault="009D47AC" w:rsidP="009D47AC">
      <w:pPr>
        <w:pStyle w:val="Heading2"/>
        <w:shd w:val="clear" w:color="auto" w:fill="FFFFFF"/>
        <w:spacing w:before="153" w:beforeAutospacing="0" w:after="0" w:afterAutospacing="0"/>
        <w:rPr>
          <w:rFonts w:ascii="SimSun" w:eastAsia="SimSun" w:hAnsi="SimSun" w:cs="SimSun"/>
          <w:color w:val="4472C4" w:themeColor="accent1"/>
          <w:sz w:val="33"/>
          <w:szCs w:val="33"/>
        </w:rPr>
      </w:pPr>
      <w:r w:rsidRPr="009D47AC">
        <w:rPr>
          <w:rFonts w:ascii="SimSun" w:eastAsia="SimSun" w:hAnsi="SimSun" w:cs="SimSun" w:hint="eastAsia"/>
          <w:color w:val="4472C4" w:themeColor="accent1"/>
          <w:sz w:val="33"/>
          <w:szCs w:val="33"/>
        </w:rPr>
        <w:t>平均价格和评分的关系</w:t>
      </w:r>
    </w:p>
    <w:p w14:paraId="76927C97" w14:textId="77777777" w:rsidR="009D47AC" w:rsidRPr="009D47AC" w:rsidRDefault="009D47AC" w:rsidP="009D47AC">
      <w:pPr>
        <w:pStyle w:val="Heading2"/>
        <w:shd w:val="clear" w:color="auto" w:fill="FFFFFF"/>
        <w:spacing w:before="153" w:beforeAutospacing="0" w:after="0" w:afterAutospacing="0"/>
        <w:rPr>
          <w:rFonts w:ascii="Helvetica Neue" w:hAnsi="Helvetica Neue"/>
          <w:color w:val="4472C4" w:themeColor="accent1"/>
          <w:sz w:val="33"/>
          <w:szCs w:val="33"/>
        </w:rPr>
      </w:pPr>
    </w:p>
    <w:p w14:paraId="6CC2978D" w14:textId="77777777" w:rsidR="009D47AC" w:rsidRDefault="009D47AC" w:rsidP="009D47AC">
      <w:r>
        <w:rPr>
          <w:rFonts w:hint="eastAsia"/>
          <w:noProof/>
        </w:rPr>
        <w:drawing>
          <wp:inline distT="0" distB="0" distL="0" distR="0" wp14:anchorId="13CA3234" wp14:editId="4EF4A585">
            <wp:extent cx="5727700" cy="3479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价格和评分的关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EF3E" w14:textId="77777777" w:rsidR="009D47AC" w:rsidRDefault="009D47AC" w:rsidP="009D47AC">
      <w:r>
        <w:rPr>
          <w:rFonts w:hint="eastAsia"/>
        </w:rPr>
        <w:t>从上图可以看出：</w:t>
      </w:r>
    </w:p>
    <w:p w14:paraId="3CB2CA1B" w14:textId="77777777" w:rsidR="009D47AC" w:rsidRDefault="009D47AC" w:rsidP="009D47AC">
      <w:r>
        <w:rPr>
          <w:rFonts w:hint="eastAsia"/>
        </w:rPr>
        <w:t xml:space="preserve">1. </w:t>
      </w:r>
      <w:r>
        <w:rPr>
          <w:rFonts w:hint="eastAsia"/>
        </w:rPr>
        <w:t>价格在</w:t>
      </w:r>
      <w:r>
        <w:rPr>
          <w:rFonts w:hint="eastAsia"/>
        </w:rPr>
        <w:t>20</w:t>
      </w:r>
      <w:r>
        <w:rPr>
          <w:rFonts w:hint="eastAsia"/>
        </w:rPr>
        <w:t>元到</w:t>
      </w:r>
      <w:r>
        <w:rPr>
          <w:rFonts w:hint="eastAsia"/>
        </w:rPr>
        <w:t>30</w:t>
      </w:r>
      <w:r>
        <w:rPr>
          <w:rFonts w:hint="eastAsia"/>
        </w:rPr>
        <w:t>元之间的小吃店基本都评分较高（</w:t>
      </w:r>
      <w:r>
        <w:rPr>
          <w:rFonts w:hint="eastAsia"/>
        </w:rPr>
        <w:t>4</w:t>
      </w:r>
      <w:r>
        <w:rPr>
          <w:rFonts w:hint="eastAsia"/>
        </w:rPr>
        <w:t>分以上）</w:t>
      </w:r>
    </w:p>
    <w:p w14:paraId="32004A93" w14:textId="77777777" w:rsidR="009D47AC" w:rsidRDefault="009D47AC" w:rsidP="009D47AC">
      <w:r>
        <w:rPr>
          <w:rFonts w:hint="eastAsia"/>
        </w:rPr>
        <w:t xml:space="preserve">2. </w:t>
      </w:r>
      <w:r>
        <w:rPr>
          <w:rFonts w:hint="eastAsia"/>
        </w:rPr>
        <w:t>顾客对高价格的食物评分更加严苛：价格超过</w:t>
      </w:r>
      <w:r>
        <w:rPr>
          <w:rFonts w:hint="eastAsia"/>
        </w:rPr>
        <w:t>40</w:t>
      </w:r>
      <w:r>
        <w:rPr>
          <w:rFonts w:hint="eastAsia"/>
        </w:rPr>
        <w:t>元较难获得好的评价</w:t>
      </w:r>
    </w:p>
    <w:p w14:paraId="5039A652" w14:textId="77777777" w:rsidR="009D47AC" w:rsidRDefault="009D47AC" w:rsidP="009D47AC"/>
    <w:p w14:paraId="4EAE651D" w14:textId="77777777" w:rsidR="009D47AC" w:rsidRDefault="009D47AC" w:rsidP="009D47AC">
      <w:r>
        <w:rPr>
          <w:rFonts w:hint="eastAsia"/>
        </w:rPr>
        <w:t>结论</w:t>
      </w:r>
    </w:p>
    <w:p w14:paraId="1369F4C3" w14:textId="77777777" w:rsidR="009D47AC" w:rsidRDefault="009D47AC" w:rsidP="009D47AC">
      <w:r>
        <w:rPr>
          <w:rFonts w:hint="eastAsia"/>
        </w:rPr>
        <w:t>20-30</w:t>
      </w:r>
      <w:r>
        <w:rPr>
          <w:rFonts w:hint="eastAsia"/>
        </w:rPr>
        <w:t>元的价格定位比较符合郑州人的消费心理。所以张爷爷空心面在郑州地区有价格优势，</w:t>
      </w:r>
    </w:p>
    <w:p w14:paraId="62DF8D8B" w14:textId="77777777" w:rsidR="009D47AC" w:rsidRDefault="009D47AC" w:rsidP="009D47AC"/>
    <w:p w14:paraId="3545E9E2" w14:textId="77777777" w:rsidR="009D47AC" w:rsidRDefault="009D47AC" w:rsidP="009D47AC"/>
    <w:p w14:paraId="562A5B84" w14:textId="77777777" w:rsidR="009D47AC" w:rsidRPr="00EF3BEC" w:rsidRDefault="009D47AC" w:rsidP="009D47AC">
      <w:pPr>
        <w:pStyle w:val="Heading2"/>
        <w:shd w:val="clear" w:color="auto" w:fill="FFFFFF"/>
        <w:spacing w:before="153" w:beforeAutospacing="0" w:after="0" w:afterAutospacing="0"/>
        <w:rPr>
          <w:rFonts w:ascii="Helvetica Neue" w:hAnsi="Helvetica Neue"/>
          <w:color w:val="4472C4" w:themeColor="accent1"/>
          <w:sz w:val="33"/>
          <w:szCs w:val="33"/>
        </w:rPr>
      </w:pPr>
      <w:r w:rsidRPr="00EF3BEC">
        <w:rPr>
          <w:rFonts w:ascii="SimSun" w:eastAsia="SimSun" w:hAnsi="SimSun" w:cs="SimSun" w:hint="eastAsia"/>
          <w:color w:val="4472C4" w:themeColor="accent1"/>
          <w:sz w:val="33"/>
          <w:szCs w:val="33"/>
        </w:rPr>
        <w:t>郑州面馆小吃店的研究</w:t>
      </w:r>
    </w:p>
    <w:p w14:paraId="3205BDAE" w14:textId="77777777" w:rsidR="009D47AC" w:rsidRDefault="009D47AC" w:rsidP="009D47AC">
      <w:r>
        <w:rPr>
          <w:rFonts w:hint="eastAsia"/>
          <w:noProof/>
        </w:rPr>
        <w:drawing>
          <wp:inline distT="0" distB="0" distL="0" distR="0" wp14:anchorId="1A7EB4BD" wp14:editId="09E86CD6">
            <wp:extent cx="5727700" cy="2738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面馆概况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972D" w14:textId="77777777" w:rsidR="009D47AC" w:rsidRDefault="009D47AC" w:rsidP="009D47AC">
      <w:r>
        <w:rPr>
          <w:rFonts w:hint="eastAsia"/>
        </w:rPr>
        <w:t>从这个图我们可以看出：</w:t>
      </w:r>
    </w:p>
    <w:p w14:paraId="45966074" w14:textId="77777777" w:rsidR="009D47AC" w:rsidRDefault="009D47AC" w:rsidP="009D47AC">
      <w:pPr>
        <w:pStyle w:val="ListParagraph"/>
        <w:numPr>
          <w:ilvl w:val="0"/>
          <w:numId w:val="1"/>
        </w:numPr>
      </w:pPr>
      <w:r>
        <w:rPr>
          <w:rFonts w:hint="eastAsia"/>
        </w:rPr>
        <w:t>价格低的订单少（炸酱面）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价格较高的消费时顾客更积极使用美团优惠</w:t>
      </w:r>
    </w:p>
    <w:p w14:paraId="34FF2A71" w14:textId="77777777" w:rsidR="009D47AC" w:rsidRDefault="009D47AC" w:rsidP="009D47AC">
      <w:pPr>
        <w:pStyle w:val="ListParagraph"/>
        <w:numPr>
          <w:ilvl w:val="0"/>
          <w:numId w:val="1"/>
        </w:numPr>
      </w:pPr>
      <w:r>
        <w:rPr>
          <w:rFonts w:hint="eastAsia"/>
        </w:rPr>
        <w:t>郑州市的面平均价格在</w:t>
      </w:r>
      <w:r>
        <w:rPr>
          <w:rFonts w:hint="eastAsia"/>
        </w:rPr>
        <w:t>1</w:t>
      </w:r>
      <w:r>
        <w:t>0-20</w:t>
      </w:r>
      <w:r>
        <w:rPr>
          <w:rFonts w:hint="eastAsia"/>
        </w:rPr>
        <w:t>元之间</w:t>
      </w:r>
    </w:p>
    <w:p w14:paraId="3C0C04E5" w14:textId="77777777" w:rsidR="009D47AC" w:rsidRDefault="009D47AC" w:rsidP="009D47AC">
      <w:r>
        <w:rPr>
          <w:rFonts w:hint="eastAsia"/>
        </w:rPr>
        <w:t>结论：</w:t>
      </w:r>
    </w:p>
    <w:p w14:paraId="3424A8D9" w14:textId="77777777" w:rsidR="009D47AC" w:rsidRDefault="009D47AC" w:rsidP="009D47AC">
      <w:r>
        <w:rPr>
          <w:rFonts w:hint="eastAsia"/>
        </w:rPr>
        <w:t>张爷爷空心面在郑州属于定价较高的面食（价格劣势）</w:t>
      </w:r>
    </w:p>
    <w:p w14:paraId="7D6E56A2" w14:textId="77777777" w:rsidR="009D47AC" w:rsidRDefault="009D47AC" w:rsidP="009D47AC">
      <w:r>
        <w:rPr>
          <w:rFonts w:hint="eastAsia"/>
        </w:rPr>
        <w:t>价格高的面</w:t>
      </w:r>
      <w:r w:rsidR="00EF3BEC">
        <w:rPr>
          <w:rFonts w:hint="eastAsia"/>
        </w:rPr>
        <w:t>食</w:t>
      </w:r>
      <w:r>
        <w:rPr>
          <w:rFonts w:hint="eastAsia"/>
        </w:rPr>
        <w:t>相对而言，美团优惠可能会取得较好效果</w:t>
      </w:r>
    </w:p>
    <w:p w14:paraId="0CFE81D6" w14:textId="77777777" w:rsidR="00EF3BEC" w:rsidRPr="00EF3BEC" w:rsidRDefault="00EF3BEC" w:rsidP="00EF3BEC">
      <w:pPr>
        <w:pStyle w:val="Heading2"/>
        <w:shd w:val="clear" w:color="auto" w:fill="FFFFFF"/>
        <w:spacing w:before="153" w:beforeAutospacing="0" w:after="0" w:afterAutospacing="0"/>
        <w:rPr>
          <w:rFonts w:ascii="SimSun" w:eastAsia="SimSun" w:hAnsi="SimSun" w:cs="SimSun"/>
          <w:color w:val="4472C4" w:themeColor="accent1"/>
          <w:sz w:val="33"/>
          <w:szCs w:val="33"/>
        </w:rPr>
      </w:pPr>
      <w:r>
        <w:rPr>
          <w:rFonts w:ascii="Helvetica Neue" w:hAnsi="Helvetica Neue" w:hint="eastAsia"/>
          <w:color w:val="4472C4" w:themeColor="accent1"/>
          <w:sz w:val="33"/>
          <w:szCs w:val="33"/>
        </w:rPr>
        <w:t>Free</w:t>
      </w:r>
      <w:r>
        <w:rPr>
          <w:rFonts w:ascii="Helvetica Neue" w:hAnsi="Helvetica Neue"/>
          <w:color w:val="4472C4" w:themeColor="accent1"/>
          <w:sz w:val="33"/>
          <w:szCs w:val="33"/>
        </w:rPr>
        <w:t xml:space="preserve"> </w:t>
      </w:r>
      <w:proofErr w:type="spellStart"/>
      <w:r w:rsidRPr="00EF3BEC">
        <w:rPr>
          <w:rFonts w:ascii="Helvetica Neue" w:hAnsi="Helvetica Neue"/>
          <w:color w:val="4472C4" w:themeColor="accent1"/>
          <w:sz w:val="33"/>
          <w:szCs w:val="33"/>
        </w:rPr>
        <w:t>Wifi</w:t>
      </w:r>
      <w:proofErr w:type="spellEnd"/>
      <w:r w:rsidRPr="00EF3BEC">
        <w:rPr>
          <w:rFonts w:ascii="SimSun" w:eastAsia="SimSun" w:hAnsi="SimSun" w:cs="SimSun" w:hint="eastAsia"/>
          <w:color w:val="4472C4" w:themeColor="accent1"/>
          <w:sz w:val="33"/>
          <w:szCs w:val="33"/>
        </w:rPr>
        <w:t>服务有必要么？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EF3BEC" w14:paraId="230D0DDD" w14:textId="77777777" w:rsidTr="00EF3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AC7A152" w14:textId="77777777" w:rsidR="00EF3BEC" w:rsidRDefault="00EF3BEC" w:rsidP="00EF3BEC">
            <w:pPr>
              <w:pStyle w:val="Heading2"/>
              <w:spacing w:before="153" w:beforeAutospacing="0" w:after="0" w:afterAutospacing="0"/>
              <w:outlineLvl w:val="1"/>
              <w:rPr>
                <w:rFonts w:ascii="Helvetica Neue" w:hAnsi="Helvetica Neu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color w:val="000000"/>
                <w:sz w:val="24"/>
                <w:szCs w:val="24"/>
              </w:rPr>
              <w:t>W</w:t>
            </w:r>
            <w:r>
              <w:rPr>
                <w:rFonts w:ascii="Helvetica Neue" w:hAnsi="Helvetica Neue" w:hint="eastAsia"/>
                <w:color w:val="000000"/>
                <w:sz w:val="24"/>
                <w:szCs w:val="24"/>
              </w:rPr>
              <w:t>ifi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sz w:val="24"/>
                <w:szCs w:val="24"/>
              </w:rPr>
              <w:t>服务</w:t>
            </w:r>
          </w:p>
        </w:tc>
        <w:tc>
          <w:tcPr>
            <w:tcW w:w="1802" w:type="dxa"/>
          </w:tcPr>
          <w:p w14:paraId="77849190" w14:textId="77777777" w:rsidR="00EF3BEC" w:rsidRDefault="00EF3BEC" w:rsidP="00EF3BEC">
            <w:pPr>
              <w:pStyle w:val="Heading2"/>
              <w:spacing w:before="153" w:beforeAutospacing="0" w:after="0" w:afterAutospacing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000000"/>
                <w:sz w:val="24"/>
                <w:szCs w:val="24"/>
              </w:rPr>
              <w:t>平均评分</w:t>
            </w:r>
          </w:p>
        </w:tc>
        <w:tc>
          <w:tcPr>
            <w:tcW w:w="1802" w:type="dxa"/>
          </w:tcPr>
          <w:p w14:paraId="33D14C28" w14:textId="77777777" w:rsidR="00EF3BEC" w:rsidRDefault="00EF3BEC" w:rsidP="00EF3BEC">
            <w:pPr>
              <w:pStyle w:val="Heading2"/>
              <w:spacing w:before="153" w:beforeAutospacing="0" w:after="0" w:afterAutospacing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000000"/>
                <w:sz w:val="24"/>
                <w:szCs w:val="24"/>
              </w:rPr>
              <w:t>平均价格</w:t>
            </w:r>
          </w:p>
        </w:tc>
        <w:tc>
          <w:tcPr>
            <w:tcW w:w="1802" w:type="dxa"/>
          </w:tcPr>
          <w:p w14:paraId="7F636455" w14:textId="77777777" w:rsidR="00EF3BEC" w:rsidRDefault="00EF3BEC" w:rsidP="00EF3BEC">
            <w:pPr>
              <w:pStyle w:val="Heading2"/>
              <w:spacing w:before="153" w:beforeAutospacing="0" w:after="0" w:afterAutospacing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000000"/>
                <w:sz w:val="24"/>
                <w:szCs w:val="24"/>
              </w:rPr>
              <w:t>上周订单数</w:t>
            </w:r>
          </w:p>
        </w:tc>
      </w:tr>
      <w:tr w:rsidR="00EF3BEC" w14:paraId="3118F478" w14:textId="77777777" w:rsidTr="00EF3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6D989DD" w14:textId="77777777" w:rsidR="00EF3BEC" w:rsidRDefault="00EF3BEC" w:rsidP="00EF3BEC">
            <w:pPr>
              <w:pStyle w:val="Heading2"/>
              <w:spacing w:before="153" w:beforeAutospacing="0" w:after="0" w:afterAutospacing="0"/>
              <w:outlineLvl w:val="1"/>
              <w:rPr>
                <w:rFonts w:ascii="Helvetica Neue" w:hAnsi="Helvetica Neue"/>
                <w:color w:val="00000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000000"/>
                <w:sz w:val="24"/>
                <w:szCs w:val="24"/>
              </w:rPr>
              <w:t>有</w:t>
            </w:r>
          </w:p>
        </w:tc>
        <w:tc>
          <w:tcPr>
            <w:tcW w:w="1802" w:type="dxa"/>
          </w:tcPr>
          <w:p w14:paraId="228AAE11" w14:textId="77777777" w:rsidR="00EF3BEC" w:rsidRPr="00EF3BEC" w:rsidRDefault="00EF3BEC" w:rsidP="00EF3BE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4.417609</w:t>
            </w:r>
          </w:p>
        </w:tc>
        <w:tc>
          <w:tcPr>
            <w:tcW w:w="1802" w:type="dxa"/>
          </w:tcPr>
          <w:p w14:paraId="3D44804B" w14:textId="77777777" w:rsidR="00EF3BEC" w:rsidRPr="00EF3BEC" w:rsidRDefault="00EF3BEC" w:rsidP="00EF3BE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41.263043</w:t>
            </w:r>
          </w:p>
        </w:tc>
        <w:tc>
          <w:tcPr>
            <w:tcW w:w="1802" w:type="dxa"/>
          </w:tcPr>
          <w:p w14:paraId="07FA86FB" w14:textId="77777777" w:rsidR="00EF3BEC" w:rsidRPr="00EF3BEC" w:rsidRDefault="00EF3BEC" w:rsidP="00EF3BE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153.977174</w:t>
            </w:r>
          </w:p>
        </w:tc>
      </w:tr>
      <w:tr w:rsidR="00EF3BEC" w14:paraId="360E4830" w14:textId="77777777" w:rsidTr="00EF3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5677CA8" w14:textId="77777777" w:rsidR="00EF3BEC" w:rsidRDefault="00EF3BEC" w:rsidP="00EF3BEC">
            <w:pPr>
              <w:pStyle w:val="Heading2"/>
              <w:spacing w:before="153" w:beforeAutospacing="0" w:after="0" w:afterAutospacing="0"/>
              <w:outlineLvl w:val="1"/>
              <w:rPr>
                <w:rFonts w:ascii="Helvetica Neue" w:hAnsi="Helvetica Neue"/>
                <w:color w:val="00000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802" w:type="dxa"/>
          </w:tcPr>
          <w:p w14:paraId="0E260370" w14:textId="77777777" w:rsidR="00EF3BEC" w:rsidRPr="00EF3BEC" w:rsidRDefault="00EF3BEC" w:rsidP="00EF3BE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4.533218</w:t>
            </w:r>
          </w:p>
        </w:tc>
        <w:tc>
          <w:tcPr>
            <w:tcW w:w="1802" w:type="dxa"/>
          </w:tcPr>
          <w:p w14:paraId="635EA153" w14:textId="77777777" w:rsidR="00EF3BEC" w:rsidRPr="00EF3BEC" w:rsidRDefault="00EF3BEC" w:rsidP="00EF3BE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39.273356</w:t>
            </w:r>
          </w:p>
        </w:tc>
        <w:tc>
          <w:tcPr>
            <w:tcW w:w="1802" w:type="dxa"/>
          </w:tcPr>
          <w:p w14:paraId="405FCB7D" w14:textId="77777777" w:rsidR="00EF3BEC" w:rsidRPr="00EF3BEC" w:rsidRDefault="00EF3BEC" w:rsidP="00EF3BE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203.906574</w:t>
            </w:r>
          </w:p>
        </w:tc>
      </w:tr>
    </w:tbl>
    <w:p w14:paraId="5CF421BE" w14:textId="77777777" w:rsidR="00EF3BEC" w:rsidRPr="00EF3BEC" w:rsidRDefault="00EF3BEC" w:rsidP="00EF3BEC">
      <w:pPr>
        <w:pStyle w:val="Heading2"/>
        <w:shd w:val="clear" w:color="auto" w:fill="FFFFFF"/>
        <w:spacing w:before="153" w:beforeAutospacing="0" w:after="0" w:afterAutospacing="0"/>
        <w:rPr>
          <w:rFonts w:ascii="Helvetica Neue" w:hAnsi="Helvetica Neue"/>
          <w:color w:val="000000"/>
          <w:sz w:val="24"/>
          <w:szCs w:val="24"/>
        </w:rPr>
      </w:pPr>
    </w:p>
    <w:p w14:paraId="1CBF5ABB" w14:textId="77777777" w:rsidR="00EF3BEC" w:rsidRDefault="00EF3BEC" w:rsidP="009D47AC">
      <w:r>
        <w:rPr>
          <w:rFonts w:hint="eastAsia"/>
        </w:rPr>
        <w:t>根据上表：</w:t>
      </w:r>
    </w:p>
    <w:p w14:paraId="74087034" w14:textId="77777777" w:rsidR="00EF3BEC" w:rsidRDefault="00EF3BEC" w:rsidP="00EF3BEC">
      <w:pPr>
        <w:pStyle w:val="ListParagraph"/>
        <w:numPr>
          <w:ilvl w:val="0"/>
          <w:numId w:val="2"/>
        </w:numPr>
      </w:pPr>
      <w:r>
        <w:rPr>
          <w:rFonts w:hint="eastAsia"/>
        </w:rPr>
        <w:t>免费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服务并不能使顾客提高评分</w:t>
      </w:r>
    </w:p>
    <w:p w14:paraId="02C5648B" w14:textId="77777777" w:rsidR="00EF3BEC" w:rsidRDefault="00EF3BEC" w:rsidP="00EF3BEC">
      <w:pPr>
        <w:pStyle w:val="ListParagraph"/>
        <w:numPr>
          <w:ilvl w:val="0"/>
          <w:numId w:val="2"/>
        </w:numPr>
      </w:pPr>
      <w:r>
        <w:rPr>
          <w:rFonts w:hint="eastAsia"/>
        </w:rPr>
        <w:t>有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服务的平均价格较高</w:t>
      </w:r>
    </w:p>
    <w:p w14:paraId="69AEE077" w14:textId="77777777" w:rsidR="00EF3BEC" w:rsidRDefault="00EF3BEC" w:rsidP="00EF3BEC">
      <w:pPr>
        <w:pStyle w:val="ListParagraph"/>
        <w:numPr>
          <w:ilvl w:val="0"/>
          <w:numId w:val="2"/>
        </w:numPr>
      </w:pPr>
      <w:r>
        <w:rPr>
          <w:rFonts w:hint="eastAsia"/>
        </w:rPr>
        <w:t>没有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服务的店铺订单更多</w:t>
      </w:r>
    </w:p>
    <w:p w14:paraId="74E6295E" w14:textId="77777777" w:rsidR="00EF3BEC" w:rsidRDefault="00EF3BEC" w:rsidP="00EF3BEC">
      <w:r>
        <w:rPr>
          <w:rFonts w:hint="eastAsia"/>
        </w:rPr>
        <w:t>结论：</w:t>
      </w:r>
    </w:p>
    <w:p w14:paraId="3CCE00D2" w14:textId="77777777" w:rsidR="00EF3BEC" w:rsidRDefault="00EF3BEC" w:rsidP="00EF3BEC">
      <w:r>
        <w:rPr>
          <w:rFonts w:hint="eastAsia"/>
        </w:rPr>
        <w:t>提供免费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服务没必要</w:t>
      </w:r>
    </w:p>
    <w:p w14:paraId="460253ED" w14:textId="77777777" w:rsidR="00EF3BEC" w:rsidRDefault="00EF3BEC" w:rsidP="009D47AC"/>
    <w:p w14:paraId="625A8A8E" w14:textId="77777777" w:rsidR="00EF3BEC" w:rsidRDefault="00EF3BEC" w:rsidP="009D47AC"/>
    <w:p w14:paraId="46825329" w14:textId="77777777" w:rsidR="009D47AC" w:rsidRDefault="009D47AC" w:rsidP="009D47AC"/>
    <w:sectPr w:rsidR="009D47AC" w:rsidSect="00CE02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16074"/>
    <w:multiLevelType w:val="hybridMultilevel"/>
    <w:tmpl w:val="D37A6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A7E43"/>
    <w:multiLevelType w:val="hybridMultilevel"/>
    <w:tmpl w:val="1F009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AC"/>
    <w:rsid w:val="009D47AC"/>
    <w:rsid w:val="00CE0214"/>
    <w:rsid w:val="00DF1380"/>
    <w:rsid w:val="00EF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9D6C"/>
  <w15:chartTrackingRefBased/>
  <w15:docId w15:val="{559B4F29-C0A9-A64A-983C-FC95D493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7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7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D47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47AC"/>
    <w:pPr>
      <w:ind w:left="720"/>
      <w:contextualSpacing/>
    </w:pPr>
  </w:style>
  <w:style w:type="table" w:styleId="TableGrid">
    <w:name w:val="Table Grid"/>
    <w:basedOn w:val="TableNormal"/>
    <w:uiPriority w:val="39"/>
    <w:rsid w:val="00EF3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3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BEC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EF3B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3B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F3BE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EF3BE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EF3B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urfulAccent1">
    <w:name w:val="Grid Table 7 Colorful Accent 1"/>
    <w:basedOn w:val="TableNormal"/>
    <w:uiPriority w:val="52"/>
    <w:rsid w:val="00EF3BE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EF3B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urful">
    <w:name w:val="Grid Table 7 Colorful"/>
    <w:basedOn w:val="TableNormal"/>
    <w:uiPriority w:val="52"/>
    <w:rsid w:val="00EF3BE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Jing</dc:creator>
  <cp:keywords/>
  <dc:description/>
  <cp:lastModifiedBy>Yiran Jing</cp:lastModifiedBy>
  <cp:revision>2</cp:revision>
  <dcterms:created xsi:type="dcterms:W3CDTF">2019-08-04T08:46:00Z</dcterms:created>
  <dcterms:modified xsi:type="dcterms:W3CDTF">2019-08-04T09:19:00Z</dcterms:modified>
</cp:coreProperties>
</file>