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OS-2026030402</w:t>
      </w:r>
    </w:p>
    <w:p w14:paraId="0F02989C">
      <w:pPr>
        <w:bidi w:val="0"/>
        <w:jc w:val="both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顶呱呱-陈训</w:t>
      </w:r>
    </w:p>
    <w:p w14:paraId="47760C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</w:rPr>
        <w:t>DG-3003-2两联杂志架</w:t>
      </w:r>
      <w:r>
        <w:rPr>
          <w:rFonts w:hint="eastAsia"/>
          <w:sz w:val="48"/>
          <w:szCs w:val="48"/>
          <w:lang w:val="en-US" w:eastAsia="zh-CN"/>
        </w:rPr>
        <w:t xml:space="preserve"> ：10箱120个 </w:t>
      </w:r>
    </w:p>
    <w:p w14:paraId="7A1FC9F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DG-3003-3 三联杂志架： 10箱120个</w:t>
      </w:r>
    </w:p>
    <w:p w14:paraId="5AFE71A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DG-3003-4四联杂志架</w:t>
      </w:r>
      <w:r>
        <w:rPr>
          <w:rFonts w:hint="eastAsia"/>
          <w:sz w:val="48"/>
          <w:szCs w:val="48"/>
          <w:lang w:val="en-US" w:eastAsia="zh-CN"/>
        </w:rPr>
        <w:t>： 10箱120个</w:t>
      </w:r>
    </w:p>
    <w:p w14:paraId="2E62DA9D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DG-2001三层文件盘</w:t>
      </w:r>
      <w:r>
        <w:rPr>
          <w:rFonts w:hint="eastAsia"/>
          <w:sz w:val="48"/>
          <w:szCs w:val="48"/>
          <w:lang w:val="en-US" w:eastAsia="zh-CN"/>
        </w:rPr>
        <w:t>： 10箱120个</w:t>
      </w:r>
    </w:p>
    <w:p w14:paraId="64207562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DG-2001C新四层文件盘</w:t>
      </w:r>
      <w:r>
        <w:rPr>
          <w:rFonts w:hint="eastAsia"/>
          <w:sz w:val="48"/>
          <w:szCs w:val="48"/>
          <w:lang w:val="en-US" w:eastAsia="zh-CN"/>
        </w:rPr>
        <w:t>： 10箱120个</w:t>
      </w:r>
    </w:p>
    <w:p w14:paraId="69228C76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DG-2006三层横款文件盘</w:t>
      </w:r>
      <w:r>
        <w:rPr>
          <w:rFonts w:hint="eastAsia"/>
          <w:sz w:val="48"/>
          <w:szCs w:val="48"/>
          <w:lang w:val="en-US" w:eastAsia="zh-CN"/>
        </w:rPr>
        <w:t>： 5箱60个</w:t>
      </w:r>
    </w:p>
    <w:p w14:paraId="2DF744ED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DG-2007横款四层文件盘</w:t>
      </w:r>
      <w:r>
        <w:rPr>
          <w:rFonts w:hint="eastAsia"/>
          <w:sz w:val="48"/>
          <w:szCs w:val="48"/>
          <w:lang w:val="en-US" w:eastAsia="zh-CN"/>
        </w:rPr>
        <w:t>： 5箱60个</w:t>
      </w:r>
    </w:p>
    <w:p w14:paraId="2539C12F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default"/>
          <w:sz w:val="48"/>
          <w:szCs w:val="48"/>
          <w:lang w:val="en-US" w:eastAsia="zh-CN"/>
        </w:rPr>
        <w:t>DG-2008铁网五层横款</w:t>
      </w:r>
      <w:r>
        <w:rPr>
          <w:rFonts w:hint="eastAsia"/>
          <w:sz w:val="48"/>
          <w:szCs w:val="48"/>
          <w:lang w:val="en-US" w:eastAsia="zh-CN"/>
        </w:rPr>
        <w:t>： 5箱60个</w:t>
      </w:r>
    </w:p>
    <w:p w14:paraId="6889325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563064AD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加急！！！</w:t>
      </w:r>
    </w:p>
    <w:p w14:paraId="3825B3B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bookmarkEnd w:id="0"/>
    </w:p>
    <w:p w14:paraId="14AB277A">
      <w:pPr>
        <w:bidi w:val="0"/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3A8440F6"/>
    <w:rsid w:val="5AF670D0"/>
    <w:rsid w:val="5ECD743F"/>
    <w:rsid w:val="6C315592"/>
    <w:rsid w:val="72DE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98</Characters>
  <Lines>0</Lines>
  <Paragraphs>0</Paragraphs>
  <TotalTime>4</TotalTime>
  <ScaleCrop>false</ScaleCrop>
  <LinksUpToDate>false</LinksUpToDate>
  <CharactersWithSpaces>100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2026-03-04T05:54:38Z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eyJoZGlkIjoiOTM5M2JkN2QwM2Y5YThlMGJmMTAzMGYwNGFhMmJhNmYiLCJ1c2VySWQiOiI0NTI3OTYwNjkifQ==</vt:lpwstr>
  </property>
  <property fmtid="{D5CDD505-2E9C-101B-9397-08002B2CF9AE}" pid="4" name="ICV">
    <vt:lpwstr>6D6F0EBEBE6B40B5AE71BFDC4DADB7A4_12</vt:lpwstr>
  </property>
</Properties>
</file>