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OS-2026032103</w:t>
      </w:r>
    </w:p>
    <w:p w14:paraId="0D2BA10B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鼎呱呱-光加</w:t>
      </w:r>
    </w:p>
    <w:p w14:paraId="28D463C2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彩盒使用DGG红盒</w:t>
      </w:r>
    </w:p>
    <w:p w14:paraId="5AD57274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DG-2001三层文件盘</w:t>
      </w:r>
      <w:r>
        <w:rPr>
          <w:rFonts w:hint="eastAsia"/>
          <w:sz w:val="40"/>
          <w:szCs w:val="40"/>
          <w:lang w:val="en-US" w:eastAsia="zh-CN"/>
        </w:rPr>
        <w:t>：20箱</w:t>
      </w:r>
    </w:p>
    <w:tbl>
      <w:tblPr>
        <w:tblW w:w="246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0"/>
      </w:tblGrid>
      <w:tr w14:paraId="2D3EB1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3EC8F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847725" cy="600075"/>
                  <wp:effectExtent l="0" t="0" r="3175" b="9525"/>
                  <wp:docPr id="1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25" cy="600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B37384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0FC61C9E"/>
    <w:rsid w:val="10F85ACF"/>
    <w:rsid w:val="17BE19D3"/>
    <w:rsid w:val="1ED75B16"/>
    <w:rsid w:val="25ED51D7"/>
    <w:rsid w:val="2D2D1AFF"/>
    <w:rsid w:val="3A8440F6"/>
    <w:rsid w:val="3C065268"/>
    <w:rsid w:val="40454F4E"/>
    <w:rsid w:val="44A44263"/>
    <w:rsid w:val="475331C8"/>
    <w:rsid w:val="5121486E"/>
    <w:rsid w:val="55A27EEA"/>
    <w:rsid w:val="57A41255"/>
    <w:rsid w:val="59166079"/>
    <w:rsid w:val="5AF670D0"/>
    <w:rsid w:val="5ECD743F"/>
    <w:rsid w:val="615F4F5B"/>
    <w:rsid w:val="66EF5719"/>
    <w:rsid w:val="69612865"/>
    <w:rsid w:val="6C315592"/>
    <w:rsid w:val="6F4C68A8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46</Words>
  <Characters>75</Characters>
  <Lines>0</Lines>
  <Paragraphs>0</Paragraphs>
  <TotalTime>3</TotalTime>
  <ScaleCrop>false</ScaleCrop>
  <LinksUpToDate>false</LinksUpToDate>
  <CharactersWithSpaces>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2026-03-21T06:02:02Z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