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bookmarkStart w:id="0" w:name="_GoBack"/>
      <w:r>
        <w:rPr>
          <w:rFonts w:hint="eastAsia"/>
          <w:sz w:val="72"/>
          <w:szCs w:val="112"/>
          <w:lang w:val="en-US" w:eastAsia="zh-CN"/>
        </w:rPr>
        <w:t>OS-2026041502</w:t>
      </w:r>
    </w:p>
    <w:p w14:paraId="2BC4ED1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鼎呱呱-俄罗斯盛丰</w:t>
      </w:r>
    </w:p>
    <w:p w14:paraId="728036A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3 箱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2002 二层文件盘：3箱</w:t>
      </w:r>
    </w:p>
    <w:p w14:paraId="3A11371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：3箱</w:t>
      </w:r>
    </w:p>
    <w:p w14:paraId="013C38F1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3003-4 四联杂志架</w:t>
      </w:r>
      <w:r>
        <w:rPr>
          <w:rFonts w:hint="eastAsia"/>
          <w:sz w:val="40"/>
          <w:szCs w:val="40"/>
          <w:lang w:val="en-US" w:eastAsia="zh-CN"/>
        </w:rPr>
        <w:t>：3箱</w:t>
      </w:r>
    </w:p>
    <w:p w14:paraId="6785AFBE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3003-3 三联杂志架</w:t>
      </w:r>
      <w:r>
        <w:rPr>
          <w:rFonts w:hint="eastAsia"/>
          <w:sz w:val="40"/>
          <w:szCs w:val="40"/>
          <w:lang w:val="en-US" w:eastAsia="zh-CN"/>
        </w:rPr>
        <w:t>：3箱</w:t>
      </w:r>
    </w:p>
    <w:bookmarkEnd w:id="0"/>
    <w:tbl>
      <w:tblPr>
        <w:tblStyle w:val="3"/>
        <w:tblW w:w="94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9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71675" cy="1400175"/>
                  <wp:effectExtent l="0" t="0" r="9525" b="952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14500" cy="1533525"/>
                  <wp:effectExtent l="0" t="0" r="0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533525" cy="1371600"/>
                  <wp:effectExtent l="0" t="0" r="3175" b="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10080" cy="1591945"/>
                  <wp:effectExtent l="0" t="0" r="7620" b="825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159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59</Characters>
  <Lines>0</Lines>
  <Paragraphs>0</Paragraphs>
  <TotalTime>1005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2026-04-15T09:11:25Z</cp:lastPrinted>
  <dcterms:modified xsi:type="dcterms:W3CDTF">2026-04-16T01:49:15Z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