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OS-2026051602</w:t>
      </w:r>
    </w:p>
    <w:p w14:paraId="24141B1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鼎呱呱-爱伊家 小祝</w:t>
      </w:r>
    </w:p>
    <w:p w14:paraId="65525AF0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b/>
          <w:bCs/>
          <w:sz w:val="60"/>
          <w:szCs w:val="60"/>
          <w:lang w:val="en-US" w:eastAsia="zh-CN"/>
        </w:rPr>
        <w:t>每个贴客户标签</w:t>
      </w:r>
    </w:p>
    <w:p w14:paraId="3C931920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2001C 四层文件盘</w:t>
      </w:r>
      <w:r>
        <w:rPr>
          <w:rFonts w:hint="eastAsia"/>
          <w:sz w:val="44"/>
          <w:szCs w:val="44"/>
          <w:lang w:val="en-US" w:eastAsia="zh-CN"/>
        </w:rPr>
        <w:t>:25箱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70976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AD592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81075" cy="1257300"/>
                  <wp:effectExtent l="0" t="0" r="9525" b="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2454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CD420F"/>
    <w:rsid w:val="1ED75B16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3D070944"/>
    <w:rsid w:val="40454F4E"/>
    <w:rsid w:val="410C024B"/>
    <w:rsid w:val="44A44263"/>
    <w:rsid w:val="450054CC"/>
    <w:rsid w:val="461F26AD"/>
    <w:rsid w:val="475331C8"/>
    <w:rsid w:val="498552CD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</Words>
  <Characters>55</Characters>
  <Lines>0</Lines>
  <Paragraphs>0</Paragraphs>
  <TotalTime>1</TotalTime>
  <ScaleCrop>false</ScaleCrop>
  <LinksUpToDate>false</LinksUpToDate>
  <CharactersWithSpaces>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2026-05-17T08:21:44Z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