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OS-2026051802</w:t>
      </w:r>
    </w:p>
    <w:p w14:paraId="26F472B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鼎呱呱-巴基斯坦莫汉莫德 陈静</w:t>
      </w:r>
    </w:p>
    <w:p w14:paraId="4A0A466E">
      <w:pPr>
        <w:bidi w:val="0"/>
        <w:jc w:val="both"/>
        <w:rPr>
          <w:rFonts w:hint="eastAsia"/>
          <w:b/>
          <w:bCs/>
          <w:sz w:val="60"/>
          <w:szCs w:val="60"/>
          <w:lang w:val="en-US" w:eastAsia="zh-CN"/>
        </w:rPr>
      </w:pPr>
      <w:r>
        <w:rPr>
          <w:rFonts w:hint="eastAsia"/>
          <w:b/>
          <w:bCs/>
          <w:sz w:val="60"/>
          <w:szCs w:val="60"/>
          <w:lang w:val="en-US" w:eastAsia="zh-CN"/>
        </w:rPr>
        <w:t>外箱贴客户唛头BB</w:t>
      </w: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:30箱</w:t>
      </w:r>
      <w:bookmarkStart w:id="0" w:name="_GoBack"/>
      <w:bookmarkEnd w:id="0"/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63</Characters>
  <Lines>0</Lines>
  <Paragraphs>0</Paragraphs>
  <TotalTime>0</TotalTime>
  <ScaleCrop>false</ScaleCrop>
  <LinksUpToDate>false</LinksUpToDate>
  <CharactersWithSpaces>65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2026-05-20T03:04:12Z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