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09B1" w14:textId="77777777" w:rsidR="002048FC" w:rsidRDefault="002048FC" w:rsidP="00725911">
      <w:pPr>
        <w:jc w:val="center"/>
        <w:rPr>
          <w:rFonts w:hAnsi="宋体"/>
          <w:b/>
          <w:sz w:val="30"/>
          <w:szCs w:val="30"/>
        </w:rPr>
      </w:pPr>
      <w:bookmarkStart w:id="0" w:name="_Toc229045126"/>
      <w:bookmarkStart w:id="1" w:name="_Toc229047853"/>
      <w:bookmarkStart w:id="2" w:name="_Toc229038062"/>
      <w:bookmarkStart w:id="3" w:name="_Toc229044993"/>
      <w:bookmarkStart w:id="4" w:name="_Toc228951788"/>
      <w:bookmarkStart w:id="5" w:name="_Toc228951909"/>
      <w:bookmarkStart w:id="6" w:name="_Toc228951685"/>
      <w:bookmarkStart w:id="7" w:name="_Toc228951745"/>
      <w:bookmarkStart w:id="8" w:name="_Toc95367480"/>
      <w:bookmarkStart w:id="9" w:name="_Toc228951589"/>
      <w:bookmarkStart w:id="10" w:name="_Toc95366482"/>
      <w:bookmarkStart w:id="11" w:name="_Toc95367028"/>
      <w:bookmarkStart w:id="12" w:name="_Toc95366445"/>
      <w:bookmarkStart w:id="13" w:name="_Toc10336"/>
      <w:r>
        <w:rPr>
          <w:rFonts w:hAnsi="宋体"/>
          <w:b/>
          <w:sz w:val="30"/>
          <w:szCs w:val="30"/>
        </w:rPr>
        <w:t>实验</w:t>
      </w:r>
      <w:r>
        <w:rPr>
          <w:rFonts w:hAnsi="宋体" w:hint="eastAsia"/>
          <w:b/>
          <w:sz w:val="30"/>
          <w:szCs w:val="30"/>
        </w:rPr>
        <w:t>六</w:t>
      </w:r>
      <w:r>
        <w:rPr>
          <w:rFonts w:hAnsi="宋体"/>
          <w:b/>
          <w:sz w:val="30"/>
          <w:szCs w:val="30"/>
        </w:rPr>
        <w:t xml:space="preserve"> </w:t>
      </w:r>
      <w:r>
        <w:rPr>
          <w:rFonts w:hAnsi="宋体"/>
          <w:b/>
          <w:sz w:val="30"/>
          <w:szCs w:val="30"/>
        </w:rPr>
        <w:t>酵母</w:t>
      </w:r>
      <w:r>
        <w:rPr>
          <w:rFonts w:hAnsi="宋体"/>
          <w:b/>
          <w:sz w:val="30"/>
          <w:szCs w:val="30"/>
        </w:rPr>
        <w:t>RNA</w:t>
      </w:r>
      <w:r>
        <w:rPr>
          <w:rFonts w:hAnsi="宋体"/>
          <w:b/>
          <w:sz w:val="30"/>
          <w:szCs w:val="30"/>
        </w:rPr>
        <w:t>的分离及组分鉴定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1548226" w14:textId="77777777" w:rsidR="002048FC" w:rsidRDefault="002048FC" w:rsidP="00725911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一、目的</w:t>
      </w:r>
    </w:p>
    <w:p w14:paraId="3211C425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学习核酸的制备方法，了解核酸的组分，并掌握鉴定核酸组分的方法。</w:t>
      </w:r>
    </w:p>
    <w:p w14:paraId="6E9E9F32" w14:textId="77777777" w:rsidR="002048FC" w:rsidRDefault="002048FC" w:rsidP="00725911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二、原理</w:t>
      </w:r>
    </w:p>
    <w:p w14:paraId="564E469C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酵母中富含核酸，主要是</w:t>
      </w:r>
      <w:r>
        <w:rPr>
          <w:sz w:val="21"/>
          <w:szCs w:val="21"/>
        </w:rPr>
        <w:t>RNA(</w:t>
      </w:r>
      <w:r>
        <w:rPr>
          <w:rFonts w:hAnsi="宋体"/>
          <w:sz w:val="21"/>
          <w:szCs w:val="21"/>
        </w:rPr>
        <w:t>约占干重</w:t>
      </w:r>
      <w:r>
        <w:rPr>
          <w:sz w:val="21"/>
          <w:szCs w:val="21"/>
        </w:rPr>
        <w:t>3-10%)</w:t>
      </w:r>
      <w:r>
        <w:rPr>
          <w:rFonts w:hAnsi="宋体"/>
          <w:sz w:val="21"/>
          <w:szCs w:val="21"/>
        </w:rPr>
        <w:t>，</w:t>
      </w:r>
      <w:r>
        <w:rPr>
          <w:sz w:val="21"/>
          <w:szCs w:val="21"/>
        </w:rPr>
        <w:t>DNA</w:t>
      </w:r>
      <w:r>
        <w:rPr>
          <w:rFonts w:hAnsi="宋体"/>
          <w:sz w:val="21"/>
          <w:szCs w:val="21"/>
        </w:rPr>
        <w:t>则很少，酵母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提取过程是先使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从酵母细胞中释放出来，并把它和蛋白质分离。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与蛋白质的分离是采用稀碱溶液溶解法，再离心使之与菌体蛋白分离。由于</w:t>
      </w:r>
      <w:r>
        <w:rPr>
          <w:sz w:val="21"/>
          <w:szCs w:val="21"/>
        </w:rPr>
        <w:t>DNA</w:t>
      </w:r>
      <w:r>
        <w:rPr>
          <w:rFonts w:hAnsi="宋体"/>
          <w:sz w:val="21"/>
          <w:szCs w:val="21"/>
        </w:rPr>
        <w:t>在稀碱溶液中较稳定，因而</w:t>
      </w:r>
      <w:r>
        <w:rPr>
          <w:sz w:val="21"/>
          <w:szCs w:val="21"/>
        </w:rPr>
        <w:t>DNA</w:t>
      </w:r>
      <w:r>
        <w:rPr>
          <w:rFonts w:hAnsi="宋体"/>
          <w:sz w:val="21"/>
          <w:szCs w:val="21"/>
        </w:rPr>
        <w:t>随菌体蛋白一起弃去，使得</w:t>
      </w:r>
      <w:r>
        <w:rPr>
          <w:sz w:val="21"/>
          <w:szCs w:val="21"/>
        </w:rPr>
        <w:t>DNA</w:t>
      </w:r>
      <w:r>
        <w:rPr>
          <w:rFonts w:hAnsi="宋体"/>
          <w:sz w:val="21"/>
          <w:szCs w:val="21"/>
        </w:rPr>
        <w:t>和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分离。然后利用核酸在酸性乙醇中不溶解的性质，使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沉淀下来。</w:t>
      </w:r>
    </w:p>
    <w:p w14:paraId="13F7BBD8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含有核糖、嘌呤碱、嘧啶碱和磷酸各组分，加硫酸煮沸可使其水解，从水解液中可以测出上述组分的存在。</w:t>
      </w:r>
    </w:p>
    <w:p w14:paraId="21EE19E6" w14:textId="4C5D6EB7" w:rsidR="002048FC" w:rsidRDefault="002048FC" w:rsidP="00725911">
      <w:pPr>
        <w:rPr>
          <w:rFonts w:hAnsi="宋体"/>
          <w:sz w:val="28"/>
          <w:szCs w:val="28"/>
        </w:rPr>
      </w:pPr>
      <w:r>
        <w:rPr>
          <w:rFonts w:hAnsi="宋体"/>
          <w:sz w:val="28"/>
          <w:szCs w:val="28"/>
        </w:rPr>
        <w:t>三、</w:t>
      </w:r>
      <w:r w:rsidR="00516ED6">
        <w:rPr>
          <w:rFonts w:hAnsi="宋体"/>
          <w:sz w:val="28"/>
          <w:szCs w:val="28"/>
        </w:rPr>
        <w:t>试剂</w:t>
      </w:r>
      <w:r w:rsidR="00516ED6">
        <w:rPr>
          <w:rFonts w:hAnsi="宋体" w:hint="eastAsia"/>
          <w:sz w:val="28"/>
          <w:szCs w:val="28"/>
        </w:rPr>
        <w:t>及</w:t>
      </w:r>
      <w:r>
        <w:rPr>
          <w:rFonts w:hAnsi="宋体"/>
          <w:sz w:val="28"/>
          <w:szCs w:val="28"/>
        </w:rPr>
        <w:t>器材</w:t>
      </w:r>
    </w:p>
    <w:p w14:paraId="18AA8667" w14:textId="513B4876" w:rsidR="00516ED6" w:rsidRDefault="00516ED6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int="eastAsia"/>
          <w:sz w:val="21"/>
          <w:szCs w:val="21"/>
        </w:rPr>
        <w:t>试剂：</w:t>
      </w:r>
    </w:p>
    <w:p w14:paraId="5A4AA3D9" w14:textId="61E13B3D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1</w:t>
      </w:r>
      <w:r>
        <w:rPr>
          <w:rFonts w:hAnsi="宋体"/>
          <w:sz w:val="21"/>
          <w:szCs w:val="21"/>
        </w:rPr>
        <w:t>．干酵母粉或新鲜酵母</w:t>
      </w:r>
      <w:r>
        <w:rPr>
          <w:sz w:val="21"/>
          <w:szCs w:val="21"/>
        </w:rPr>
        <w:t>(</w:t>
      </w:r>
      <w:r>
        <w:rPr>
          <w:rFonts w:hAnsi="宋体"/>
          <w:sz w:val="21"/>
          <w:szCs w:val="21"/>
        </w:rPr>
        <w:t>市售</w:t>
      </w:r>
      <w:r>
        <w:rPr>
          <w:sz w:val="21"/>
          <w:szCs w:val="21"/>
        </w:rPr>
        <w:t>)</w:t>
      </w:r>
    </w:p>
    <w:p w14:paraId="7C7C9824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2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0.2%</w:t>
      </w:r>
      <w:r>
        <w:rPr>
          <w:rFonts w:hAnsi="宋体"/>
          <w:sz w:val="21"/>
          <w:szCs w:val="21"/>
        </w:rPr>
        <w:t>氢氧化钠溶液：</w:t>
      </w:r>
      <w:r>
        <w:rPr>
          <w:sz w:val="21"/>
          <w:szCs w:val="21"/>
        </w:rPr>
        <w:t>2g NaOH</w:t>
      </w:r>
      <w:r>
        <w:rPr>
          <w:rFonts w:hAnsi="宋体"/>
          <w:sz w:val="21"/>
          <w:szCs w:val="21"/>
        </w:rPr>
        <w:t>溶于蒸馏水并稀释至</w:t>
      </w:r>
      <w:r>
        <w:rPr>
          <w:sz w:val="21"/>
          <w:szCs w:val="21"/>
        </w:rPr>
        <w:t xml:space="preserve">1000mL </w:t>
      </w:r>
      <w:r>
        <w:rPr>
          <w:rFonts w:hint="eastAsia"/>
          <w:sz w:val="21"/>
          <w:szCs w:val="21"/>
        </w:rPr>
        <w:t>。</w:t>
      </w:r>
    </w:p>
    <w:p w14:paraId="52E594E3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10%</w:t>
      </w:r>
      <w:r>
        <w:rPr>
          <w:rFonts w:hAnsi="宋体"/>
          <w:sz w:val="21"/>
          <w:szCs w:val="21"/>
        </w:rPr>
        <w:t>硫酸：量取</w:t>
      </w:r>
      <w:r>
        <w:rPr>
          <w:sz w:val="21"/>
          <w:szCs w:val="21"/>
        </w:rPr>
        <w:t>10mL</w:t>
      </w:r>
      <w:r>
        <w:rPr>
          <w:rFonts w:hAnsi="宋体"/>
          <w:sz w:val="21"/>
          <w:szCs w:val="21"/>
        </w:rPr>
        <w:t>浓硫酸</w:t>
      </w:r>
      <w:r>
        <w:rPr>
          <w:sz w:val="21"/>
          <w:szCs w:val="21"/>
        </w:rPr>
        <w:t>(</w:t>
      </w:r>
      <w:r>
        <w:rPr>
          <w:rFonts w:hAnsi="宋体"/>
          <w:sz w:val="21"/>
          <w:szCs w:val="21"/>
        </w:rPr>
        <w:t>比重</w:t>
      </w:r>
      <w:r>
        <w:rPr>
          <w:sz w:val="21"/>
          <w:szCs w:val="21"/>
        </w:rPr>
        <w:t>1.84)</w:t>
      </w:r>
      <w:r>
        <w:rPr>
          <w:rFonts w:hAnsi="宋体"/>
          <w:sz w:val="21"/>
          <w:szCs w:val="21"/>
        </w:rPr>
        <w:t>缓缓倒人</w:t>
      </w:r>
      <w:r>
        <w:rPr>
          <w:sz w:val="21"/>
          <w:szCs w:val="21"/>
        </w:rPr>
        <w:t>86mL</w:t>
      </w:r>
      <w:r>
        <w:rPr>
          <w:rFonts w:hAnsi="宋体"/>
          <w:sz w:val="21"/>
          <w:szCs w:val="21"/>
        </w:rPr>
        <w:t>蒸馏水中</w:t>
      </w:r>
      <w:r>
        <w:rPr>
          <w:rFonts w:hAnsi="宋体" w:hint="eastAsia"/>
          <w:sz w:val="21"/>
          <w:szCs w:val="21"/>
        </w:rPr>
        <w:t>。</w:t>
      </w:r>
    </w:p>
    <w:p w14:paraId="4C8DB363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95%</w:t>
      </w:r>
      <w:r>
        <w:rPr>
          <w:rFonts w:hAnsi="宋体"/>
          <w:sz w:val="21"/>
          <w:szCs w:val="21"/>
        </w:rPr>
        <w:t>乙醇</w:t>
      </w:r>
      <w:r>
        <w:rPr>
          <w:rFonts w:hAnsi="宋体" w:hint="eastAsia"/>
          <w:sz w:val="21"/>
          <w:szCs w:val="21"/>
        </w:rPr>
        <w:t>。</w:t>
      </w:r>
    </w:p>
    <w:p w14:paraId="7327BE85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5</w:t>
      </w:r>
      <w:r>
        <w:rPr>
          <w:rFonts w:hAnsi="宋体"/>
          <w:sz w:val="21"/>
          <w:szCs w:val="21"/>
        </w:rPr>
        <w:t>．无水乙醚</w:t>
      </w:r>
      <w:r>
        <w:rPr>
          <w:rFonts w:hAnsi="宋体" w:hint="eastAsia"/>
          <w:sz w:val="21"/>
          <w:szCs w:val="21"/>
        </w:rPr>
        <w:t>。</w:t>
      </w:r>
    </w:p>
    <w:p w14:paraId="56C4E130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6</w:t>
      </w:r>
      <w:r>
        <w:rPr>
          <w:rFonts w:hAnsi="宋体"/>
          <w:sz w:val="21"/>
          <w:szCs w:val="21"/>
        </w:rPr>
        <w:t>．氨水</w:t>
      </w:r>
      <w:r>
        <w:rPr>
          <w:rFonts w:hAnsi="宋体" w:hint="eastAsia"/>
          <w:sz w:val="21"/>
          <w:szCs w:val="21"/>
        </w:rPr>
        <w:t>。</w:t>
      </w:r>
    </w:p>
    <w:p w14:paraId="59FFC56E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7</w:t>
      </w:r>
      <w:r>
        <w:rPr>
          <w:rFonts w:hAnsi="宋体"/>
          <w:sz w:val="21"/>
          <w:szCs w:val="21"/>
        </w:rPr>
        <w:t>．乙酸</w:t>
      </w:r>
      <w:r>
        <w:rPr>
          <w:rFonts w:hAnsi="宋体" w:hint="eastAsia"/>
          <w:sz w:val="21"/>
          <w:szCs w:val="21"/>
        </w:rPr>
        <w:t>。</w:t>
      </w:r>
    </w:p>
    <w:p w14:paraId="4445E261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8</w:t>
      </w:r>
      <w:r>
        <w:rPr>
          <w:rFonts w:hAnsi="宋体"/>
          <w:sz w:val="21"/>
          <w:szCs w:val="21"/>
        </w:rPr>
        <w:t>．</w:t>
      </w:r>
      <w:r>
        <w:rPr>
          <w:sz w:val="21"/>
          <w:szCs w:val="21"/>
        </w:rPr>
        <w:t>5%</w:t>
      </w:r>
      <w:r>
        <w:rPr>
          <w:rFonts w:hAnsi="宋体"/>
          <w:sz w:val="21"/>
          <w:szCs w:val="21"/>
        </w:rPr>
        <w:t>硝酸银溶液：</w:t>
      </w:r>
      <w:r>
        <w:rPr>
          <w:sz w:val="21"/>
          <w:szCs w:val="21"/>
        </w:rPr>
        <w:t>5g AgNO</w:t>
      </w:r>
      <w:r>
        <w:rPr>
          <w:sz w:val="21"/>
          <w:szCs w:val="21"/>
          <w:vertAlign w:val="subscript"/>
        </w:rPr>
        <w:t>3</w:t>
      </w:r>
      <w:r>
        <w:rPr>
          <w:rFonts w:hAnsi="宋体"/>
          <w:sz w:val="21"/>
          <w:szCs w:val="21"/>
        </w:rPr>
        <w:t>溶于蒸馏水并稀释至</w:t>
      </w:r>
      <w:r>
        <w:rPr>
          <w:sz w:val="21"/>
          <w:szCs w:val="21"/>
        </w:rPr>
        <w:t>100mL</w:t>
      </w:r>
      <w:r>
        <w:rPr>
          <w:rFonts w:hAnsi="宋体"/>
          <w:sz w:val="21"/>
          <w:szCs w:val="21"/>
        </w:rPr>
        <w:t>，贮于棕色瓶</w:t>
      </w:r>
      <w:r>
        <w:rPr>
          <w:rFonts w:hAnsi="宋体" w:hint="eastAsia"/>
          <w:sz w:val="21"/>
          <w:szCs w:val="21"/>
        </w:rPr>
        <w:t>。</w:t>
      </w:r>
    </w:p>
    <w:p w14:paraId="480A7FC6" w14:textId="77777777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rFonts w:hAnsi="宋体"/>
          <w:sz w:val="21"/>
          <w:szCs w:val="21"/>
        </w:rPr>
        <w:t>．钼酸铵试剂：</w:t>
      </w:r>
      <w:r>
        <w:rPr>
          <w:sz w:val="21"/>
          <w:szCs w:val="21"/>
        </w:rPr>
        <w:t>29.0g</w:t>
      </w:r>
      <w:r>
        <w:rPr>
          <w:rFonts w:hAnsi="宋体"/>
          <w:sz w:val="21"/>
          <w:szCs w:val="21"/>
        </w:rPr>
        <w:t>钼酸铵溶于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mol/L</w:t>
      </w:r>
      <w:r>
        <w:rPr>
          <w:sz w:val="21"/>
          <w:szCs w:val="21"/>
        </w:rPr>
        <w:t xml:space="preserve">  400mL</w:t>
      </w:r>
      <w:r>
        <w:rPr>
          <w:rFonts w:hAnsi="宋体"/>
          <w:sz w:val="21"/>
          <w:szCs w:val="21"/>
        </w:rPr>
        <w:t>的硝酸溶液中</w:t>
      </w:r>
      <w:r>
        <w:rPr>
          <w:rFonts w:hAnsi="宋体" w:hint="eastAsia"/>
          <w:sz w:val="21"/>
          <w:szCs w:val="21"/>
        </w:rPr>
        <w:t>。</w:t>
      </w:r>
    </w:p>
    <w:p w14:paraId="55D4B548" w14:textId="460F47DC" w:rsidR="002048FC" w:rsidRDefault="002048FC" w:rsidP="00725911">
      <w:pPr>
        <w:spacing w:line="360" w:lineRule="auto"/>
        <w:ind w:firstLineChars="255" w:firstLine="535"/>
        <w:rPr>
          <w:rFonts w:hAnsi="宋体"/>
          <w:sz w:val="21"/>
          <w:szCs w:val="21"/>
        </w:rPr>
      </w:pPr>
      <w:r>
        <w:rPr>
          <w:sz w:val="21"/>
          <w:szCs w:val="21"/>
        </w:rPr>
        <w:t>10</w:t>
      </w:r>
      <w:r>
        <w:rPr>
          <w:rFonts w:hAnsi="宋体"/>
          <w:sz w:val="21"/>
          <w:szCs w:val="21"/>
        </w:rPr>
        <w:t>．苔黑酚一三氯化铁试剂：将</w:t>
      </w:r>
      <w:r>
        <w:rPr>
          <w:sz w:val="21"/>
          <w:szCs w:val="21"/>
        </w:rPr>
        <w:t>100mL</w:t>
      </w:r>
      <w:r>
        <w:rPr>
          <w:rFonts w:hAnsi="宋体"/>
          <w:sz w:val="21"/>
          <w:szCs w:val="21"/>
        </w:rPr>
        <w:t>浓盐酸中，再加入</w:t>
      </w:r>
      <w:r>
        <w:rPr>
          <w:sz w:val="21"/>
          <w:szCs w:val="21"/>
        </w:rPr>
        <w:t>100mgFCl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.6H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O(</w:t>
      </w:r>
      <w:r>
        <w:rPr>
          <w:rFonts w:hAnsi="宋体"/>
          <w:sz w:val="21"/>
          <w:szCs w:val="21"/>
        </w:rPr>
        <w:t>临用时配制</w:t>
      </w:r>
      <w:r>
        <w:rPr>
          <w:sz w:val="21"/>
          <w:szCs w:val="21"/>
        </w:rPr>
        <w:t>)</w:t>
      </w:r>
      <w:r>
        <w:rPr>
          <w:rFonts w:hAnsi="宋体"/>
          <w:sz w:val="21"/>
          <w:szCs w:val="21"/>
        </w:rPr>
        <w:t>。</w:t>
      </w:r>
    </w:p>
    <w:p w14:paraId="534496EA" w14:textId="16A6BC2D" w:rsidR="00516ED6" w:rsidRDefault="00516ED6" w:rsidP="00725911">
      <w:pPr>
        <w:spacing w:line="360" w:lineRule="auto"/>
        <w:ind w:firstLineChars="255" w:firstLine="535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器材：</w:t>
      </w:r>
    </w:p>
    <w:p w14:paraId="5761E6D4" w14:textId="1210B913" w:rsidR="00516ED6" w:rsidRDefault="00516ED6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量筒</w:t>
      </w:r>
      <w:r>
        <w:rPr>
          <w:sz w:val="21"/>
          <w:szCs w:val="21"/>
        </w:rPr>
        <w:t>(100mL)</w:t>
      </w:r>
      <w:r>
        <w:rPr>
          <w:rFonts w:hAnsi="宋体"/>
          <w:sz w:val="21"/>
          <w:szCs w:val="21"/>
        </w:rPr>
        <w:t>、烧杯</w:t>
      </w:r>
      <w:r>
        <w:rPr>
          <w:sz w:val="21"/>
          <w:szCs w:val="21"/>
        </w:rPr>
        <w:t>(100mL)</w:t>
      </w:r>
      <w:r>
        <w:rPr>
          <w:rFonts w:hAnsi="宋体"/>
          <w:sz w:val="21"/>
          <w:szCs w:val="21"/>
        </w:rPr>
        <w:t>、锥形瓶</w:t>
      </w:r>
      <w:r>
        <w:rPr>
          <w:sz w:val="21"/>
          <w:szCs w:val="21"/>
        </w:rPr>
        <w:t>(100mL)</w:t>
      </w:r>
      <w:r>
        <w:rPr>
          <w:rFonts w:hAnsi="宋体"/>
          <w:sz w:val="21"/>
          <w:szCs w:val="21"/>
        </w:rPr>
        <w:t>、移液管</w:t>
      </w:r>
      <w:r>
        <w:rPr>
          <w:sz w:val="21"/>
          <w:szCs w:val="21"/>
        </w:rPr>
        <w:t>(1mL</w:t>
      </w:r>
      <w:r>
        <w:rPr>
          <w:rFonts w:hAnsi="宋体"/>
          <w:sz w:val="21"/>
          <w:szCs w:val="21"/>
        </w:rPr>
        <w:t>、</w:t>
      </w:r>
      <w:r>
        <w:rPr>
          <w:sz w:val="21"/>
          <w:szCs w:val="21"/>
        </w:rPr>
        <w:t>2mL)</w:t>
      </w:r>
      <w:r>
        <w:rPr>
          <w:rFonts w:hAnsi="宋体"/>
          <w:sz w:val="21"/>
          <w:szCs w:val="21"/>
        </w:rPr>
        <w:t>、滴管、玻璃、离心机、离心管</w:t>
      </w:r>
      <w:r>
        <w:rPr>
          <w:sz w:val="21"/>
          <w:szCs w:val="21"/>
        </w:rPr>
        <w:t>(80mL)</w:t>
      </w:r>
      <w:r>
        <w:rPr>
          <w:rFonts w:hAnsi="宋体"/>
          <w:sz w:val="21"/>
          <w:szCs w:val="21"/>
        </w:rPr>
        <w:t>、试管及试管夹、水浴锅、台秤、天平、石蕊试纸等。</w:t>
      </w:r>
    </w:p>
    <w:p w14:paraId="5C3B69A4" w14:textId="63E7D6C8" w:rsidR="002048FC" w:rsidRDefault="007918C4" w:rsidP="00725911">
      <w:pPr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四</w:t>
      </w:r>
      <w:r w:rsidR="002048FC">
        <w:rPr>
          <w:rFonts w:hAnsi="宋体"/>
          <w:sz w:val="28"/>
          <w:szCs w:val="28"/>
        </w:rPr>
        <w:t>、操作方法</w:t>
      </w:r>
    </w:p>
    <w:p w14:paraId="11C9CF9D" w14:textId="36D93F9A" w:rsidR="00C831E2" w:rsidRDefault="002048FC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/>
          <w:sz w:val="21"/>
          <w:szCs w:val="21"/>
        </w:rPr>
        <w:t>（一）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的提取</w:t>
      </w:r>
    </w:p>
    <w:p w14:paraId="12B8676A" w14:textId="7C932BBE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1</w:t>
      </w:r>
      <w:r w:rsidRPr="00C831E2">
        <w:rPr>
          <w:rFonts w:hAnsi="宋体" w:hint="eastAsia"/>
          <w:sz w:val="21"/>
          <w:szCs w:val="21"/>
        </w:rPr>
        <w:t>、稀碱溶解</w:t>
      </w:r>
      <w:r w:rsidRPr="00C831E2">
        <w:rPr>
          <w:rFonts w:hAnsi="宋体" w:hint="eastAsia"/>
          <w:sz w:val="21"/>
          <w:szCs w:val="21"/>
        </w:rPr>
        <w:t>RNA</w:t>
      </w:r>
      <w:r w:rsidRPr="00C831E2">
        <w:rPr>
          <w:rFonts w:hAnsi="宋体" w:hint="eastAsia"/>
          <w:sz w:val="21"/>
          <w:szCs w:val="21"/>
        </w:rPr>
        <w:t>（此步骤已做好）</w:t>
      </w:r>
      <w:r>
        <w:rPr>
          <w:rFonts w:hAnsi="宋体" w:hint="eastAsia"/>
          <w:sz w:val="21"/>
          <w:szCs w:val="21"/>
        </w:rPr>
        <w:t>：</w:t>
      </w:r>
      <w:r w:rsidRPr="00C831E2">
        <w:rPr>
          <w:rFonts w:hAnsi="宋体" w:hint="eastAsia"/>
          <w:sz w:val="21"/>
          <w:szCs w:val="21"/>
        </w:rPr>
        <w:t>称取</w:t>
      </w:r>
      <w:r w:rsidRPr="00C831E2">
        <w:rPr>
          <w:rFonts w:hAnsi="宋体" w:hint="eastAsia"/>
          <w:sz w:val="21"/>
          <w:szCs w:val="21"/>
        </w:rPr>
        <w:t>50g</w:t>
      </w:r>
      <w:r w:rsidRPr="00C831E2">
        <w:rPr>
          <w:rFonts w:hAnsi="宋体" w:hint="eastAsia"/>
          <w:sz w:val="21"/>
          <w:szCs w:val="21"/>
        </w:rPr>
        <w:t>干酵母粉，放于</w:t>
      </w:r>
      <w:r w:rsidRPr="00C831E2">
        <w:rPr>
          <w:rFonts w:hAnsi="宋体" w:hint="eastAsia"/>
          <w:sz w:val="21"/>
          <w:szCs w:val="21"/>
        </w:rPr>
        <w:t>500ml</w:t>
      </w:r>
      <w:r w:rsidRPr="00C831E2">
        <w:rPr>
          <w:rFonts w:hAnsi="宋体" w:hint="eastAsia"/>
          <w:sz w:val="21"/>
          <w:szCs w:val="21"/>
        </w:rPr>
        <w:t>烧杯中，倒入</w:t>
      </w:r>
      <w:r w:rsidRPr="00C831E2">
        <w:rPr>
          <w:rFonts w:hAnsi="宋体" w:hint="eastAsia"/>
          <w:sz w:val="21"/>
          <w:szCs w:val="21"/>
        </w:rPr>
        <w:t xml:space="preserve">0.1M  NaOH </w:t>
      </w:r>
      <w:r w:rsidRPr="00C831E2">
        <w:rPr>
          <w:rFonts w:hAnsi="宋体" w:hint="eastAsia"/>
          <w:sz w:val="21"/>
          <w:szCs w:val="21"/>
        </w:rPr>
        <w:lastRenderedPageBreak/>
        <w:t>250ml</w:t>
      </w:r>
      <w:r w:rsidRPr="00C831E2">
        <w:rPr>
          <w:rFonts w:hAnsi="宋体" w:hint="eastAsia"/>
          <w:sz w:val="21"/>
          <w:szCs w:val="21"/>
        </w:rPr>
        <w:t>，搅匀后沸水浴</w:t>
      </w:r>
      <w:r w:rsidRPr="00C831E2">
        <w:rPr>
          <w:rFonts w:hAnsi="宋体" w:hint="eastAsia"/>
          <w:sz w:val="21"/>
          <w:szCs w:val="21"/>
        </w:rPr>
        <w:t>60</w:t>
      </w:r>
      <w:r w:rsidRPr="00C831E2">
        <w:rPr>
          <w:rFonts w:hAnsi="宋体" w:hint="eastAsia"/>
          <w:sz w:val="21"/>
          <w:szCs w:val="21"/>
        </w:rPr>
        <w:t>分钟，中途用</w:t>
      </w:r>
      <w:r w:rsidRPr="00C831E2">
        <w:rPr>
          <w:rFonts w:hAnsi="宋体" w:hint="eastAsia"/>
          <w:sz w:val="21"/>
          <w:szCs w:val="21"/>
        </w:rPr>
        <w:t>0.1M  NaOH</w:t>
      </w:r>
      <w:r w:rsidRPr="00C831E2">
        <w:rPr>
          <w:rFonts w:hAnsi="宋体" w:hint="eastAsia"/>
          <w:sz w:val="21"/>
          <w:szCs w:val="21"/>
        </w:rPr>
        <w:t>调节</w:t>
      </w:r>
      <w:r w:rsidRPr="00C831E2">
        <w:rPr>
          <w:rFonts w:hAnsi="宋体" w:hint="eastAsia"/>
          <w:sz w:val="21"/>
          <w:szCs w:val="21"/>
        </w:rPr>
        <w:t>PH</w:t>
      </w:r>
      <w:r w:rsidRPr="00C831E2">
        <w:rPr>
          <w:rFonts w:hAnsi="宋体" w:hint="eastAsia"/>
          <w:sz w:val="21"/>
          <w:szCs w:val="21"/>
        </w:rPr>
        <w:t>值不低于</w:t>
      </w:r>
      <w:r w:rsidRPr="00C831E2">
        <w:rPr>
          <w:rFonts w:hAnsi="宋体" w:hint="eastAsia"/>
          <w:sz w:val="21"/>
          <w:szCs w:val="21"/>
        </w:rPr>
        <w:t xml:space="preserve">7.5 </w:t>
      </w:r>
      <w:r w:rsidRPr="00C831E2">
        <w:rPr>
          <w:rFonts w:hAnsi="宋体" w:hint="eastAsia"/>
          <w:sz w:val="21"/>
          <w:szCs w:val="21"/>
        </w:rPr>
        <w:t>，最后用水定容至</w:t>
      </w:r>
      <w:r w:rsidRPr="00C831E2">
        <w:rPr>
          <w:rFonts w:hAnsi="宋体" w:hint="eastAsia"/>
          <w:sz w:val="21"/>
          <w:szCs w:val="21"/>
        </w:rPr>
        <w:t>500ml</w:t>
      </w:r>
      <w:r w:rsidRPr="00C831E2">
        <w:rPr>
          <w:rFonts w:hAnsi="宋体" w:hint="eastAsia"/>
          <w:sz w:val="21"/>
          <w:szCs w:val="21"/>
        </w:rPr>
        <w:t>，</w:t>
      </w:r>
    </w:p>
    <w:p w14:paraId="6419031C" w14:textId="4FF569FB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2</w:t>
      </w:r>
      <w:r w:rsidRPr="00C831E2">
        <w:rPr>
          <w:rFonts w:hAnsi="宋体" w:hint="eastAsia"/>
          <w:sz w:val="21"/>
          <w:szCs w:val="21"/>
        </w:rPr>
        <w:t>、冷却后量取</w:t>
      </w:r>
      <w:r w:rsidRPr="00C831E2">
        <w:rPr>
          <w:rFonts w:hAnsi="宋体" w:hint="eastAsia"/>
          <w:sz w:val="21"/>
          <w:szCs w:val="21"/>
        </w:rPr>
        <w:t>20ml</w:t>
      </w:r>
      <w:r w:rsidRPr="00C831E2">
        <w:rPr>
          <w:rFonts w:hAnsi="宋体" w:hint="eastAsia"/>
          <w:sz w:val="21"/>
          <w:szCs w:val="21"/>
        </w:rPr>
        <w:t>离心（</w:t>
      </w:r>
      <w:r w:rsidRPr="00C831E2">
        <w:rPr>
          <w:rFonts w:hAnsi="宋体" w:hint="eastAsia"/>
          <w:sz w:val="21"/>
          <w:szCs w:val="21"/>
        </w:rPr>
        <w:t>4000rpm*20min</w:t>
      </w:r>
      <w:r w:rsidRPr="00C831E2">
        <w:rPr>
          <w:rFonts w:hAnsi="宋体" w:hint="eastAsia"/>
          <w:sz w:val="21"/>
          <w:szCs w:val="21"/>
        </w:rPr>
        <w:t>）【</w:t>
      </w:r>
      <w:r w:rsidRPr="00C831E2">
        <w:rPr>
          <w:rFonts w:hAnsi="宋体" w:hint="eastAsia"/>
          <w:b/>
          <w:bCs/>
          <w:sz w:val="21"/>
          <w:szCs w:val="21"/>
        </w:rPr>
        <w:t>用水平衡</w:t>
      </w:r>
      <w:r w:rsidRPr="00C831E2">
        <w:rPr>
          <w:rFonts w:hAnsi="宋体" w:hint="eastAsia"/>
          <w:sz w:val="21"/>
          <w:szCs w:val="21"/>
        </w:rPr>
        <w:t>】，将上清液倒入另一离心管中备用。</w:t>
      </w:r>
    </w:p>
    <w:p w14:paraId="4955FCE9" w14:textId="47C2BE08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3</w:t>
      </w:r>
      <w:r w:rsidRPr="00C831E2">
        <w:rPr>
          <w:rFonts w:hAnsi="宋体" w:hint="eastAsia"/>
          <w:sz w:val="21"/>
          <w:szCs w:val="21"/>
        </w:rPr>
        <w:t>、沉淀</w:t>
      </w:r>
      <w:r w:rsidRPr="00C831E2">
        <w:rPr>
          <w:rFonts w:hAnsi="宋体" w:hint="eastAsia"/>
          <w:sz w:val="21"/>
          <w:szCs w:val="21"/>
        </w:rPr>
        <w:t>RNA</w:t>
      </w:r>
      <w:r w:rsidRPr="00C831E2">
        <w:rPr>
          <w:rFonts w:hAnsi="宋体" w:hint="eastAsia"/>
          <w:sz w:val="21"/>
          <w:szCs w:val="21"/>
        </w:rPr>
        <w:t>：在上清液中加入</w:t>
      </w:r>
      <w:r w:rsidRPr="00C831E2">
        <w:rPr>
          <w:rFonts w:hAnsi="宋体" w:hint="eastAsia"/>
          <w:sz w:val="21"/>
          <w:szCs w:val="21"/>
        </w:rPr>
        <w:t>50%</w:t>
      </w:r>
      <w:r w:rsidRPr="00C831E2">
        <w:rPr>
          <w:rFonts w:hAnsi="宋体" w:hint="eastAsia"/>
          <w:sz w:val="21"/>
          <w:szCs w:val="21"/>
        </w:rPr>
        <w:t>乙酸</w:t>
      </w:r>
      <w:r w:rsidRPr="00C831E2">
        <w:rPr>
          <w:rFonts w:hAnsi="宋体" w:hint="eastAsia"/>
          <w:sz w:val="21"/>
          <w:szCs w:val="21"/>
        </w:rPr>
        <w:t>2 mL</w:t>
      </w:r>
      <w:r w:rsidRPr="00C831E2">
        <w:rPr>
          <w:rFonts w:hAnsi="宋体" w:hint="eastAsia"/>
          <w:sz w:val="21"/>
          <w:szCs w:val="21"/>
        </w:rPr>
        <w:t>调酸，此时溶液</w:t>
      </w:r>
      <w:r w:rsidRPr="00C831E2">
        <w:rPr>
          <w:rFonts w:hAnsi="宋体" w:hint="eastAsia"/>
          <w:sz w:val="21"/>
          <w:szCs w:val="21"/>
        </w:rPr>
        <w:t>pH</w:t>
      </w:r>
      <w:r w:rsidRPr="00C831E2">
        <w:rPr>
          <w:rFonts w:hAnsi="宋体" w:hint="eastAsia"/>
          <w:sz w:val="21"/>
          <w:szCs w:val="21"/>
        </w:rPr>
        <w:t>值在</w:t>
      </w:r>
      <w:r w:rsidRPr="00C831E2">
        <w:rPr>
          <w:rFonts w:hAnsi="宋体" w:hint="eastAsia"/>
          <w:sz w:val="21"/>
          <w:szCs w:val="21"/>
        </w:rPr>
        <w:t>5</w:t>
      </w:r>
      <w:r w:rsidRPr="00C831E2">
        <w:rPr>
          <w:rFonts w:hAnsi="宋体" w:hint="eastAsia"/>
          <w:sz w:val="21"/>
          <w:szCs w:val="21"/>
        </w:rPr>
        <w:t>左右，溶液开始出现白色沉淀。再加入无水乙醇</w:t>
      </w:r>
      <w:r w:rsidRPr="00C831E2">
        <w:rPr>
          <w:rFonts w:hAnsi="宋体" w:hint="eastAsia"/>
          <w:sz w:val="21"/>
          <w:szCs w:val="21"/>
        </w:rPr>
        <w:t>20mL</w:t>
      </w:r>
      <w:r w:rsidRPr="00C831E2">
        <w:rPr>
          <w:rFonts w:hAnsi="宋体" w:hint="eastAsia"/>
          <w:sz w:val="21"/>
          <w:szCs w:val="21"/>
        </w:rPr>
        <w:t>，此时溶液含乙醇</w:t>
      </w:r>
      <w:r w:rsidRPr="00C831E2">
        <w:rPr>
          <w:rFonts w:hAnsi="宋体" w:hint="eastAsia"/>
          <w:sz w:val="21"/>
          <w:szCs w:val="21"/>
        </w:rPr>
        <w:t>55%</w:t>
      </w:r>
      <w:r w:rsidRPr="00C831E2">
        <w:rPr>
          <w:rFonts w:hAnsi="宋体" w:hint="eastAsia"/>
          <w:sz w:val="21"/>
          <w:szCs w:val="21"/>
        </w:rPr>
        <w:t>左右，摇匀后静止</w:t>
      </w:r>
      <w:r w:rsidRPr="00C831E2">
        <w:rPr>
          <w:rFonts w:hAnsi="宋体" w:hint="eastAsia"/>
          <w:sz w:val="21"/>
          <w:szCs w:val="21"/>
        </w:rPr>
        <w:t>5</w:t>
      </w:r>
      <w:r w:rsidRPr="00C831E2">
        <w:rPr>
          <w:rFonts w:hAnsi="宋体" w:hint="eastAsia"/>
          <w:sz w:val="21"/>
          <w:szCs w:val="21"/>
        </w:rPr>
        <w:t>分钟，离心（</w:t>
      </w:r>
      <w:r w:rsidRPr="00C831E2">
        <w:rPr>
          <w:rFonts w:hAnsi="宋体" w:hint="eastAsia"/>
          <w:sz w:val="21"/>
          <w:szCs w:val="21"/>
        </w:rPr>
        <w:t>4000rpm*10min</w:t>
      </w:r>
      <w:r w:rsidRPr="00C831E2">
        <w:rPr>
          <w:rFonts w:hAnsi="宋体" w:hint="eastAsia"/>
          <w:sz w:val="21"/>
          <w:szCs w:val="21"/>
        </w:rPr>
        <w:t>）【</w:t>
      </w:r>
      <w:r w:rsidRPr="00C831E2">
        <w:rPr>
          <w:rFonts w:hAnsi="宋体" w:hint="eastAsia"/>
          <w:b/>
          <w:bCs/>
          <w:sz w:val="21"/>
          <w:szCs w:val="21"/>
        </w:rPr>
        <w:t>用水或</w:t>
      </w:r>
      <w:r w:rsidRPr="00C831E2">
        <w:rPr>
          <w:rFonts w:hAnsi="宋体" w:hint="eastAsia"/>
          <w:b/>
          <w:bCs/>
          <w:sz w:val="21"/>
          <w:szCs w:val="21"/>
        </w:rPr>
        <w:t>95%</w:t>
      </w:r>
      <w:r w:rsidRPr="00C831E2">
        <w:rPr>
          <w:rFonts w:hAnsi="宋体" w:hint="eastAsia"/>
          <w:b/>
          <w:bCs/>
          <w:sz w:val="21"/>
          <w:szCs w:val="21"/>
        </w:rPr>
        <w:t>乙醇平衡</w:t>
      </w:r>
      <w:r w:rsidRPr="00C831E2">
        <w:rPr>
          <w:rFonts w:hAnsi="宋体" w:hint="eastAsia"/>
          <w:sz w:val="21"/>
          <w:szCs w:val="21"/>
        </w:rPr>
        <w:t>】，倒去上清液留沉淀。</w:t>
      </w:r>
    </w:p>
    <w:p w14:paraId="24DE8535" w14:textId="661C10D7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4</w:t>
      </w:r>
      <w:r w:rsidRPr="00C831E2">
        <w:rPr>
          <w:rFonts w:hAnsi="宋体" w:hint="eastAsia"/>
          <w:sz w:val="21"/>
          <w:szCs w:val="21"/>
        </w:rPr>
        <w:t>、洗涤沉淀：加入</w:t>
      </w:r>
      <w:r w:rsidRPr="00C831E2">
        <w:rPr>
          <w:rFonts w:hAnsi="宋体" w:hint="eastAsia"/>
          <w:sz w:val="21"/>
          <w:szCs w:val="21"/>
        </w:rPr>
        <w:t>95%</w:t>
      </w:r>
      <w:r w:rsidRPr="00C831E2">
        <w:rPr>
          <w:rFonts w:hAnsi="宋体" w:hint="eastAsia"/>
          <w:sz w:val="21"/>
          <w:szCs w:val="21"/>
        </w:rPr>
        <w:t>乙醇</w:t>
      </w:r>
      <w:r w:rsidRPr="00C831E2">
        <w:rPr>
          <w:rFonts w:hAnsi="宋体" w:hint="eastAsia"/>
          <w:sz w:val="21"/>
          <w:szCs w:val="21"/>
        </w:rPr>
        <w:t>15ml</w:t>
      </w:r>
      <w:r w:rsidRPr="00C831E2">
        <w:rPr>
          <w:rFonts w:hAnsi="宋体" w:hint="eastAsia"/>
          <w:sz w:val="21"/>
          <w:szCs w:val="21"/>
        </w:rPr>
        <w:t>，充分搅碎后静止</w:t>
      </w:r>
      <w:r w:rsidRPr="00C831E2">
        <w:rPr>
          <w:rFonts w:hAnsi="宋体" w:hint="eastAsia"/>
          <w:sz w:val="21"/>
          <w:szCs w:val="21"/>
        </w:rPr>
        <w:t>5</w:t>
      </w:r>
      <w:r w:rsidRPr="00C831E2">
        <w:rPr>
          <w:rFonts w:hAnsi="宋体" w:hint="eastAsia"/>
          <w:sz w:val="21"/>
          <w:szCs w:val="21"/>
        </w:rPr>
        <w:t>分钟，离心（</w:t>
      </w:r>
      <w:r w:rsidRPr="00C831E2">
        <w:rPr>
          <w:rFonts w:hAnsi="宋体" w:hint="eastAsia"/>
          <w:sz w:val="21"/>
          <w:szCs w:val="21"/>
        </w:rPr>
        <w:t>4000rpm*5min</w:t>
      </w:r>
      <w:r w:rsidRPr="00C831E2">
        <w:rPr>
          <w:rFonts w:hAnsi="宋体" w:hint="eastAsia"/>
          <w:sz w:val="21"/>
          <w:szCs w:val="21"/>
        </w:rPr>
        <w:t>）【</w:t>
      </w:r>
      <w:r w:rsidRPr="00C831E2">
        <w:rPr>
          <w:rFonts w:hAnsi="宋体" w:hint="eastAsia"/>
          <w:b/>
          <w:bCs/>
          <w:sz w:val="21"/>
          <w:szCs w:val="21"/>
        </w:rPr>
        <w:t>用</w:t>
      </w:r>
      <w:r w:rsidRPr="00C831E2">
        <w:rPr>
          <w:rFonts w:hAnsi="宋体" w:hint="eastAsia"/>
          <w:b/>
          <w:bCs/>
          <w:sz w:val="21"/>
          <w:szCs w:val="21"/>
        </w:rPr>
        <w:t>95%</w:t>
      </w:r>
      <w:r w:rsidRPr="00C831E2">
        <w:rPr>
          <w:rFonts w:hAnsi="宋体" w:hint="eastAsia"/>
          <w:b/>
          <w:bCs/>
          <w:sz w:val="21"/>
          <w:szCs w:val="21"/>
        </w:rPr>
        <w:t>乙醇平衡</w:t>
      </w:r>
      <w:r w:rsidRPr="00C831E2">
        <w:rPr>
          <w:rFonts w:hAnsi="宋体" w:hint="eastAsia"/>
          <w:sz w:val="21"/>
          <w:szCs w:val="21"/>
        </w:rPr>
        <w:t>】，留沉淀。</w:t>
      </w:r>
    </w:p>
    <w:p w14:paraId="7804AE50" w14:textId="01D1915A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5</w:t>
      </w:r>
      <w:r w:rsidRPr="00C831E2">
        <w:rPr>
          <w:rFonts w:hAnsi="宋体" w:hint="eastAsia"/>
          <w:sz w:val="21"/>
          <w:szCs w:val="21"/>
        </w:rPr>
        <w:t>、脱水：加入无水乙醇</w:t>
      </w:r>
      <w:r w:rsidRPr="00C831E2">
        <w:rPr>
          <w:rFonts w:hAnsi="宋体" w:hint="eastAsia"/>
          <w:sz w:val="21"/>
          <w:szCs w:val="21"/>
        </w:rPr>
        <w:t>10ml</w:t>
      </w:r>
      <w:r w:rsidRPr="00C831E2">
        <w:rPr>
          <w:rFonts w:hAnsi="宋体" w:hint="eastAsia"/>
          <w:sz w:val="21"/>
          <w:szCs w:val="21"/>
        </w:rPr>
        <w:t>，充分搅碎后静止</w:t>
      </w:r>
      <w:r w:rsidRPr="00C831E2">
        <w:rPr>
          <w:rFonts w:hAnsi="宋体" w:hint="eastAsia"/>
          <w:sz w:val="21"/>
          <w:szCs w:val="21"/>
        </w:rPr>
        <w:t>5</w:t>
      </w:r>
      <w:r w:rsidRPr="00C831E2">
        <w:rPr>
          <w:rFonts w:hAnsi="宋体" w:hint="eastAsia"/>
          <w:sz w:val="21"/>
          <w:szCs w:val="21"/>
        </w:rPr>
        <w:t>分钟，离心（</w:t>
      </w:r>
      <w:r w:rsidRPr="00C831E2">
        <w:rPr>
          <w:rFonts w:hAnsi="宋体" w:hint="eastAsia"/>
          <w:sz w:val="21"/>
          <w:szCs w:val="21"/>
        </w:rPr>
        <w:t>4000rpm*5min</w:t>
      </w:r>
      <w:r w:rsidRPr="00C831E2">
        <w:rPr>
          <w:rFonts w:hAnsi="宋体" w:hint="eastAsia"/>
          <w:sz w:val="21"/>
          <w:szCs w:val="21"/>
        </w:rPr>
        <w:t>），留沉淀。【</w:t>
      </w:r>
      <w:r w:rsidRPr="00C831E2">
        <w:rPr>
          <w:rFonts w:hAnsi="宋体" w:hint="eastAsia"/>
          <w:b/>
          <w:bCs/>
          <w:sz w:val="21"/>
          <w:szCs w:val="21"/>
        </w:rPr>
        <w:t>用无水乙醇平衡</w:t>
      </w:r>
      <w:r w:rsidRPr="00C831E2">
        <w:rPr>
          <w:rFonts w:hAnsi="宋体" w:hint="eastAsia"/>
          <w:sz w:val="21"/>
          <w:szCs w:val="21"/>
        </w:rPr>
        <w:t>】</w:t>
      </w:r>
    </w:p>
    <w:p w14:paraId="29013EDE" w14:textId="2D7F3971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6</w:t>
      </w:r>
      <w:r w:rsidRPr="00C831E2">
        <w:rPr>
          <w:rFonts w:hAnsi="宋体" w:hint="eastAsia"/>
          <w:sz w:val="21"/>
          <w:szCs w:val="21"/>
        </w:rPr>
        <w:t>、脱脂：加入无水乙醚</w:t>
      </w:r>
      <w:r w:rsidRPr="00C831E2">
        <w:rPr>
          <w:rFonts w:hAnsi="宋体" w:hint="eastAsia"/>
          <w:sz w:val="21"/>
          <w:szCs w:val="21"/>
        </w:rPr>
        <w:t>10ml</w:t>
      </w:r>
      <w:r w:rsidRPr="00C831E2">
        <w:rPr>
          <w:rFonts w:hAnsi="宋体" w:hint="eastAsia"/>
          <w:sz w:val="21"/>
          <w:szCs w:val="21"/>
        </w:rPr>
        <w:t>（此操作在通风橱内进行，取量尽量准确，离心时不再平衡），充分搅碎后放置</w:t>
      </w:r>
      <w:r w:rsidRPr="00C831E2">
        <w:rPr>
          <w:rFonts w:hAnsi="宋体" w:hint="eastAsia"/>
          <w:sz w:val="21"/>
          <w:szCs w:val="21"/>
        </w:rPr>
        <w:t>10min,</w:t>
      </w:r>
      <w:r w:rsidRPr="00C831E2">
        <w:rPr>
          <w:rFonts w:hAnsi="宋体" w:hint="eastAsia"/>
          <w:sz w:val="21"/>
          <w:szCs w:val="21"/>
        </w:rPr>
        <w:t>离心（</w:t>
      </w:r>
      <w:r w:rsidRPr="00C831E2">
        <w:rPr>
          <w:rFonts w:hAnsi="宋体" w:hint="eastAsia"/>
          <w:sz w:val="21"/>
          <w:szCs w:val="21"/>
        </w:rPr>
        <w:t>2000rpm*5min</w:t>
      </w:r>
      <w:r w:rsidRPr="00C831E2">
        <w:rPr>
          <w:rFonts w:hAnsi="宋体" w:hint="eastAsia"/>
          <w:sz w:val="21"/>
          <w:szCs w:val="21"/>
        </w:rPr>
        <w:t>）【</w:t>
      </w:r>
      <w:r w:rsidRPr="00C831E2">
        <w:rPr>
          <w:rFonts w:hAnsi="宋体" w:hint="eastAsia"/>
          <w:b/>
          <w:bCs/>
          <w:sz w:val="21"/>
          <w:szCs w:val="21"/>
        </w:rPr>
        <w:t>注意调低转速，不再平衡</w:t>
      </w:r>
      <w:r w:rsidRPr="00C831E2">
        <w:rPr>
          <w:rFonts w:hAnsi="宋体" w:hint="eastAsia"/>
          <w:sz w:val="21"/>
          <w:szCs w:val="21"/>
        </w:rPr>
        <w:t>】，</w:t>
      </w:r>
      <w:r w:rsidRPr="00C831E2">
        <w:rPr>
          <w:rFonts w:hAnsi="宋体" w:hint="eastAsia"/>
          <w:sz w:val="21"/>
          <w:szCs w:val="21"/>
        </w:rPr>
        <w:t>(</w:t>
      </w:r>
      <w:r w:rsidRPr="00C831E2">
        <w:rPr>
          <w:rFonts w:hAnsi="宋体" w:hint="eastAsia"/>
          <w:sz w:val="21"/>
          <w:szCs w:val="21"/>
        </w:rPr>
        <w:t>离心时，离心管盖子一定要盖紧</w:t>
      </w:r>
      <w:r w:rsidRPr="00C831E2">
        <w:rPr>
          <w:rFonts w:hAnsi="宋体" w:hint="eastAsia"/>
          <w:sz w:val="21"/>
          <w:szCs w:val="21"/>
        </w:rPr>
        <w:t>)</w:t>
      </w:r>
      <w:r w:rsidRPr="00C831E2">
        <w:rPr>
          <w:rFonts w:hAnsi="宋体" w:hint="eastAsia"/>
          <w:sz w:val="21"/>
          <w:szCs w:val="21"/>
        </w:rPr>
        <w:t>。留沉淀，上清液倒在通风橱内的废液杯中。</w:t>
      </w:r>
    </w:p>
    <w:p w14:paraId="406DD244" w14:textId="05087639" w:rsidR="00C831E2" w:rsidRDefault="00C831E2" w:rsidP="00725911">
      <w:pPr>
        <w:spacing w:line="360" w:lineRule="auto"/>
        <w:ind w:firstLineChars="255" w:firstLine="535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7</w:t>
      </w:r>
      <w:r w:rsidRPr="00C831E2">
        <w:rPr>
          <w:rFonts w:hAnsi="宋体" w:hint="eastAsia"/>
          <w:sz w:val="21"/>
          <w:szCs w:val="21"/>
        </w:rPr>
        <w:t>、风干，将沉淀物敞开在通风橱中（将离心管插在通风橱内的离心管架上），下次再称量。</w:t>
      </w:r>
    </w:p>
    <w:p w14:paraId="5560073A" w14:textId="60020EA4" w:rsidR="00C831E2" w:rsidRDefault="002048FC" w:rsidP="00725911">
      <w:pPr>
        <w:spacing w:line="360" w:lineRule="auto"/>
        <w:ind w:firstLineChars="255" w:firstLine="535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（二）</w:t>
      </w:r>
      <w:r>
        <w:rPr>
          <w:sz w:val="21"/>
          <w:szCs w:val="21"/>
        </w:rPr>
        <w:t>RNA</w:t>
      </w:r>
      <w:r>
        <w:rPr>
          <w:rFonts w:hAnsi="宋体"/>
          <w:sz w:val="21"/>
          <w:szCs w:val="21"/>
        </w:rPr>
        <w:t>的鉴定</w:t>
      </w:r>
    </w:p>
    <w:p w14:paraId="1A5708DE" w14:textId="1144BABD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1</w:t>
      </w:r>
      <w:r w:rsidRPr="00C831E2">
        <w:rPr>
          <w:rFonts w:hAnsi="宋体" w:hint="eastAsia"/>
          <w:sz w:val="21"/>
          <w:szCs w:val="21"/>
        </w:rPr>
        <w:t>、</w:t>
      </w:r>
      <w:r w:rsidRPr="00C831E2">
        <w:rPr>
          <w:rFonts w:hAnsi="宋体" w:hint="eastAsia"/>
          <w:sz w:val="21"/>
          <w:szCs w:val="21"/>
        </w:rPr>
        <w:t>RNA</w:t>
      </w:r>
      <w:r w:rsidRPr="00C831E2">
        <w:rPr>
          <w:rFonts w:hAnsi="宋体" w:hint="eastAsia"/>
          <w:sz w:val="21"/>
          <w:szCs w:val="21"/>
        </w:rPr>
        <w:t>的水解：将上个实验制备的</w:t>
      </w:r>
      <w:r w:rsidRPr="00C831E2">
        <w:rPr>
          <w:rFonts w:hAnsi="宋体" w:hint="eastAsia"/>
          <w:sz w:val="21"/>
          <w:szCs w:val="21"/>
        </w:rPr>
        <w:t>RNA</w:t>
      </w:r>
      <w:r w:rsidRPr="00C831E2">
        <w:rPr>
          <w:rFonts w:hAnsi="宋体" w:hint="eastAsia"/>
          <w:sz w:val="21"/>
          <w:szCs w:val="21"/>
        </w:rPr>
        <w:t>粗品称量后移入试管，捣碎后加</w:t>
      </w:r>
      <w:r w:rsidRPr="00C831E2">
        <w:rPr>
          <w:rFonts w:hAnsi="宋体" w:hint="eastAsia"/>
          <w:sz w:val="21"/>
          <w:szCs w:val="21"/>
        </w:rPr>
        <w:t>10%  H2SO4  5 mL</w:t>
      </w:r>
      <w:r w:rsidRPr="00C831E2">
        <w:rPr>
          <w:rFonts w:hAnsi="宋体" w:hint="eastAsia"/>
          <w:sz w:val="21"/>
          <w:szCs w:val="21"/>
        </w:rPr>
        <w:t>，搅匀后沸水浴至透明（约需</w:t>
      </w:r>
      <w:r w:rsidRPr="00C831E2">
        <w:rPr>
          <w:rFonts w:hAnsi="宋体" w:hint="eastAsia"/>
          <w:sz w:val="21"/>
          <w:szCs w:val="21"/>
        </w:rPr>
        <w:t>40min</w:t>
      </w:r>
      <w:r w:rsidRPr="00C831E2">
        <w:rPr>
          <w:rFonts w:hAnsi="宋体" w:hint="eastAsia"/>
          <w:sz w:val="21"/>
          <w:szCs w:val="21"/>
        </w:rPr>
        <w:t>，中途搅拌</w:t>
      </w:r>
      <w:r w:rsidRPr="00C831E2">
        <w:rPr>
          <w:rFonts w:hAnsi="宋体" w:hint="eastAsia"/>
          <w:sz w:val="21"/>
          <w:szCs w:val="21"/>
        </w:rPr>
        <w:t>1~2</w:t>
      </w:r>
      <w:r w:rsidRPr="00C831E2">
        <w:rPr>
          <w:rFonts w:hAnsi="宋体" w:hint="eastAsia"/>
          <w:sz w:val="21"/>
          <w:szCs w:val="21"/>
        </w:rPr>
        <w:t>次）。</w:t>
      </w:r>
    </w:p>
    <w:p w14:paraId="17FBDD5B" w14:textId="2202C9F1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2</w:t>
      </w:r>
      <w:r w:rsidRPr="00C831E2">
        <w:rPr>
          <w:rFonts w:hAnsi="宋体" w:hint="eastAsia"/>
          <w:sz w:val="21"/>
          <w:szCs w:val="21"/>
        </w:rPr>
        <w:t>、冷却后，移入</w:t>
      </w:r>
      <w:r w:rsidRPr="00C831E2">
        <w:rPr>
          <w:rFonts w:hAnsi="宋体" w:hint="eastAsia"/>
          <w:sz w:val="21"/>
          <w:szCs w:val="21"/>
        </w:rPr>
        <w:t>15mL</w:t>
      </w:r>
      <w:r w:rsidRPr="00C831E2">
        <w:rPr>
          <w:rFonts w:hAnsi="宋体" w:hint="eastAsia"/>
          <w:sz w:val="21"/>
          <w:szCs w:val="21"/>
        </w:rPr>
        <w:t>离心管，</w:t>
      </w:r>
      <w:r w:rsidRPr="00C831E2">
        <w:rPr>
          <w:rFonts w:hAnsi="宋体" w:hint="eastAsia"/>
          <w:sz w:val="21"/>
          <w:szCs w:val="21"/>
        </w:rPr>
        <w:t>4000rpm*10min</w:t>
      </w:r>
      <w:r w:rsidRPr="00C831E2">
        <w:rPr>
          <w:rFonts w:hAnsi="宋体" w:hint="eastAsia"/>
          <w:sz w:val="21"/>
          <w:szCs w:val="21"/>
        </w:rPr>
        <w:t>，将上清液倒入一干净试管中备用，离心管立即冲洗干净。</w:t>
      </w:r>
    </w:p>
    <w:p w14:paraId="06C1D80C" w14:textId="7DD87FD7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3</w:t>
      </w:r>
      <w:r w:rsidRPr="00C831E2">
        <w:rPr>
          <w:rFonts w:hAnsi="宋体" w:hint="eastAsia"/>
          <w:sz w:val="21"/>
          <w:szCs w:val="21"/>
        </w:rPr>
        <w:t>、嘌呤碱鉴定：取水解液</w:t>
      </w:r>
      <w:r w:rsidRPr="00C831E2">
        <w:rPr>
          <w:rFonts w:hAnsi="宋体" w:hint="eastAsia"/>
          <w:sz w:val="21"/>
          <w:szCs w:val="21"/>
        </w:rPr>
        <w:t>1mL</w:t>
      </w:r>
      <w:r w:rsidRPr="00C831E2">
        <w:rPr>
          <w:rFonts w:hAnsi="宋体" w:hint="eastAsia"/>
          <w:sz w:val="21"/>
          <w:szCs w:val="21"/>
        </w:rPr>
        <w:t>，加入浓氨水</w:t>
      </w:r>
      <w:r w:rsidRPr="00C831E2">
        <w:rPr>
          <w:rFonts w:hAnsi="宋体" w:hint="eastAsia"/>
          <w:sz w:val="21"/>
          <w:szCs w:val="21"/>
        </w:rPr>
        <w:t>1 mL</w:t>
      </w:r>
      <w:r w:rsidRPr="00C831E2">
        <w:rPr>
          <w:rFonts w:hAnsi="宋体" w:hint="eastAsia"/>
          <w:sz w:val="21"/>
          <w:szCs w:val="21"/>
        </w:rPr>
        <w:t>，摇匀，滴加</w:t>
      </w:r>
      <w:r w:rsidRPr="00C831E2">
        <w:rPr>
          <w:rFonts w:hAnsi="宋体" w:hint="eastAsia"/>
          <w:sz w:val="21"/>
          <w:szCs w:val="21"/>
        </w:rPr>
        <w:t xml:space="preserve"> 5% AgNO3 2</w:t>
      </w:r>
      <w:r w:rsidRPr="00C831E2">
        <w:rPr>
          <w:rFonts w:hAnsi="宋体" w:hint="eastAsia"/>
          <w:sz w:val="21"/>
          <w:szCs w:val="21"/>
        </w:rPr>
        <w:t>滴，静止片刻→白色絮状沉淀。</w:t>
      </w:r>
    </w:p>
    <w:p w14:paraId="558A04B9" w14:textId="171331C2" w:rsidR="00C831E2" w:rsidRPr="00C831E2" w:rsidRDefault="00C831E2" w:rsidP="00725911">
      <w:pPr>
        <w:spacing w:line="360" w:lineRule="auto"/>
        <w:ind w:firstLineChars="255" w:firstLine="535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>4</w:t>
      </w:r>
      <w:r w:rsidRPr="00C831E2">
        <w:rPr>
          <w:rFonts w:hAnsi="宋体" w:hint="eastAsia"/>
          <w:sz w:val="21"/>
          <w:szCs w:val="21"/>
        </w:rPr>
        <w:t>、核糖鉴定：取水解液</w:t>
      </w:r>
      <w:r w:rsidRPr="00C831E2">
        <w:rPr>
          <w:rFonts w:hAnsi="宋体" w:hint="eastAsia"/>
          <w:sz w:val="21"/>
          <w:szCs w:val="21"/>
        </w:rPr>
        <w:t>1mL</w:t>
      </w:r>
      <w:r w:rsidRPr="00C831E2">
        <w:rPr>
          <w:rFonts w:hAnsi="宋体" w:hint="eastAsia"/>
          <w:sz w:val="21"/>
          <w:szCs w:val="21"/>
        </w:rPr>
        <w:t>，</w:t>
      </w:r>
      <w:r w:rsidRPr="00C831E2">
        <w:rPr>
          <w:rFonts w:hAnsi="宋体" w:hint="eastAsia"/>
          <w:sz w:val="21"/>
          <w:szCs w:val="21"/>
        </w:rPr>
        <w:t>0.2% FeCl3 0.5mL</w:t>
      </w:r>
      <w:r w:rsidRPr="00C831E2">
        <w:rPr>
          <w:rFonts w:hAnsi="宋体" w:hint="eastAsia"/>
          <w:sz w:val="21"/>
          <w:szCs w:val="21"/>
        </w:rPr>
        <w:t>，</w:t>
      </w:r>
      <w:r w:rsidRPr="00C831E2">
        <w:rPr>
          <w:rFonts w:hAnsi="宋体" w:hint="eastAsia"/>
          <w:sz w:val="21"/>
          <w:szCs w:val="21"/>
        </w:rPr>
        <w:t xml:space="preserve">0.2% </w:t>
      </w:r>
      <w:r w:rsidRPr="00C831E2">
        <w:rPr>
          <w:rFonts w:hAnsi="宋体" w:hint="eastAsia"/>
          <w:sz w:val="21"/>
          <w:szCs w:val="21"/>
        </w:rPr>
        <w:t>苔黑酚</w:t>
      </w:r>
      <w:r w:rsidRPr="00C831E2">
        <w:rPr>
          <w:rFonts w:hAnsi="宋体" w:hint="eastAsia"/>
          <w:sz w:val="21"/>
          <w:szCs w:val="21"/>
        </w:rPr>
        <w:t xml:space="preserve"> 0.5mL</w:t>
      </w:r>
      <w:r w:rsidRPr="00C831E2">
        <w:rPr>
          <w:rFonts w:hAnsi="宋体" w:hint="eastAsia"/>
          <w:sz w:val="21"/>
          <w:szCs w:val="21"/>
        </w:rPr>
        <w:t>，摇匀，沸水浴约</w:t>
      </w:r>
      <w:r w:rsidRPr="00C831E2">
        <w:rPr>
          <w:rFonts w:hAnsi="宋体" w:hint="eastAsia"/>
          <w:sz w:val="21"/>
          <w:szCs w:val="21"/>
        </w:rPr>
        <w:t xml:space="preserve">5min </w:t>
      </w:r>
      <w:r w:rsidRPr="00C831E2">
        <w:rPr>
          <w:rFonts w:hAnsi="宋体" w:hint="eastAsia"/>
          <w:sz w:val="21"/>
          <w:szCs w:val="21"/>
        </w:rPr>
        <w:t>→（草绿→鲜绿→深绿）</w:t>
      </w:r>
    </w:p>
    <w:p w14:paraId="49F889DC" w14:textId="0769CED4" w:rsidR="00C831E2" w:rsidRDefault="00C831E2" w:rsidP="00725911">
      <w:pPr>
        <w:spacing w:line="360" w:lineRule="auto"/>
        <w:ind w:firstLineChars="255" w:firstLine="535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>5</w:t>
      </w:r>
      <w:r w:rsidRPr="00C831E2">
        <w:rPr>
          <w:rFonts w:hAnsi="宋体" w:hint="eastAsia"/>
          <w:sz w:val="21"/>
          <w:szCs w:val="21"/>
        </w:rPr>
        <w:t>、磷酸鉴定：取水解液</w:t>
      </w:r>
      <w:r w:rsidRPr="00C831E2">
        <w:rPr>
          <w:rFonts w:hAnsi="宋体" w:hint="eastAsia"/>
          <w:sz w:val="21"/>
          <w:szCs w:val="21"/>
        </w:rPr>
        <w:t>1mL</w:t>
      </w:r>
      <w:r w:rsidRPr="00C831E2">
        <w:rPr>
          <w:rFonts w:hAnsi="宋体" w:hint="eastAsia"/>
          <w:sz w:val="21"/>
          <w:szCs w:val="21"/>
        </w:rPr>
        <w:t>，加入饱和钼酸铵试剂</w:t>
      </w:r>
      <w:r w:rsidRPr="00C831E2">
        <w:rPr>
          <w:rFonts w:hAnsi="宋体" w:hint="eastAsia"/>
          <w:sz w:val="21"/>
          <w:szCs w:val="21"/>
        </w:rPr>
        <w:t>1 mL</w:t>
      </w:r>
      <w:r w:rsidRPr="00C831E2">
        <w:rPr>
          <w:rFonts w:hAnsi="宋体" w:hint="eastAsia"/>
          <w:sz w:val="21"/>
          <w:szCs w:val="21"/>
        </w:rPr>
        <w:t>（注意别吸出试剂瓶底部的沉淀物），摇匀后静止片刻→</w:t>
      </w:r>
      <w:r w:rsidRPr="00C831E2">
        <w:rPr>
          <w:rFonts w:hAnsi="宋体" w:hint="eastAsia"/>
          <w:sz w:val="21"/>
          <w:szCs w:val="21"/>
        </w:rPr>
        <w:t xml:space="preserve"> </w:t>
      </w:r>
      <w:r w:rsidRPr="00C831E2">
        <w:rPr>
          <w:rFonts w:hAnsi="宋体" w:hint="eastAsia"/>
          <w:sz w:val="21"/>
          <w:szCs w:val="21"/>
        </w:rPr>
        <w:t>黄色乳状沉淀。</w:t>
      </w:r>
    </w:p>
    <w:p w14:paraId="43A10959" w14:textId="42C331F3" w:rsidR="007918C4" w:rsidRDefault="005E6A9D" w:rsidP="00725911">
      <w:pPr>
        <w:spacing w:line="360" w:lineRule="auto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五</w:t>
      </w:r>
      <w:r w:rsidR="007918C4">
        <w:rPr>
          <w:rFonts w:hAnsi="宋体"/>
          <w:sz w:val="28"/>
          <w:szCs w:val="28"/>
        </w:rPr>
        <w:t>、</w:t>
      </w:r>
      <w:r>
        <w:rPr>
          <w:rFonts w:hAnsi="宋体" w:hint="eastAsia"/>
          <w:sz w:val="28"/>
          <w:szCs w:val="28"/>
        </w:rPr>
        <w:t>实验结果</w:t>
      </w:r>
    </w:p>
    <w:p w14:paraId="12B17A94" w14:textId="729D7426" w:rsidR="005E6A9D" w:rsidRDefault="005E6A9D" w:rsidP="00725911">
      <w:pPr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六</w:t>
      </w:r>
      <w:r>
        <w:rPr>
          <w:rFonts w:hAnsi="宋体"/>
          <w:sz w:val="28"/>
          <w:szCs w:val="28"/>
        </w:rPr>
        <w:t>、</w:t>
      </w:r>
      <w:r>
        <w:rPr>
          <w:rFonts w:hAnsi="宋体" w:hint="eastAsia"/>
          <w:sz w:val="28"/>
          <w:szCs w:val="28"/>
        </w:rPr>
        <w:t>讨论</w:t>
      </w:r>
    </w:p>
    <w:p w14:paraId="6E7CEF00" w14:textId="66EFDFB5" w:rsidR="002048FC" w:rsidRDefault="005E6A9D" w:rsidP="00725911">
      <w:pPr>
        <w:rPr>
          <w:rFonts w:hAnsi="宋体"/>
          <w:sz w:val="28"/>
          <w:szCs w:val="28"/>
        </w:rPr>
      </w:pPr>
      <w:bookmarkStart w:id="14" w:name="_Hlk99542697"/>
      <w:r>
        <w:rPr>
          <w:rFonts w:hAnsi="宋体" w:hint="eastAsia"/>
          <w:sz w:val="28"/>
          <w:szCs w:val="28"/>
        </w:rPr>
        <w:t>七</w:t>
      </w:r>
      <w:r w:rsidR="002048FC">
        <w:rPr>
          <w:rFonts w:hAnsi="宋体"/>
          <w:sz w:val="28"/>
          <w:szCs w:val="28"/>
        </w:rPr>
        <w:t>、</w:t>
      </w:r>
      <w:r w:rsidR="004252BD">
        <w:rPr>
          <w:rFonts w:hAnsi="宋体" w:hint="eastAsia"/>
          <w:sz w:val="28"/>
          <w:szCs w:val="28"/>
        </w:rPr>
        <w:t>思考题</w:t>
      </w:r>
    </w:p>
    <w:bookmarkEnd w:id="14"/>
    <w:p w14:paraId="37F9C395" w14:textId="7E80E960" w:rsidR="002048FC" w:rsidRDefault="002048FC" w:rsidP="00725911">
      <w:pPr>
        <w:spacing w:line="360" w:lineRule="auto"/>
        <w:ind w:firstLineChars="255" w:firstLine="535"/>
        <w:rPr>
          <w:sz w:val="21"/>
          <w:szCs w:val="21"/>
        </w:rPr>
      </w:pPr>
      <w:r>
        <w:rPr>
          <w:rFonts w:hAnsi="宋体"/>
          <w:sz w:val="21"/>
          <w:szCs w:val="21"/>
        </w:rPr>
        <w:t>本实验中</w:t>
      </w:r>
      <w:r w:rsidR="004252BD">
        <w:rPr>
          <w:rFonts w:hAnsi="宋体" w:hint="eastAsia"/>
          <w:sz w:val="21"/>
          <w:szCs w:val="21"/>
        </w:rPr>
        <w:t>氢氧化钠、硫酸、醋酸、</w:t>
      </w:r>
      <w:r>
        <w:rPr>
          <w:rFonts w:hAnsi="宋体"/>
          <w:sz w:val="21"/>
          <w:szCs w:val="21"/>
        </w:rPr>
        <w:t>乙醇</w:t>
      </w:r>
      <w:r w:rsidR="004252BD">
        <w:rPr>
          <w:rFonts w:hAnsi="宋体" w:hint="eastAsia"/>
          <w:sz w:val="21"/>
          <w:szCs w:val="21"/>
        </w:rPr>
        <w:t>、乙醚分别起到什么作用</w:t>
      </w:r>
      <w:r>
        <w:rPr>
          <w:rFonts w:hAnsi="宋体"/>
          <w:sz w:val="21"/>
          <w:szCs w:val="21"/>
        </w:rPr>
        <w:t>？</w:t>
      </w:r>
    </w:p>
    <w:p w14:paraId="342FBA90" w14:textId="50179861" w:rsidR="00F8238C" w:rsidRPr="002048FC" w:rsidRDefault="00F8238C" w:rsidP="00725911"/>
    <w:sectPr w:rsidR="00F8238C" w:rsidRPr="002048FC">
      <w:footerReference w:type="default" r:id="rId6"/>
      <w:footerReference w:type="first" r:id="rId7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F840C" w14:textId="77777777" w:rsidR="003909A1" w:rsidRDefault="003909A1">
      <w:r>
        <w:separator/>
      </w:r>
    </w:p>
  </w:endnote>
  <w:endnote w:type="continuationSeparator" w:id="0">
    <w:p w14:paraId="0402AB91" w14:textId="77777777" w:rsidR="003909A1" w:rsidRDefault="0039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B0125" w14:textId="77777777" w:rsidR="00603104" w:rsidRDefault="00E46DB7">
    <w:pPr>
      <w:pStyle w:val="a3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BE203A" wp14:editId="00E70DD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5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F6847B" w14:textId="77777777" w:rsidR="00603104" w:rsidRDefault="00E46DB7">
                          <w:pPr>
                            <w:pStyle w:val="a3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PAGE 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</w:rPr>
                            <w:t>2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E203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0F6847B" w14:textId="77777777" w:rsidR="00603104" w:rsidRDefault="00E46DB7">
                    <w:pPr>
                      <w:pStyle w:val="a3"/>
                      <w:rPr>
                        <w:rStyle w:val="a5"/>
                      </w:rPr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PAGE 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>
                      <w:rPr>
                        <w:rStyle w:val="a5"/>
                      </w:rPr>
                      <w:t>2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5DCED" w14:textId="77777777" w:rsidR="00603104" w:rsidRDefault="00E46DB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B07F" wp14:editId="2421C53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6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552E3" w14:textId="77777777" w:rsidR="00603104" w:rsidRDefault="00E46DB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AB07F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" filled="f" stroked="f">
              <v:textbox style="mso-fit-shape-to-text:t" inset="0,0,0,0">
                <w:txbxContent>
                  <w:p w14:paraId="519552E3" w14:textId="77777777" w:rsidR="00603104" w:rsidRDefault="00E46DB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1E6C0" w14:textId="77777777" w:rsidR="003909A1" w:rsidRDefault="003909A1">
      <w:r>
        <w:separator/>
      </w:r>
    </w:p>
  </w:footnote>
  <w:footnote w:type="continuationSeparator" w:id="0">
    <w:p w14:paraId="23FDAC61" w14:textId="77777777" w:rsidR="003909A1" w:rsidRDefault="00390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83"/>
    <w:rsid w:val="00102A26"/>
    <w:rsid w:val="00140C83"/>
    <w:rsid w:val="001F3B25"/>
    <w:rsid w:val="002048FC"/>
    <w:rsid w:val="002B1FE9"/>
    <w:rsid w:val="003909A1"/>
    <w:rsid w:val="004252BD"/>
    <w:rsid w:val="00516ED6"/>
    <w:rsid w:val="005E6A9D"/>
    <w:rsid w:val="006E4AFF"/>
    <w:rsid w:val="00725911"/>
    <w:rsid w:val="007918C4"/>
    <w:rsid w:val="00827702"/>
    <w:rsid w:val="00AC0739"/>
    <w:rsid w:val="00C831E2"/>
    <w:rsid w:val="00E33C23"/>
    <w:rsid w:val="00E46DB7"/>
    <w:rsid w:val="00F32D9F"/>
    <w:rsid w:val="00F8238C"/>
    <w:rsid w:val="00FA273B"/>
    <w:rsid w:val="00F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376F6"/>
  <w15:chartTrackingRefBased/>
  <w15:docId w15:val="{DB454186-BBA7-4D9B-8FD2-75E33E89B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8F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46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E46DB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46DB7"/>
  </w:style>
  <w:style w:type="paragraph" w:styleId="a6">
    <w:name w:val="header"/>
    <w:basedOn w:val="a"/>
    <w:link w:val="a7"/>
    <w:uiPriority w:val="99"/>
    <w:unhideWhenUsed/>
    <w:rsid w:val="00102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02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2022-02-24T04:19:00Z</dcterms:created>
  <dcterms:modified xsi:type="dcterms:W3CDTF">2023-03-08T09:24:00Z</dcterms:modified>
</cp:coreProperties>
</file>