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2B52" w14:textId="34DA40D5" w:rsidR="0092786F" w:rsidRPr="00F62358" w:rsidRDefault="0092786F" w:rsidP="0092786F">
      <w:pPr>
        <w:spacing w:line="360" w:lineRule="auto"/>
        <w:jc w:val="center"/>
        <w:rPr>
          <w:b/>
          <w:bCs/>
          <w:sz w:val="30"/>
          <w:szCs w:val="30"/>
        </w:rPr>
      </w:pPr>
      <w:r w:rsidRPr="00F62358">
        <w:rPr>
          <w:rFonts w:hint="eastAsia"/>
          <w:b/>
          <w:bCs/>
          <w:sz w:val="30"/>
          <w:szCs w:val="30"/>
        </w:rPr>
        <w:t>实验四</w:t>
      </w:r>
      <w:r w:rsidRPr="00F62358">
        <w:rPr>
          <w:rFonts w:hint="eastAsia"/>
          <w:b/>
          <w:bCs/>
          <w:sz w:val="30"/>
          <w:szCs w:val="30"/>
        </w:rPr>
        <w:t xml:space="preserve"> </w:t>
      </w:r>
      <w:r w:rsidRPr="00F62358">
        <w:rPr>
          <w:rFonts w:hint="eastAsia"/>
          <w:b/>
          <w:bCs/>
          <w:sz w:val="30"/>
          <w:szCs w:val="30"/>
        </w:rPr>
        <w:t>小鼠肝糖原</w:t>
      </w:r>
      <w:r w:rsidR="00DF207D">
        <w:rPr>
          <w:rFonts w:hint="eastAsia"/>
          <w:b/>
          <w:bCs/>
          <w:sz w:val="30"/>
          <w:szCs w:val="30"/>
        </w:rPr>
        <w:t>肌糖原</w:t>
      </w:r>
      <w:r w:rsidRPr="00F62358">
        <w:rPr>
          <w:rFonts w:hint="eastAsia"/>
          <w:b/>
          <w:bCs/>
          <w:sz w:val="30"/>
          <w:szCs w:val="30"/>
        </w:rPr>
        <w:t>含量的测定</w:t>
      </w:r>
      <w:r w:rsidRPr="00F62358">
        <w:rPr>
          <w:rFonts w:hint="eastAsia"/>
          <w:b/>
          <w:bCs/>
          <w:sz w:val="30"/>
          <w:szCs w:val="30"/>
        </w:rPr>
        <w:t>---</w:t>
      </w:r>
      <w:r w:rsidRPr="00F62358">
        <w:rPr>
          <w:rFonts w:hint="eastAsia"/>
          <w:b/>
          <w:bCs/>
          <w:sz w:val="30"/>
          <w:szCs w:val="30"/>
        </w:rPr>
        <w:t>蒽酮法</w:t>
      </w:r>
    </w:p>
    <w:p w14:paraId="15A19B3C" w14:textId="77777777" w:rsidR="00F062A3" w:rsidRDefault="00F062A3" w:rsidP="00F062A3">
      <w:pPr>
        <w:spacing w:line="360" w:lineRule="auto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一、</w:t>
      </w:r>
      <w:r>
        <w:rPr>
          <w:rFonts w:hAnsi="宋体" w:hint="eastAsia"/>
          <w:sz w:val="28"/>
          <w:szCs w:val="28"/>
        </w:rPr>
        <w:t>实验</w:t>
      </w:r>
      <w:r>
        <w:rPr>
          <w:rFonts w:hAnsi="宋体"/>
          <w:sz w:val="28"/>
          <w:szCs w:val="28"/>
        </w:rPr>
        <w:t>目的</w:t>
      </w:r>
    </w:p>
    <w:p w14:paraId="17764B00" w14:textId="3C9AC651" w:rsidR="0092786F" w:rsidRDefault="0092786F" w:rsidP="0092786F">
      <w:pPr>
        <w:rPr>
          <w:rFonts w:ascii="宋体" w:hAnsi="宋体"/>
          <w:sz w:val="21"/>
          <w:szCs w:val="21"/>
        </w:rPr>
      </w:pPr>
      <w:r w:rsidRPr="00F561B4">
        <w:rPr>
          <w:rFonts w:ascii="宋体" w:hAnsi="宋体"/>
          <w:sz w:val="21"/>
          <w:szCs w:val="21"/>
        </w:rPr>
        <w:t>糖原是由葡萄糖单位构成的高分子多糖，是糖的主要的储存形式</w:t>
      </w:r>
      <w:r w:rsidRPr="00F561B4">
        <w:rPr>
          <w:rFonts w:ascii="宋体" w:hAnsi="宋体" w:hint="eastAsia"/>
          <w:sz w:val="21"/>
          <w:szCs w:val="21"/>
        </w:rPr>
        <w:t>之一</w:t>
      </w:r>
      <w:r w:rsidRPr="00F561B4">
        <w:rPr>
          <w:rFonts w:ascii="宋体" w:hAnsi="宋体"/>
          <w:sz w:val="21"/>
          <w:szCs w:val="21"/>
        </w:rPr>
        <w:t>，主要贮存在肝和肌肉中作为备用能量</w:t>
      </w:r>
      <w:r w:rsidRPr="00F561B4">
        <w:rPr>
          <w:rFonts w:ascii="宋体" w:hAnsi="宋体" w:hint="eastAsia"/>
          <w:sz w:val="21"/>
          <w:szCs w:val="21"/>
        </w:rPr>
        <w:t>，</w:t>
      </w:r>
      <w:r w:rsidRPr="00F561B4">
        <w:rPr>
          <w:rFonts w:ascii="宋体" w:hAnsi="宋体"/>
          <w:sz w:val="21"/>
          <w:szCs w:val="21"/>
        </w:rPr>
        <w:t>分别称为</w:t>
      </w:r>
      <w:r w:rsidRPr="00F53F91">
        <w:rPr>
          <w:rFonts w:ascii="宋体" w:hAnsi="宋体"/>
          <w:sz w:val="21"/>
          <w:szCs w:val="21"/>
          <w:highlight w:val="yellow"/>
        </w:rPr>
        <w:t>肝糖原和肌糖原</w:t>
      </w:r>
      <w:r w:rsidRPr="00F561B4">
        <w:rPr>
          <w:rFonts w:ascii="宋体" w:hAnsi="宋体"/>
          <w:sz w:val="21"/>
          <w:szCs w:val="21"/>
        </w:rPr>
        <w:t>。肝糖原可调节血糖浓度，当血糖升高时可在肝脏合成糖原，血糖降低时，肝糖原则分解为葡萄糖以补充血糖。因此，肝糖原对维持血糖的相对平衡十分重要。肌糖原是肌肉中糖的储存形式,在剧烈运动消耗大量血糖时</w:t>
      </w:r>
      <w:r w:rsidRPr="00F561B4">
        <w:rPr>
          <w:rFonts w:ascii="宋体" w:hAnsi="宋体" w:hint="eastAsia"/>
          <w:sz w:val="21"/>
          <w:szCs w:val="21"/>
        </w:rPr>
        <w:t>，</w:t>
      </w:r>
      <w:r w:rsidRPr="00F561B4">
        <w:rPr>
          <w:rFonts w:ascii="宋体" w:hAnsi="宋体"/>
          <w:sz w:val="21"/>
          <w:szCs w:val="21"/>
        </w:rPr>
        <w:t>肌糖原不能直接分解成血糖</w:t>
      </w:r>
      <w:r w:rsidRPr="00F561B4">
        <w:rPr>
          <w:rFonts w:ascii="宋体" w:hAnsi="宋体" w:hint="eastAsia"/>
          <w:sz w:val="21"/>
          <w:szCs w:val="21"/>
        </w:rPr>
        <w:t>，</w:t>
      </w:r>
      <w:r w:rsidRPr="00F561B4">
        <w:rPr>
          <w:rFonts w:ascii="宋体" w:hAnsi="宋体"/>
          <w:sz w:val="21"/>
          <w:szCs w:val="21"/>
        </w:rPr>
        <w:t>必须先分解</w:t>
      </w:r>
      <w:r w:rsidRPr="00F53F91">
        <w:rPr>
          <w:rFonts w:ascii="宋体" w:hAnsi="宋体"/>
          <w:sz w:val="21"/>
          <w:szCs w:val="21"/>
          <w:highlight w:val="yellow"/>
        </w:rPr>
        <w:t>产生乳酸</w:t>
      </w:r>
      <w:r w:rsidRPr="00F561B4">
        <w:rPr>
          <w:rFonts w:ascii="宋体" w:hAnsi="宋体"/>
          <w:sz w:val="21"/>
          <w:szCs w:val="21"/>
        </w:rPr>
        <w:t>,随血液循环到肝脏,通过</w:t>
      </w:r>
      <w:r w:rsidRPr="00F53F91">
        <w:rPr>
          <w:rFonts w:ascii="宋体" w:hAnsi="宋体"/>
          <w:sz w:val="21"/>
          <w:szCs w:val="21"/>
          <w:highlight w:val="yellow"/>
        </w:rPr>
        <w:t>糖异生</w:t>
      </w:r>
      <w:r w:rsidRPr="00F561B4">
        <w:rPr>
          <w:rFonts w:ascii="宋体" w:hAnsi="宋体"/>
          <w:sz w:val="21"/>
          <w:szCs w:val="21"/>
        </w:rPr>
        <w:t>转变为肝糖原或葡萄糖。</w:t>
      </w:r>
    </w:p>
    <w:p w14:paraId="18B6D3AA" w14:textId="77777777" w:rsidR="00ED1A91" w:rsidRPr="00F561B4" w:rsidRDefault="00ED1A91" w:rsidP="0092786F">
      <w:pPr>
        <w:rPr>
          <w:rFonts w:ascii="宋体" w:hAnsi="宋体"/>
          <w:sz w:val="21"/>
          <w:szCs w:val="21"/>
        </w:rPr>
      </w:pPr>
    </w:p>
    <w:p w14:paraId="5A6F0F3E" w14:textId="77777777" w:rsidR="00F062A3" w:rsidRDefault="00F062A3" w:rsidP="00F062A3">
      <w:pPr>
        <w:spacing w:line="360" w:lineRule="auto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二、实验原理</w:t>
      </w:r>
    </w:p>
    <w:p w14:paraId="0082F8F7" w14:textId="638F19ED" w:rsidR="001D0ABD" w:rsidRDefault="0092786F" w:rsidP="001D0ABD">
      <w:pPr>
        <w:rPr>
          <w:rFonts w:ascii="宋体" w:hAnsi="宋体"/>
          <w:sz w:val="21"/>
          <w:szCs w:val="21"/>
        </w:rPr>
      </w:pPr>
      <w:r w:rsidRPr="00F561B4">
        <w:rPr>
          <w:rFonts w:ascii="宋体" w:hAnsi="宋体" w:hint="eastAsia"/>
          <w:sz w:val="21"/>
          <w:szCs w:val="21"/>
        </w:rPr>
        <w:t>蒽酮法</w:t>
      </w:r>
      <w:r w:rsidR="008B5D3B">
        <w:rPr>
          <w:rFonts w:ascii="宋体" w:hAnsi="宋体" w:hint="eastAsia"/>
          <w:sz w:val="21"/>
          <w:szCs w:val="21"/>
        </w:rPr>
        <w:t>：</w:t>
      </w:r>
      <w:r w:rsidRPr="00F561B4">
        <w:rPr>
          <w:rFonts w:ascii="宋体" w:hAnsi="宋体" w:hint="eastAsia"/>
          <w:sz w:val="21"/>
          <w:szCs w:val="21"/>
        </w:rPr>
        <w:t>利用</w:t>
      </w:r>
      <w:r w:rsidRPr="00F53F91">
        <w:rPr>
          <w:rFonts w:ascii="宋体" w:hAnsi="宋体" w:hint="eastAsia"/>
          <w:sz w:val="21"/>
          <w:szCs w:val="21"/>
          <w:highlight w:val="yellow"/>
        </w:rPr>
        <w:t>强碱性</w:t>
      </w:r>
      <w:r w:rsidRPr="00F561B4">
        <w:rPr>
          <w:rFonts w:ascii="宋体" w:hAnsi="宋体" w:hint="eastAsia"/>
          <w:sz w:val="21"/>
          <w:szCs w:val="21"/>
        </w:rPr>
        <w:t>提取液提取</w:t>
      </w:r>
      <w:r w:rsidRPr="00F561B4">
        <w:rPr>
          <w:rFonts w:ascii="宋体" w:hAnsi="宋体"/>
          <w:sz w:val="21"/>
          <w:szCs w:val="21"/>
        </w:rPr>
        <w:t>糖原</w:t>
      </w:r>
      <w:r w:rsidR="00CB7587">
        <w:rPr>
          <w:rFonts w:ascii="宋体" w:hAnsi="宋体" w:hint="eastAsia"/>
          <w:sz w:val="21"/>
          <w:szCs w:val="21"/>
        </w:rPr>
        <w:t>（糖原溶于热强碱溶液</w:t>
      </w:r>
      <w:r w:rsidR="00086E1F">
        <w:rPr>
          <w:rFonts w:ascii="宋体" w:hAnsi="宋体" w:hint="eastAsia"/>
          <w:sz w:val="21"/>
          <w:szCs w:val="21"/>
        </w:rPr>
        <w:t>，其它糖类被破坏</w:t>
      </w:r>
      <w:r w:rsidR="00CB7587">
        <w:rPr>
          <w:rFonts w:ascii="宋体" w:hAnsi="宋体" w:hint="eastAsia"/>
          <w:sz w:val="21"/>
          <w:szCs w:val="21"/>
        </w:rPr>
        <w:t>）</w:t>
      </w:r>
      <w:r w:rsidRPr="00F561B4">
        <w:rPr>
          <w:rFonts w:ascii="宋体" w:hAnsi="宋体" w:hint="eastAsia"/>
          <w:sz w:val="21"/>
          <w:szCs w:val="21"/>
        </w:rPr>
        <w:t>，</w:t>
      </w:r>
      <w:r w:rsidR="00CB7587">
        <w:rPr>
          <w:rFonts w:ascii="宋体" w:hAnsi="宋体" w:hint="eastAsia"/>
          <w:sz w:val="21"/>
          <w:szCs w:val="21"/>
        </w:rPr>
        <w:t>糖原在强酸中水解为葡萄糖，葡萄糖</w:t>
      </w:r>
      <w:r w:rsidR="001D0ABD" w:rsidRPr="001D0ABD">
        <w:rPr>
          <w:rFonts w:ascii="宋体" w:hAnsi="宋体" w:hint="eastAsia"/>
          <w:sz w:val="21"/>
          <w:szCs w:val="21"/>
        </w:rPr>
        <w:t>遇浓硫酸</w:t>
      </w:r>
      <w:r w:rsidR="00CB7587">
        <w:rPr>
          <w:rFonts w:ascii="宋体" w:hAnsi="宋体" w:hint="eastAsia"/>
          <w:sz w:val="21"/>
          <w:szCs w:val="21"/>
        </w:rPr>
        <w:t>后</w:t>
      </w:r>
      <w:r w:rsidR="001D0ABD" w:rsidRPr="001D0ABD">
        <w:rPr>
          <w:rFonts w:ascii="宋体" w:hAnsi="宋体" w:hint="eastAsia"/>
          <w:sz w:val="21"/>
          <w:szCs w:val="21"/>
        </w:rPr>
        <w:t>脱水生成糠醛衍生物，</w:t>
      </w:r>
      <w:r w:rsidR="00CB7587">
        <w:rPr>
          <w:rFonts w:ascii="宋体" w:hAnsi="宋体" w:hint="eastAsia"/>
          <w:sz w:val="21"/>
          <w:szCs w:val="21"/>
        </w:rPr>
        <w:t>此化合物</w:t>
      </w:r>
      <w:r w:rsidR="001D0ABD" w:rsidRPr="001D0ABD">
        <w:rPr>
          <w:rFonts w:ascii="宋体" w:hAnsi="宋体" w:hint="eastAsia"/>
          <w:sz w:val="21"/>
          <w:szCs w:val="21"/>
        </w:rPr>
        <w:t>与蒽酮试剂</w:t>
      </w:r>
      <w:r w:rsidR="00CB7587">
        <w:rPr>
          <w:rFonts w:ascii="宋体" w:hAnsi="宋体" w:hint="eastAsia"/>
          <w:sz w:val="21"/>
          <w:szCs w:val="21"/>
        </w:rPr>
        <w:t>脱水</w:t>
      </w:r>
      <w:r w:rsidR="001D0ABD" w:rsidRPr="001D0ABD">
        <w:rPr>
          <w:rFonts w:ascii="宋体" w:hAnsi="宋体" w:hint="eastAsia"/>
          <w:sz w:val="21"/>
          <w:szCs w:val="21"/>
        </w:rPr>
        <w:t>缩合产生蓝绿色物质，</w:t>
      </w:r>
      <w:r w:rsidR="00CB7587">
        <w:rPr>
          <w:rFonts w:ascii="宋体" w:hAnsi="宋体" w:hint="eastAsia"/>
          <w:sz w:val="21"/>
          <w:szCs w:val="21"/>
        </w:rPr>
        <w:t>该物质</w:t>
      </w:r>
      <w:r w:rsidR="001D0ABD" w:rsidRPr="001D0ABD">
        <w:rPr>
          <w:rFonts w:ascii="宋体" w:hAnsi="宋体" w:hint="eastAsia"/>
          <w:sz w:val="21"/>
          <w:szCs w:val="21"/>
        </w:rPr>
        <w:t>在可见光区</w:t>
      </w:r>
      <w:r w:rsidR="001D0ABD" w:rsidRPr="00F53F91">
        <w:rPr>
          <w:rFonts w:ascii="宋体" w:hAnsi="宋体" w:hint="eastAsia"/>
          <w:sz w:val="21"/>
          <w:szCs w:val="21"/>
          <w:highlight w:val="yellow"/>
        </w:rPr>
        <w:t>620nm</w:t>
      </w:r>
      <w:r w:rsidR="001D0ABD" w:rsidRPr="001D0ABD">
        <w:rPr>
          <w:rFonts w:ascii="宋体" w:hAnsi="宋体" w:hint="eastAsia"/>
          <w:sz w:val="21"/>
          <w:szCs w:val="21"/>
        </w:rPr>
        <w:t>波长处有最大吸收，且其光吸收值在一定范围内与</w:t>
      </w:r>
      <w:r w:rsidR="00CB7587">
        <w:rPr>
          <w:rFonts w:ascii="宋体" w:hAnsi="宋体" w:hint="eastAsia"/>
          <w:sz w:val="21"/>
          <w:szCs w:val="21"/>
        </w:rPr>
        <w:t>葡萄糖</w:t>
      </w:r>
      <w:r w:rsidR="001D0ABD" w:rsidRPr="001D0ABD">
        <w:rPr>
          <w:rFonts w:ascii="宋体" w:hAnsi="宋体" w:hint="eastAsia"/>
          <w:sz w:val="21"/>
          <w:szCs w:val="21"/>
        </w:rPr>
        <w:t>的含量成正</w:t>
      </w:r>
      <w:r w:rsidR="001D0ABD">
        <w:rPr>
          <w:rFonts w:ascii="宋体" w:hAnsi="宋体" w:hint="eastAsia"/>
          <w:sz w:val="21"/>
          <w:szCs w:val="21"/>
        </w:rPr>
        <w:t>相关</w:t>
      </w:r>
      <w:r w:rsidR="001D0ABD" w:rsidRPr="001D0ABD">
        <w:rPr>
          <w:rFonts w:ascii="宋体" w:hAnsi="宋体" w:hint="eastAsia"/>
          <w:sz w:val="21"/>
          <w:szCs w:val="21"/>
        </w:rPr>
        <w:t>。此法可用于可溶性单糖、寡糖和多糖的含量测定，并具有灵敏度高</w:t>
      </w:r>
      <w:r w:rsidR="00252A3E">
        <w:rPr>
          <w:rFonts w:ascii="宋体" w:hAnsi="宋体" w:hint="eastAsia"/>
          <w:sz w:val="21"/>
          <w:szCs w:val="21"/>
        </w:rPr>
        <w:t>、</w:t>
      </w:r>
      <w:r w:rsidR="001D0ABD" w:rsidRPr="001D0ABD">
        <w:rPr>
          <w:rFonts w:ascii="宋体" w:hAnsi="宋体" w:hint="eastAsia"/>
          <w:sz w:val="21"/>
          <w:szCs w:val="21"/>
        </w:rPr>
        <w:t>简便快捷</w:t>
      </w:r>
      <w:r w:rsidR="00252A3E">
        <w:rPr>
          <w:rFonts w:ascii="宋体" w:hAnsi="宋体" w:hint="eastAsia"/>
          <w:sz w:val="21"/>
          <w:szCs w:val="21"/>
        </w:rPr>
        <w:t>、</w:t>
      </w:r>
      <w:r w:rsidR="001D0ABD" w:rsidRPr="001D0ABD">
        <w:rPr>
          <w:rFonts w:ascii="宋体" w:hAnsi="宋体" w:hint="eastAsia"/>
          <w:sz w:val="21"/>
          <w:szCs w:val="21"/>
        </w:rPr>
        <w:t>适用于微量样品的测定等优点。</w:t>
      </w:r>
    </w:p>
    <w:p w14:paraId="099B0189" w14:textId="77777777" w:rsidR="001D0ABD" w:rsidRPr="00F561B4" w:rsidRDefault="001D0ABD" w:rsidP="0092786F">
      <w:pPr>
        <w:rPr>
          <w:rFonts w:ascii="宋体" w:hAnsi="宋体"/>
          <w:sz w:val="21"/>
          <w:szCs w:val="21"/>
        </w:rPr>
      </w:pPr>
    </w:p>
    <w:p w14:paraId="67465444" w14:textId="77777777" w:rsidR="00F062A3" w:rsidRPr="003609CB" w:rsidRDefault="00F062A3" w:rsidP="00F062A3">
      <w:pPr>
        <w:rPr>
          <w:sz w:val="28"/>
          <w:szCs w:val="28"/>
        </w:rPr>
      </w:pPr>
      <w:r w:rsidRPr="003609CB">
        <w:rPr>
          <w:rFonts w:hint="eastAsia"/>
          <w:sz w:val="28"/>
          <w:szCs w:val="28"/>
        </w:rPr>
        <w:lastRenderedPageBreak/>
        <w:t>三</w:t>
      </w:r>
      <w:r w:rsidRPr="003609CB">
        <w:rPr>
          <w:sz w:val="28"/>
          <w:szCs w:val="28"/>
        </w:rPr>
        <w:t>、试剂</w:t>
      </w:r>
      <w:r w:rsidRPr="003609CB">
        <w:rPr>
          <w:rFonts w:hint="eastAsia"/>
          <w:sz w:val="28"/>
          <w:szCs w:val="28"/>
        </w:rPr>
        <w:t>和</w:t>
      </w:r>
      <w:r w:rsidRPr="003609CB">
        <w:rPr>
          <w:sz w:val="28"/>
          <w:szCs w:val="28"/>
        </w:rPr>
        <w:t>器材</w:t>
      </w:r>
    </w:p>
    <w:p w14:paraId="59071069" w14:textId="03BF76E0" w:rsidR="00F062A3" w:rsidRDefault="00F062A3" w:rsidP="0092786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试剂：</w:t>
      </w:r>
    </w:p>
    <w:p w14:paraId="76202AD3" w14:textId="54F4ADE6" w:rsidR="0092786F" w:rsidRPr="00F561B4" w:rsidRDefault="0092786F" w:rsidP="0092786F">
      <w:pPr>
        <w:rPr>
          <w:rFonts w:ascii="宋体" w:hAnsi="宋体"/>
          <w:sz w:val="21"/>
          <w:szCs w:val="21"/>
        </w:rPr>
      </w:pPr>
      <w:r w:rsidRPr="00F561B4">
        <w:rPr>
          <w:rFonts w:ascii="宋体" w:hAnsi="宋体"/>
          <w:sz w:val="21"/>
          <w:szCs w:val="21"/>
        </w:rPr>
        <w:t>提取液：</w:t>
      </w:r>
      <w:r w:rsidR="00853777">
        <w:rPr>
          <w:rFonts w:ascii="宋体" w:hAnsi="宋体" w:hint="eastAsia"/>
          <w:sz w:val="21"/>
          <w:szCs w:val="21"/>
        </w:rPr>
        <w:t>3</w:t>
      </w:r>
      <w:r w:rsidR="00853777">
        <w:rPr>
          <w:rFonts w:ascii="宋体" w:hAnsi="宋体"/>
          <w:sz w:val="21"/>
          <w:szCs w:val="21"/>
        </w:rPr>
        <w:t>0%</w:t>
      </w:r>
      <w:r w:rsidR="00D60D6E">
        <w:rPr>
          <w:rFonts w:ascii="宋体" w:hAnsi="宋体" w:hint="eastAsia"/>
          <w:sz w:val="21"/>
          <w:szCs w:val="21"/>
        </w:rPr>
        <w:t>氢氧化钠提取液</w:t>
      </w:r>
      <w:r w:rsidRPr="00F561B4">
        <w:rPr>
          <w:rFonts w:ascii="宋体" w:hAnsi="宋体"/>
          <w:sz w:val="21"/>
          <w:szCs w:val="21"/>
        </w:rPr>
        <w:t>50mL×</w:t>
      </w:r>
      <w:r w:rsidRPr="00F561B4">
        <w:rPr>
          <w:rFonts w:ascii="宋体" w:hAnsi="宋体" w:hint="eastAsia"/>
          <w:sz w:val="21"/>
          <w:szCs w:val="21"/>
        </w:rPr>
        <w:t>1</w:t>
      </w:r>
      <w:r w:rsidRPr="00F561B4">
        <w:rPr>
          <w:rFonts w:ascii="宋体" w:hAnsi="宋体"/>
          <w:sz w:val="21"/>
          <w:szCs w:val="21"/>
        </w:rPr>
        <w:t>瓶，4℃保存</w:t>
      </w:r>
      <w:r w:rsidRPr="00F561B4">
        <w:rPr>
          <w:rFonts w:ascii="宋体" w:hAnsi="宋体" w:hint="eastAsia"/>
          <w:sz w:val="21"/>
          <w:szCs w:val="21"/>
        </w:rPr>
        <w:t>；</w:t>
      </w:r>
      <w:r w:rsidR="00CB7587">
        <w:rPr>
          <w:rFonts w:ascii="宋体" w:hAnsi="宋体" w:hint="eastAsia"/>
          <w:sz w:val="21"/>
          <w:szCs w:val="21"/>
        </w:rPr>
        <w:t>5</w:t>
      </w:r>
      <w:r w:rsidR="00CB7587">
        <w:rPr>
          <w:rFonts w:ascii="宋体" w:hAnsi="宋体"/>
          <w:sz w:val="21"/>
          <w:szCs w:val="21"/>
        </w:rPr>
        <w:t>-</w:t>
      </w:r>
    </w:p>
    <w:p w14:paraId="4B17D803" w14:textId="77777777" w:rsidR="0092786F" w:rsidRPr="00F561B4" w:rsidRDefault="0092786F" w:rsidP="0092786F">
      <w:pPr>
        <w:rPr>
          <w:rFonts w:ascii="宋体" w:hAnsi="宋体"/>
          <w:sz w:val="21"/>
          <w:szCs w:val="21"/>
        </w:rPr>
      </w:pPr>
      <w:r w:rsidRPr="00F561B4">
        <w:rPr>
          <w:rFonts w:ascii="宋体" w:hAnsi="宋体"/>
          <w:sz w:val="21"/>
          <w:szCs w:val="21"/>
        </w:rPr>
        <w:t>试剂一：0.1mg/mL 的葡萄糖标准液 10mL×1瓶，4℃保存；</w:t>
      </w:r>
    </w:p>
    <w:p w14:paraId="6CC6D290" w14:textId="6DE71F43" w:rsidR="0092786F" w:rsidRDefault="0092786F" w:rsidP="0092786F">
      <w:pPr>
        <w:rPr>
          <w:rFonts w:ascii="宋体" w:hAnsi="宋体"/>
          <w:sz w:val="21"/>
          <w:szCs w:val="21"/>
        </w:rPr>
      </w:pPr>
      <w:r w:rsidRPr="00F561B4">
        <w:rPr>
          <w:rFonts w:ascii="宋体" w:hAnsi="宋体"/>
          <w:sz w:val="21"/>
          <w:szCs w:val="21"/>
        </w:rPr>
        <w:t>试剂二：</w:t>
      </w:r>
      <w:r w:rsidR="00D60D6E">
        <w:rPr>
          <w:rFonts w:ascii="宋体" w:hAnsi="宋体" w:hint="eastAsia"/>
          <w:sz w:val="21"/>
          <w:szCs w:val="21"/>
        </w:rPr>
        <w:t>蒽酮</w:t>
      </w:r>
      <w:r w:rsidRPr="00F561B4">
        <w:rPr>
          <w:rFonts w:ascii="宋体" w:hAnsi="宋体"/>
          <w:sz w:val="21"/>
          <w:szCs w:val="21"/>
        </w:rPr>
        <w:t>粉剂×</w:t>
      </w:r>
      <w:r w:rsidRPr="00F561B4">
        <w:rPr>
          <w:rFonts w:ascii="宋体" w:hAnsi="宋体" w:hint="eastAsia"/>
          <w:sz w:val="21"/>
          <w:szCs w:val="21"/>
        </w:rPr>
        <w:t>1</w:t>
      </w:r>
      <w:r w:rsidRPr="00F561B4">
        <w:rPr>
          <w:rFonts w:ascii="宋体" w:hAnsi="宋体"/>
          <w:sz w:val="21"/>
          <w:szCs w:val="21"/>
        </w:rPr>
        <w:t>瓶， 4℃保存；</w:t>
      </w:r>
    </w:p>
    <w:p w14:paraId="2ECAD3C4" w14:textId="0498AE2A" w:rsidR="00F062A3" w:rsidRDefault="00F062A3" w:rsidP="0092786F">
      <w:pPr>
        <w:rPr>
          <w:rFonts w:ascii="宋体" w:hAnsi="宋体"/>
          <w:sz w:val="21"/>
          <w:szCs w:val="21"/>
        </w:rPr>
      </w:pPr>
      <w:r w:rsidRPr="00F561B4">
        <w:rPr>
          <w:rFonts w:ascii="宋体" w:hAnsi="宋体" w:hint="eastAsia"/>
          <w:sz w:val="21"/>
          <w:szCs w:val="21"/>
        </w:rPr>
        <w:t>浓硫酸和</w:t>
      </w:r>
      <w:r w:rsidRPr="00F561B4">
        <w:rPr>
          <w:rFonts w:ascii="宋体" w:hAnsi="宋体"/>
          <w:sz w:val="21"/>
          <w:szCs w:val="21"/>
        </w:rPr>
        <w:t>蒸馏水</w:t>
      </w:r>
    </w:p>
    <w:p w14:paraId="705E3C99" w14:textId="3D180C43" w:rsidR="0039049A" w:rsidRDefault="0039049A" w:rsidP="0092786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实验动物：小鼠</w:t>
      </w:r>
    </w:p>
    <w:p w14:paraId="4F8CDD19" w14:textId="7EFE7AF1" w:rsidR="00F062A3" w:rsidRPr="00F561B4" w:rsidRDefault="00F062A3" w:rsidP="00F062A3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器材</w:t>
      </w:r>
      <w:r w:rsidRPr="00F561B4">
        <w:rPr>
          <w:rFonts w:ascii="宋体" w:hAnsi="宋体" w:hint="eastAsia"/>
          <w:sz w:val="21"/>
          <w:szCs w:val="21"/>
        </w:rPr>
        <w:t>：</w:t>
      </w:r>
    </w:p>
    <w:p w14:paraId="6A0AEEF5" w14:textId="327D9BE3" w:rsidR="00F062A3" w:rsidRDefault="0039049A" w:rsidP="00F062A3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剪刀镊子、电子天平、</w:t>
      </w:r>
      <w:r w:rsidRPr="00F561B4">
        <w:rPr>
          <w:rFonts w:ascii="宋体" w:hAnsi="宋体"/>
          <w:sz w:val="21"/>
          <w:szCs w:val="21"/>
        </w:rPr>
        <w:t>可调式移液器、</w:t>
      </w:r>
      <w:r>
        <w:rPr>
          <w:rFonts w:ascii="宋体" w:hAnsi="宋体" w:hint="eastAsia"/>
          <w:sz w:val="21"/>
          <w:szCs w:val="21"/>
        </w:rPr>
        <w:t>研钵、1</w:t>
      </w:r>
      <w:r>
        <w:rPr>
          <w:rFonts w:ascii="宋体" w:hAnsi="宋体"/>
          <w:sz w:val="21"/>
          <w:szCs w:val="21"/>
        </w:rPr>
        <w:t>5</w:t>
      </w:r>
      <w:r>
        <w:rPr>
          <w:rFonts w:ascii="宋体" w:hAnsi="宋体" w:hint="eastAsia"/>
          <w:sz w:val="21"/>
          <w:szCs w:val="21"/>
        </w:rPr>
        <w:t>ml离心管、</w:t>
      </w:r>
      <w:r w:rsidRPr="00F561B4">
        <w:rPr>
          <w:rFonts w:ascii="宋体" w:hAnsi="宋体"/>
          <w:sz w:val="21"/>
          <w:szCs w:val="21"/>
        </w:rPr>
        <w:t>水浴</w:t>
      </w:r>
      <w:r w:rsidRPr="00F561B4">
        <w:rPr>
          <w:rFonts w:ascii="宋体" w:hAnsi="宋体" w:hint="eastAsia"/>
          <w:sz w:val="21"/>
          <w:szCs w:val="21"/>
        </w:rPr>
        <w:t>锅</w:t>
      </w:r>
      <w:r w:rsidRPr="00F561B4">
        <w:rPr>
          <w:rFonts w:ascii="宋体" w:hAnsi="宋体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普通低速离心机</w:t>
      </w:r>
      <w:r w:rsidR="00F062A3" w:rsidRPr="00F561B4">
        <w:rPr>
          <w:rFonts w:ascii="宋体" w:hAnsi="宋体"/>
          <w:sz w:val="21"/>
          <w:szCs w:val="21"/>
        </w:rPr>
        <w:t>、</w:t>
      </w:r>
      <w:r w:rsidR="00F062A3" w:rsidRPr="00F561B4">
        <w:rPr>
          <w:rFonts w:ascii="宋体" w:hAnsi="宋体" w:hint="eastAsia"/>
          <w:sz w:val="21"/>
          <w:szCs w:val="21"/>
        </w:rPr>
        <w:t>1mL</w:t>
      </w:r>
      <w:r w:rsidR="00F062A3" w:rsidRPr="00F561B4">
        <w:rPr>
          <w:rFonts w:ascii="宋体" w:hAnsi="宋体"/>
          <w:sz w:val="21"/>
          <w:szCs w:val="21"/>
        </w:rPr>
        <w:t>比色皿</w:t>
      </w:r>
      <w:r>
        <w:rPr>
          <w:rFonts w:ascii="宋体" w:hAnsi="宋体" w:hint="eastAsia"/>
          <w:sz w:val="21"/>
          <w:szCs w:val="21"/>
        </w:rPr>
        <w:t>、</w:t>
      </w:r>
      <w:r w:rsidRPr="00F561B4">
        <w:rPr>
          <w:rFonts w:ascii="宋体" w:hAnsi="宋体"/>
          <w:sz w:val="21"/>
          <w:szCs w:val="21"/>
        </w:rPr>
        <w:t>可见分光光度计</w:t>
      </w:r>
      <w:r w:rsidR="00F062A3" w:rsidRPr="00F561B4">
        <w:rPr>
          <w:rFonts w:ascii="宋体" w:hAnsi="宋体" w:hint="eastAsia"/>
          <w:sz w:val="21"/>
          <w:szCs w:val="21"/>
        </w:rPr>
        <w:t>。</w:t>
      </w:r>
    </w:p>
    <w:p w14:paraId="743C2DB4" w14:textId="77777777" w:rsidR="00ED1A91" w:rsidRPr="00F561B4" w:rsidRDefault="00ED1A91" w:rsidP="00F062A3">
      <w:pPr>
        <w:rPr>
          <w:rFonts w:ascii="宋体" w:hAnsi="宋体"/>
          <w:sz w:val="21"/>
          <w:szCs w:val="21"/>
        </w:rPr>
      </w:pPr>
    </w:p>
    <w:p w14:paraId="51327EC6" w14:textId="77777777" w:rsidR="00244F55" w:rsidRDefault="00244F55" w:rsidP="00244F55">
      <w:pPr>
        <w:spacing w:line="360" w:lineRule="auto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四</w:t>
      </w:r>
      <w:r>
        <w:rPr>
          <w:rFonts w:hAnsi="宋体"/>
          <w:sz w:val="28"/>
          <w:szCs w:val="28"/>
        </w:rPr>
        <w:t>、</w:t>
      </w:r>
      <w:r>
        <w:rPr>
          <w:rFonts w:hint="eastAsia"/>
          <w:sz w:val="28"/>
          <w:szCs w:val="28"/>
        </w:rPr>
        <w:t>实验方法</w:t>
      </w:r>
    </w:p>
    <w:p w14:paraId="7B56FF9A" w14:textId="77777777" w:rsidR="00244F55" w:rsidRDefault="00244F55" w:rsidP="00244F55">
      <w:pPr>
        <w:tabs>
          <w:tab w:val="left" w:pos="360"/>
        </w:tabs>
        <w:ind w:leftChars="-1" w:left="-2" w:firstLine="1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1</w:t>
      </w:r>
      <w:r>
        <w:rPr>
          <w:bCs/>
          <w:sz w:val="21"/>
          <w:szCs w:val="21"/>
        </w:rPr>
        <w:t xml:space="preserve">. </w:t>
      </w:r>
      <w:r>
        <w:rPr>
          <w:rFonts w:hint="eastAsia"/>
          <w:bCs/>
          <w:sz w:val="21"/>
          <w:szCs w:val="21"/>
        </w:rPr>
        <w:t>样品处理：</w:t>
      </w:r>
    </w:p>
    <w:p w14:paraId="7EFADB4C" w14:textId="17D218DA" w:rsidR="00244F55" w:rsidRDefault="00244F55" w:rsidP="0092786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1）</w:t>
      </w:r>
      <w:r w:rsidR="00DF207D">
        <w:rPr>
          <w:rFonts w:ascii="宋体" w:hAnsi="宋体" w:hint="eastAsia"/>
          <w:sz w:val="21"/>
          <w:szCs w:val="21"/>
        </w:rPr>
        <w:t>解剖小鼠肝脏和肌肉组织，</w:t>
      </w:r>
      <w:r w:rsidR="0092786F" w:rsidRPr="00F561B4">
        <w:rPr>
          <w:rFonts w:ascii="宋体" w:hAnsi="宋体"/>
          <w:sz w:val="21"/>
          <w:szCs w:val="21"/>
        </w:rPr>
        <w:t>称取</w:t>
      </w:r>
      <w:r w:rsidR="0092786F" w:rsidRPr="00F561B4">
        <w:rPr>
          <w:rFonts w:ascii="宋体" w:hAnsi="宋体" w:hint="eastAsia"/>
          <w:sz w:val="21"/>
          <w:szCs w:val="21"/>
        </w:rPr>
        <w:t>0.1样品，</w:t>
      </w:r>
      <w:r w:rsidR="0092786F" w:rsidRPr="00F561B4">
        <w:rPr>
          <w:rFonts w:ascii="宋体" w:hAnsi="宋体"/>
          <w:sz w:val="21"/>
          <w:szCs w:val="21"/>
        </w:rPr>
        <w:t>加入</w:t>
      </w:r>
      <w:r w:rsidR="00BF2A23">
        <w:rPr>
          <w:rFonts w:ascii="宋体" w:hAnsi="宋体"/>
          <w:sz w:val="21"/>
          <w:szCs w:val="21"/>
        </w:rPr>
        <w:t>0.5</w:t>
      </w:r>
      <w:r w:rsidR="0092786F" w:rsidRPr="00F561B4">
        <w:rPr>
          <w:rFonts w:ascii="宋体" w:hAnsi="宋体"/>
          <w:sz w:val="21"/>
          <w:szCs w:val="21"/>
        </w:rPr>
        <w:t>ml提取液</w:t>
      </w:r>
      <w:r w:rsidR="0092786F" w:rsidRPr="00F561B4">
        <w:rPr>
          <w:rFonts w:ascii="宋体" w:hAnsi="宋体" w:hint="eastAsia"/>
          <w:sz w:val="21"/>
          <w:szCs w:val="21"/>
        </w:rPr>
        <w:t>充分匀浆；</w:t>
      </w:r>
    </w:p>
    <w:p w14:paraId="6788D0A5" w14:textId="07275745" w:rsidR="00244F55" w:rsidRDefault="00244F55" w:rsidP="0092786F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）</w:t>
      </w:r>
      <w:r w:rsidR="0092786F" w:rsidRPr="00F561B4">
        <w:rPr>
          <w:rFonts w:ascii="宋体" w:hAnsi="宋体" w:hint="eastAsia"/>
          <w:sz w:val="21"/>
          <w:szCs w:val="21"/>
        </w:rPr>
        <w:t>转移</w:t>
      </w:r>
      <w:r w:rsidR="00853777">
        <w:rPr>
          <w:rFonts w:ascii="宋体" w:hAnsi="宋体" w:hint="eastAsia"/>
          <w:sz w:val="21"/>
          <w:szCs w:val="21"/>
        </w:rPr>
        <w:t>匀浆液</w:t>
      </w:r>
      <w:r w:rsidR="0092786F" w:rsidRPr="00F561B4">
        <w:rPr>
          <w:rFonts w:ascii="宋体" w:hAnsi="宋体" w:hint="eastAsia"/>
          <w:sz w:val="21"/>
          <w:szCs w:val="21"/>
        </w:rPr>
        <w:t>至</w:t>
      </w:r>
      <w:r w:rsidR="0092786F" w:rsidRPr="00F561B4">
        <w:rPr>
          <w:rFonts w:ascii="宋体" w:hAnsi="宋体"/>
          <w:sz w:val="21"/>
          <w:szCs w:val="21"/>
        </w:rPr>
        <w:t>1</w:t>
      </w:r>
      <w:r w:rsidR="00432714">
        <w:rPr>
          <w:rFonts w:ascii="宋体" w:hAnsi="宋体"/>
          <w:sz w:val="21"/>
          <w:szCs w:val="21"/>
        </w:rPr>
        <w:t>5</w:t>
      </w:r>
      <w:r w:rsidR="0092786F" w:rsidRPr="00F561B4">
        <w:rPr>
          <w:rFonts w:ascii="宋体" w:hAnsi="宋体"/>
          <w:sz w:val="21"/>
          <w:szCs w:val="21"/>
        </w:rPr>
        <w:t>ml</w:t>
      </w:r>
      <w:r w:rsidR="00432714">
        <w:rPr>
          <w:rFonts w:ascii="宋体" w:hAnsi="宋体" w:hint="eastAsia"/>
          <w:sz w:val="21"/>
          <w:szCs w:val="21"/>
        </w:rPr>
        <w:t>塑料离心</w:t>
      </w:r>
      <w:r w:rsidR="00BF2A23">
        <w:rPr>
          <w:rFonts w:ascii="宋体" w:hAnsi="宋体" w:hint="eastAsia"/>
          <w:sz w:val="21"/>
          <w:szCs w:val="21"/>
        </w:rPr>
        <w:t>管</w:t>
      </w:r>
      <w:r w:rsidR="0092786F" w:rsidRPr="00F561B4">
        <w:rPr>
          <w:rFonts w:ascii="宋体" w:hAnsi="宋体"/>
          <w:sz w:val="21"/>
          <w:szCs w:val="21"/>
        </w:rPr>
        <w:t>中</w:t>
      </w:r>
      <w:r>
        <w:rPr>
          <w:rFonts w:ascii="宋体" w:hAnsi="宋体" w:hint="eastAsia"/>
          <w:sz w:val="21"/>
          <w:szCs w:val="21"/>
        </w:rPr>
        <w:t>，</w:t>
      </w:r>
      <w:r w:rsidR="00BF2A23">
        <w:rPr>
          <w:rFonts w:ascii="宋体" w:hAnsi="宋体" w:hint="eastAsia"/>
          <w:sz w:val="21"/>
          <w:szCs w:val="21"/>
        </w:rPr>
        <w:t>并用0</w:t>
      </w:r>
      <w:r w:rsidR="00BF2A23">
        <w:rPr>
          <w:rFonts w:ascii="宋体" w:hAnsi="宋体"/>
          <w:sz w:val="21"/>
          <w:szCs w:val="21"/>
        </w:rPr>
        <w:t>.5</w:t>
      </w:r>
      <w:r w:rsidR="00BF2A23">
        <w:rPr>
          <w:rFonts w:ascii="宋体" w:hAnsi="宋体" w:hint="eastAsia"/>
          <w:sz w:val="21"/>
          <w:szCs w:val="21"/>
        </w:rPr>
        <w:t>ml提取液洗涤</w:t>
      </w:r>
      <w:r w:rsidR="00853777">
        <w:rPr>
          <w:rFonts w:ascii="宋体" w:hAnsi="宋体" w:hint="eastAsia"/>
          <w:sz w:val="21"/>
          <w:szCs w:val="21"/>
        </w:rPr>
        <w:t>研钵残留</w:t>
      </w:r>
      <w:r w:rsidR="00BF2A23">
        <w:rPr>
          <w:rFonts w:ascii="宋体" w:hAnsi="宋体" w:hint="eastAsia"/>
          <w:sz w:val="21"/>
          <w:szCs w:val="21"/>
        </w:rPr>
        <w:t>入离心管，</w:t>
      </w:r>
      <w:r w:rsidR="0092786F" w:rsidRPr="00F561B4">
        <w:rPr>
          <w:rFonts w:ascii="宋体" w:hAnsi="宋体"/>
          <w:sz w:val="21"/>
          <w:szCs w:val="21"/>
        </w:rPr>
        <w:t>95</w:t>
      </w:r>
      <w:r w:rsidR="0092786F" w:rsidRPr="00F561B4">
        <w:rPr>
          <w:rFonts w:ascii="宋体" w:hAnsi="宋体" w:hint="eastAsia"/>
          <w:sz w:val="21"/>
          <w:szCs w:val="21"/>
        </w:rPr>
        <w:t>℃</w:t>
      </w:r>
      <w:r w:rsidR="0092786F" w:rsidRPr="00F561B4">
        <w:rPr>
          <w:rFonts w:ascii="宋体" w:hAnsi="宋体"/>
          <w:sz w:val="21"/>
          <w:szCs w:val="21"/>
        </w:rPr>
        <w:t>水浴20min</w:t>
      </w:r>
      <w:r w:rsidR="0092786F" w:rsidRPr="00F561B4">
        <w:rPr>
          <w:rFonts w:ascii="宋体" w:hAnsi="宋体" w:hint="eastAsia"/>
          <w:sz w:val="21"/>
          <w:szCs w:val="21"/>
        </w:rPr>
        <w:t>（盖紧，防止水分散失）</w:t>
      </w:r>
      <w:r w:rsidR="0092786F" w:rsidRPr="00F561B4">
        <w:rPr>
          <w:rFonts w:ascii="宋体" w:hAnsi="宋体"/>
          <w:sz w:val="21"/>
          <w:szCs w:val="21"/>
        </w:rPr>
        <w:t>，隔5min振摇试管1次，使充分混匀</w:t>
      </w:r>
      <w:r w:rsidR="0092786F" w:rsidRPr="00F561B4">
        <w:rPr>
          <w:rFonts w:ascii="宋体" w:hAnsi="宋体" w:hint="eastAsia"/>
          <w:sz w:val="21"/>
          <w:szCs w:val="21"/>
        </w:rPr>
        <w:t>；</w:t>
      </w:r>
    </w:p>
    <w:p w14:paraId="10540928" w14:textId="7D7A4E6A" w:rsidR="0092786F" w:rsidRPr="00F561B4" w:rsidRDefault="00244F55" w:rsidP="0092786F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3</w:t>
      </w:r>
      <w:r>
        <w:rPr>
          <w:rFonts w:ascii="宋体" w:hAnsi="宋体" w:hint="eastAsia"/>
          <w:sz w:val="21"/>
          <w:szCs w:val="21"/>
        </w:rPr>
        <w:t>）</w:t>
      </w:r>
      <w:r w:rsidR="0092786F" w:rsidRPr="00F561B4">
        <w:rPr>
          <w:rFonts w:ascii="宋体" w:hAnsi="宋体"/>
          <w:sz w:val="21"/>
          <w:szCs w:val="21"/>
        </w:rPr>
        <w:t>取出试管冷却后用蒸馏水定容到</w:t>
      </w:r>
      <w:r w:rsidR="0092786F" w:rsidRPr="00F561B4">
        <w:rPr>
          <w:rFonts w:ascii="宋体" w:hAnsi="宋体" w:hint="eastAsia"/>
          <w:sz w:val="21"/>
          <w:szCs w:val="21"/>
        </w:rPr>
        <w:t>5</w:t>
      </w:r>
      <w:r w:rsidR="0092786F" w:rsidRPr="00F561B4">
        <w:rPr>
          <w:rFonts w:ascii="宋体" w:hAnsi="宋体"/>
          <w:sz w:val="21"/>
          <w:szCs w:val="21"/>
        </w:rPr>
        <w:t>ml，混匀</w:t>
      </w:r>
      <w:r w:rsidR="0092786F" w:rsidRPr="00F561B4">
        <w:rPr>
          <w:rFonts w:ascii="宋体" w:hAnsi="宋体" w:hint="eastAsia"/>
          <w:sz w:val="21"/>
          <w:szCs w:val="21"/>
        </w:rPr>
        <w:t>，</w:t>
      </w:r>
      <w:r w:rsidR="00BF2A23">
        <w:rPr>
          <w:rFonts w:ascii="宋体" w:hAnsi="宋体"/>
          <w:sz w:val="21"/>
          <w:szCs w:val="21"/>
        </w:rPr>
        <w:t>4</w:t>
      </w:r>
      <w:r w:rsidR="0092786F" w:rsidRPr="00F561B4">
        <w:rPr>
          <w:rFonts w:ascii="宋体" w:hAnsi="宋体" w:hint="eastAsia"/>
          <w:sz w:val="21"/>
          <w:szCs w:val="21"/>
        </w:rPr>
        <w:t>000</w:t>
      </w:r>
      <w:r w:rsidR="00BF2A23">
        <w:rPr>
          <w:rFonts w:ascii="宋体" w:hAnsi="宋体"/>
          <w:sz w:val="21"/>
          <w:szCs w:val="21"/>
        </w:rPr>
        <w:t>RPM</w:t>
      </w:r>
      <w:r w:rsidR="0092786F" w:rsidRPr="00F561B4">
        <w:rPr>
          <w:rFonts w:ascii="宋体" w:hAnsi="宋体" w:hint="eastAsia"/>
          <w:sz w:val="21"/>
          <w:szCs w:val="21"/>
        </w:rPr>
        <w:t xml:space="preserve"> </w:t>
      </w:r>
      <w:r w:rsidR="00BF2A23">
        <w:rPr>
          <w:rFonts w:ascii="宋体" w:hAnsi="宋体" w:hint="eastAsia"/>
          <w:sz w:val="21"/>
          <w:szCs w:val="21"/>
        </w:rPr>
        <w:t>常温</w:t>
      </w:r>
      <w:r w:rsidR="0092786F" w:rsidRPr="00F561B4">
        <w:rPr>
          <w:rFonts w:ascii="宋体" w:hAnsi="宋体" w:hint="eastAsia"/>
          <w:sz w:val="21"/>
          <w:szCs w:val="21"/>
        </w:rPr>
        <w:t>离心10min，</w:t>
      </w:r>
      <w:r w:rsidR="0092786F" w:rsidRPr="00F561B4">
        <w:rPr>
          <w:rFonts w:ascii="宋体" w:hAnsi="宋体" w:hint="eastAsia"/>
          <w:sz w:val="21"/>
          <w:szCs w:val="21"/>
        </w:rPr>
        <w:lastRenderedPageBreak/>
        <w:t>取上清液待测</w:t>
      </w:r>
      <w:r w:rsidR="0092786F" w:rsidRPr="00F561B4">
        <w:rPr>
          <w:rFonts w:ascii="宋体" w:hAnsi="宋体"/>
          <w:sz w:val="21"/>
          <w:szCs w:val="21"/>
        </w:rPr>
        <w:t>。</w:t>
      </w:r>
    </w:p>
    <w:p w14:paraId="1C782A33" w14:textId="77777777" w:rsidR="00244F55" w:rsidRPr="00DF0508" w:rsidRDefault="00244F55" w:rsidP="00244F55">
      <w:pPr>
        <w:tabs>
          <w:tab w:val="left" w:pos="360"/>
        </w:tabs>
        <w:ind w:leftChars="-1" w:left="-2" w:firstLine="1"/>
        <w:rPr>
          <w:rFonts w:hAnsi="宋体"/>
          <w:bCs/>
          <w:sz w:val="21"/>
          <w:szCs w:val="21"/>
        </w:rPr>
      </w:pPr>
      <w:r>
        <w:rPr>
          <w:rFonts w:hAnsi="宋体" w:hint="eastAsia"/>
          <w:bCs/>
          <w:sz w:val="21"/>
          <w:szCs w:val="21"/>
        </w:rPr>
        <w:t>2</w:t>
      </w:r>
      <w:r>
        <w:rPr>
          <w:rFonts w:hAnsi="宋体"/>
          <w:bCs/>
          <w:sz w:val="21"/>
          <w:szCs w:val="21"/>
        </w:rPr>
        <w:t xml:space="preserve">. </w:t>
      </w:r>
      <w:r>
        <w:rPr>
          <w:rFonts w:hAnsi="宋体" w:hint="eastAsia"/>
          <w:bCs/>
          <w:sz w:val="21"/>
          <w:szCs w:val="21"/>
        </w:rPr>
        <w:t>指标测定：</w:t>
      </w:r>
    </w:p>
    <w:p w14:paraId="4A7C5E0E" w14:textId="42269688" w:rsidR="0092786F" w:rsidRPr="00F561B4" w:rsidRDefault="0092786F" w:rsidP="0092786F">
      <w:pPr>
        <w:rPr>
          <w:rFonts w:ascii="宋体" w:hAnsi="宋体"/>
          <w:sz w:val="21"/>
          <w:szCs w:val="21"/>
        </w:rPr>
      </w:pPr>
      <w:r w:rsidRPr="00F561B4">
        <w:rPr>
          <w:rFonts w:ascii="宋体" w:hAnsi="宋体" w:hint="eastAsia"/>
          <w:sz w:val="21"/>
          <w:szCs w:val="21"/>
        </w:rPr>
        <w:t>1</w:t>
      </w:r>
      <w:r w:rsidR="00244F55">
        <w:rPr>
          <w:rFonts w:ascii="宋体" w:hAnsi="宋体" w:hint="eastAsia"/>
          <w:sz w:val="21"/>
          <w:szCs w:val="21"/>
        </w:rPr>
        <w:t>）</w:t>
      </w:r>
      <w:r w:rsidRPr="00F561B4">
        <w:rPr>
          <w:rFonts w:ascii="宋体" w:hAnsi="宋体" w:hint="eastAsia"/>
          <w:sz w:val="21"/>
          <w:szCs w:val="21"/>
        </w:rPr>
        <w:t>分光光度计预热30min以上，调节波长至620nm，蒸馏水调零。</w:t>
      </w:r>
    </w:p>
    <w:p w14:paraId="20311363" w14:textId="3C397475" w:rsidR="0092786F" w:rsidRPr="00F561B4" w:rsidRDefault="0092786F" w:rsidP="0092786F">
      <w:pPr>
        <w:rPr>
          <w:rFonts w:ascii="宋体" w:hAnsi="宋体"/>
          <w:sz w:val="21"/>
          <w:szCs w:val="21"/>
        </w:rPr>
      </w:pPr>
      <w:r w:rsidRPr="00F561B4">
        <w:rPr>
          <w:rFonts w:ascii="宋体" w:hAnsi="宋体" w:hint="eastAsia"/>
          <w:sz w:val="21"/>
          <w:szCs w:val="21"/>
        </w:rPr>
        <w:t>2</w:t>
      </w:r>
      <w:r w:rsidR="00244F55">
        <w:rPr>
          <w:rFonts w:ascii="宋体" w:hAnsi="宋体" w:hint="eastAsia"/>
          <w:sz w:val="21"/>
          <w:szCs w:val="21"/>
        </w:rPr>
        <w:t>）</w:t>
      </w:r>
      <w:r w:rsidRPr="00F561B4">
        <w:rPr>
          <w:rFonts w:ascii="宋体" w:hAnsi="宋体" w:hint="eastAsia"/>
          <w:sz w:val="21"/>
          <w:szCs w:val="21"/>
        </w:rPr>
        <w:t>调节水浴锅至95℃。</w:t>
      </w:r>
    </w:p>
    <w:p w14:paraId="15C16E58" w14:textId="4576437A" w:rsidR="0092786F" w:rsidRPr="00F561B4" w:rsidRDefault="0092786F" w:rsidP="0092786F">
      <w:pPr>
        <w:rPr>
          <w:rFonts w:ascii="宋体" w:hAnsi="宋体"/>
          <w:sz w:val="21"/>
          <w:szCs w:val="21"/>
        </w:rPr>
      </w:pPr>
      <w:r w:rsidRPr="00F561B4">
        <w:rPr>
          <w:rFonts w:ascii="宋体" w:hAnsi="宋体" w:hint="eastAsia"/>
          <w:sz w:val="21"/>
          <w:szCs w:val="21"/>
        </w:rPr>
        <w:t>3</w:t>
      </w:r>
      <w:r w:rsidR="00244F55">
        <w:rPr>
          <w:rFonts w:ascii="宋体" w:hAnsi="宋体" w:hint="eastAsia"/>
          <w:sz w:val="21"/>
          <w:szCs w:val="21"/>
        </w:rPr>
        <w:t>）</w:t>
      </w:r>
      <w:r w:rsidRPr="00F561B4">
        <w:rPr>
          <w:rFonts w:ascii="宋体" w:hAnsi="宋体" w:hint="eastAsia"/>
          <w:sz w:val="21"/>
          <w:szCs w:val="21"/>
        </w:rPr>
        <w:t>试剂二工作液的配制：</w:t>
      </w:r>
      <w:r w:rsidRPr="00F561B4">
        <w:rPr>
          <w:rFonts w:ascii="宋体" w:hAnsi="宋体"/>
          <w:sz w:val="21"/>
          <w:szCs w:val="21"/>
        </w:rPr>
        <w:t>在试剂二中</w:t>
      </w:r>
      <w:r w:rsidR="00FA2B96">
        <w:rPr>
          <w:rFonts w:ascii="宋体" w:hAnsi="宋体" w:hint="eastAsia"/>
          <w:sz w:val="21"/>
          <w:szCs w:val="21"/>
        </w:rPr>
        <w:t>加</w:t>
      </w:r>
      <w:r w:rsidRPr="00F561B4">
        <w:rPr>
          <w:rFonts w:ascii="宋体" w:hAnsi="宋体"/>
          <w:sz w:val="21"/>
          <w:szCs w:val="21"/>
        </w:rPr>
        <w:t>入</w:t>
      </w:r>
      <w:r w:rsidRPr="00F561B4">
        <w:rPr>
          <w:rFonts w:ascii="宋体" w:hAnsi="宋体" w:hint="eastAsia"/>
          <w:sz w:val="21"/>
          <w:szCs w:val="21"/>
        </w:rPr>
        <w:t>10mL蒸馏水，缓慢倒入40mL浓硫酸</w:t>
      </w:r>
      <w:r w:rsidRPr="00F561B4">
        <w:rPr>
          <w:rFonts w:ascii="宋体" w:hAnsi="宋体"/>
          <w:sz w:val="21"/>
          <w:szCs w:val="21"/>
        </w:rPr>
        <w:t>，充分溶解混匀后使用</w:t>
      </w:r>
      <w:r w:rsidR="00FA2B96">
        <w:rPr>
          <w:rFonts w:ascii="宋体" w:hAnsi="宋体" w:hint="eastAsia"/>
          <w:sz w:val="21"/>
          <w:szCs w:val="21"/>
        </w:rPr>
        <w:t>（</w:t>
      </w:r>
      <w:r w:rsidRPr="00F561B4">
        <w:rPr>
          <w:rFonts w:ascii="宋体" w:hAnsi="宋体" w:hint="eastAsia"/>
          <w:sz w:val="21"/>
          <w:szCs w:val="21"/>
        </w:rPr>
        <w:t>用不完的试剂</w:t>
      </w:r>
      <w:r w:rsidRPr="00F561B4">
        <w:rPr>
          <w:rFonts w:ascii="宋体" w:hAnsi="宋体"/>
          <w:sz w:val="21"/>
          <w:szCs w:val="21"/>
        </w:rPr>
        <w:t>4</w:t>
      </w:r>
      <w:r w:rsidRPr="00F561B4">
        <w:rPr>
          <w:rFonts w:ascii="宋体" w:hAnsi="宋体" w:hint="eastAsia"/>
          <w:sz w:val="21"/>
          <w:szCs w:val="21"/>
        </w:rPr>
        <w:t>℃保存一周</w:t>
      </w:r>
      <w:r w:rsidR="00FA2B96">
        <w:rPr>
          <w:rFonts w:ascii="宋体" w:hAnsi="宋体" w:hint="eastAsia"/>
          <w:sz w:val="21"/>
          <w:szCs w:val="21"/>
        </w:rPr>
        <w:t>）</w:t>
      </w:r>
      <w:r w:rsidRPr="00F561B4">
        <w:rPr>
          <w:rFonts w:ascii="宋体" w:hAnsi="宋体" w:hint="eastAsia"/>
          <w:sz w:val="21"/>
          <w:szCs w:val="21"/>
        </w:rPr>
        <w:t>；</w:t>
      </w:r>
    </w:p>
    <w:p w14:paraId="38B2F458" w14:textId="6C4F7996" w:rsidR="0092786F" w:rsidRPr="00F561B4" w:rsidRDefault="0092786F" w:rsidP="0092786F">
      <w:pPr>
        <w:rPr>
          <w:rFonts w:ascii="宋体" w:hAnsi="宋体"/>
          <w:sz w:val="21"/>
          <w:szCs w:val="21"/>
        </w:rPr>
      </w:pPr>
      <w:r w:rsidRPr="00F561B4">
        <w:rPr>
          <w:rFonts w:ascii="宋体" w:hAnsi="宋体" w:hint="eastAsia"/>
          <w:sz w:val="21"/>
          <w:szCs w:val="21"/>
        </w:rPr>
        <w:t>4</w:t>
      </w:r>
      <w:r w:rsidR="00FA2B96">
        <w:rPr>
          <w:rFonts w:ascii="宋体" w:hAnsi="宋体" w:hint="eastAsia"/>
          <w:sz w:val="21"/>
          <w:szCs w:val="21"/>
        </w:rPr>
        <w:t>）</w:t>
      </w:r>
      <w:r w:rsidRPr="00F561B4">
        <w:rPr>
          <w:rFonts w:ascii="宋体" w:hAnsi="宋体" w:hint="eastAsia"/>
          <w:sz w:val="21"/>
          <w:szCs w:val="21"/>
        </w:rPr>
        <w:t>加样表</w:t>
      </w:r>
      <w:r w:rsidRPr="00F561B4">
        <w:rPr>
          <w:rFonts w:ascii="宋体" w:hAnsi="宋体"/>
          <w:sz w:val="21"/>
          <w:szCs w:val="21"/>
        </w:rPr>
        <w:t>（</w:t>
      </w:r>
      <w:r w:rsidRPr="00F561B4">
        <w:rPr>
          <w:rFonts w:ascii="宋体" w:hAnsi="宋体" w:hint="eastAsia"/>
          <w:sz w:val="21"/>
          <w:szCs w:val="21"/>
        </w:rPr>
        <w:t>在</w:t>
      </w:r>
      <w:r w:rsidRPr="00F561B4">
        <w:rPr>
          <w:rFonts w:ascii="宋体" w:hAnsi="宋体"/>
          <w:sz w:val="21"/>
          <w:szCs w:val="21"/>
        </w:rPr>
        <w:t>EP管中反应）：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92786F" w:rsidRPr="00F561B4" w14:paraId="7785AED3" w14:textId="77777777" w:rsidTr="00894027">
        <w:tc>
          <w:tcPr>
            <w:tcW w:w="2130" w:type="dxa"/>
          </w:tcPr>
          <w:p w14:paraId="4454ADA8" w14:textId="77777777" w:rsidR="0092786F" w:rsidRPr="00F561B4" w:rsidRDefault="0092786F" w:rsidP="00894027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F561B4">
              <w:rPr>
                <w:rFonts w:ascii="宋体" w:hAnsi="宋体"/>
                <w:sz w:val="21"/>
                <w:szCs w:val="21"/>
              </w:rPr>
              <w:t>试剂（</w:t>
            </w:r>
            <w:r w:rsidRPr="00F561B4">
              <w:rPr>
                <w:rFonts w:ascii="宋体" w:hAnsi="宋体" w:hint="eastAsia"/>
                <w:sz w:val="21"/>
                <w:szCs w:val="21"/>
              </w:rPr>
              <w:t>μ</w:t>
            </w:r>
            <w:r w:rsidRPr="00F561B4">
              <w:rPr>
                <w:rFonts w:ascii="宋体" w:hAnsi="宋体"/>
                <w:sz w:val="21"/>
                <w:szCs w:val="21"/>
              </w:rPr>
              <w:t>L）</w:t>
            </w:r>
          </w:p>
        </w:tc>
        <w:tc>
          <w:tcPr>
            <w:tcW w:w="2130" w:type="dxa"/>
          </w:tcPr>
          <w:p w14:paraId="7F96F020" w14:textId="77777777" w:rsidR="0092786F" w:rsidRPr="00F561B4" w:rsidRDefault="0092786F" w:rsidP="00894027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F561B4">
              <w:rPr>
                <w:rFonts w:ascii="宋体" w:hAnsi="宋体"/>
                <w:sz w:val="21"/>
                <w:szCs w:val="21"/>
              </w:rPr>
              <w:t>空白管</w:t>
            </w:r>
          </w:p>
        </w:tc>
        <w:tc>
          <w:tcPr>
            <w:tcW w:w="2131" w:type="dxa"/>
          </w:tcPr>
          <w:p w14:paraId="5C87039E" w14:textId="77777777" w:rsidR="0092786F" w:rsidRPr="00F561B4" w:rsidRDefault="0092786F" w:rsidP="00894027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F561B4">
              <w:rPr>
                <w:rFonts w:ascii="宋体" w:hAnsi="宋体"/>
                <w:sz w:val="21"/>
                <w:szCs w:val="21"/>
              </w:rPr>
              <w:t>标准管</w:t>
            </w:r>
          </w:p>
        </w:tc>
        <w:tc>
          <w:tcPr>
            <w:tcW w:w="2131" w:type="dxa"/>
          </w:tcPr>
          <w:p w14:paraId="42A2B850" w14:textId="77777777" w:rsidR="0092786F" w:rsidRPr="00F561B4" w:rsidRDefault="0092786F" w:rsidP="00894027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F561B4">
              <w:rPr>
                <w:rFonts w:ascii="宋体" w:hAnsi="宋体"/>
                <w:sz w:val="21"/>
                <w:szCs w:val="21"/>
              </w:rPr>
              <w:t>测定管</w:t>
            </w:r>
          </w:p>
        </w:tc>
      </w:tr>
      <w:tr w:rsidR="0092786F" w:rsidRPr="00F561B4" w14:paraId="73789227" w14:textId="77777777" w:rsidTr="00894027">
        <w:tc>
          <w:tcPr>
            <w:tcW w:w="2130" w:type="dxa"/>
          </w:tcPr>
          <w:p w14:paraId="5E90C5B8" w14:textId="77777777" w:rsidR="0092786F" w:rsidRPr="00F561B4" w:rsidRDefault="0092786F" w:rsidP="00894027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F561B4">
              <w:rPr>
                <w:rFonts w:ascii="宋体" w:hAnsi="宋体"/>
                <w:sz w:val="21"/>
                <w:szCs w:val="21"/>
              </w:rPr>
              <w:t>糖原提取液</w:t>
            </w:r>
          </w:p>
        </w:tc>
        <w:tc>
          <w:tcPr>
            <w:tcW w:w="2130" w:type="dxa"/>
          </w:tcPr>
          <w:p w14:paraId="72FE016D" w14:textId="77777777" w:rsidR="0092786F" w:rsidRPr="00F561B4" w:rsidRDefault="0092786F" w:rsidP="00894027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31" w:type="dxa"/>
          </w:tcPr>
          <w:p w14:paraId="1589ADC8" w14:textId="77777777" w:rsidR="0092786F" w:rsidRPr="00F561B4" w:rsidRDefault="0092786F" w:rsidP="00894027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31" w:type="dxa"/>
          </w:tcPr>
          <w:p w14:paraId="5DDC9CCF" w14:textId="77777777" w:rsidR="0092786F" w:rsidRPr="00F561B4" w:rsidRDefault="0092786F" w:rsidP="00894027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F561B4">
              <w:rPr>
                <w:rFonts w:ascii="宋体" w:hAnsi="宋体" w:hint="eastAsia"/>
                <w:sz w:val="21"/>
                <w:szCs w:val="21"/>
              </w:rPr>
              <w:t>2</w:t>
            </w:r>
            <w:r w:rsidRPr="00F561B4">
              <w:rPr>
                <w:rFonts w:ascii="宋体" w:hAnsi="宋体"/>
                <w:sz w:val="21"/>
                <w:szCs w:val="21"/>
              </w:rPr>
              <w:t>5</w:t>
            </w:r>
            <w:r w:rsidRPr="00F561B4">
              <w:rPr>
                <w:rFonts w:ascii="宋体" w:hAnsi="宋体" w:hint="eastAsia"/>
                <w:sz w:val="21"/>
                <w:szCs w:val="21"/>
              </w:rPr>
              <w:t>0</w:t>
            </w:r>
          </w:p>
        </w:tc>
      </w:tr>
      <w:tr w:rsidR="0092786F" w:rsidRPr="00F561B4" w14:paraId="24619378" w14:textId="77777777" w:rsidTr="00894027">
        <w:tc>
          <w:tcPr>
            <w:tcW w:w="2130" w:type="dxa"/>
          </w:tcPr>
          <w:p w14:paraId="738BE404" w14:textId="77777777" w:rsidR="0092786F" w:rsidRPr="00F561B4" w:rsidRDefault="0092786F" w:rsidP="00894027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F561B4">
              <w:rPr>
                <w:rFonts w:ascii="宋体" w:hAnsi="宋体"/>
                <w:sz w:val="21"/>
                <w:szCs w:val="21"/>
              </w:rPr>
              <w:t>试剂一</w:t>
            </w:r>
          </w:p>
        </w:tc>
        <w:tc>
          <w:tcPr>
            <w:tcW w:w="2130" w:type="dxa"/>
          </w:tcPr>
          <w:p w14:paraId="58B7656A" w14:textId="77777777" w:rsidR="0092786F" w:rsidRPr="00F561B4" w:rsidRDefault="0092786F" w:rsidP="00894027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31" w:type="dxa"/>
          </w:tcPr>
          <w:p w14:paraId="0EBA6602" w14:textId="77777777" w:rsidR="0092786F" w:rsidRPr="00F561B4" w:rsidRDefault="0092786F" w:rsidP="00894027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F561B4">
              <w:rPr>
                <w:rFonts w:ascii="宋体" w:hAnsi="宋体" w:hint="eastAsia"/>
                <w:sz w:val="21"/>
                <w:szCs w:val="21"/>
              </w:rPr>
              <w:t>2</w:t>
            </w:r>
            <w:r w:rsidRPr="00F561B4">
              <w:rPr>
                <w:rFonts w:ascii="宋体" w:hAnsi="宋体"/>
                <w:sz w:val="21"/>
                <w:szCs w:val="21"/>
              </w:rPr>
              <w:t>5</w:t>
            </w:r>
            <w:r w:rsidRPr="00F561B4">
              <w:rPr>
                <w:rFonts w:ascii="宋体" w:hAnsi="宋体" w:hint="eastAsia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 w14:paraId="1FE80DAE" w14:textId="77777777" w:rsidR="0092786F" w:rsidRPr="00F561B4" w:rsidRDefault="0092786F" w:rsidP="00894027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92786F" w:rsidRPr="00F561B4" w14:paraId="48796A3E" w14:textId="77777777" w:rsidTr="00894027">
        <w:tc>
          <w:tcPr>
            <w:tcW w:w="2130" w:type="dxa"/>
          </w:tcPr>
          <w:p w14:paraId="4E633277" w14:textId="77777777" w:rsidR="0092786F" w:rsidRPr="00F561B4" w:rsidRDefault="0092786F" w:rsidP="00894027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F561B4">
              <w:rPr>
                <w:rFonts w:ascii="宋体" w:hAnsi="宋体"/>
                <w:sz w:val="21"/>
                <w:szCs w:val="21"/>
              </w:rPr>
              <w:t>蒸馏水</w:t>
            </w:r>
          </w:p>
        </w:tc>
        <w:tc>
          <w:tcPr>
            <w:tcW w:w="2130" w:type="dxa"/>
          </w:tcPr>
          <w:p w14:paraId="4E93F132" w14:textId="77777777" w:rsidR="0092786F" w:rsidRPr="00F561B4" w:rsidRDefault="0092786F" w:rsidP="00894027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F561B4">
              <w:rPr>
                <w:rFonts w:ascii="宋体" w:hAnsi="宋体" w:hint="eastAsia"/>
                <w:sz w:val="21"/>
                <w:szCs w:val="21"/>
              </w:rPr>
              <w:t>2</w:t>
            </w:r>
            <w:r w:rsidRPr="00F561B4">
              <w:rPr>
                <w:rFonts w:ascii="宋体" w:hAnsi="宋体"/>
                <w:sz w:val="21"/>
                <w:szCs w:val="21"/>
              </w:rPr>
              <w:t>5</w:t>
            </w:r>
            <w:r w:rsidRPr="00F561B4">
              <w:rPr>
                <w:rFonts w:ascii="宋体" w:hAnsi="宋体" w:hint="eastAsia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 w14:paraId="1C98EF92" w14:textId="77777777" w:rsidR="0092786F" w:rsidRPr="00F561B4" w:rsidRDefault="0092786F" w:rsidP="00894027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31" w:type="dxa"/>
          </w:tcPr>
          <w:p w14:paraId="322B76CD" w14:textId="77777777" w:rsidR="0092786F" w:rsidRPr="00F561B4" w:rsidRDefault="0092786F" w:rsidP="00894027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92786F" w:rsidRPr="00F561B4" w14:paraId="624883A5" w14:textId="77777777" w:rsidTr="00894027">
        <w:tc>
          <w:tcPr>
            <w:tcW w:w="2130" w:type="dxa"/>
          </w:tcPr>
          <w:p w14:paraId="74EDA935" w14:textId="2FCD8E9F" w:rsidR="0092786F" w:rsidRPr="00F561B4" w:rsidRDefault="0092786F" w:rsidP="00894027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F561B4">
              <w:rPr>
                <w:rFonts w:ascii="宋体" w:hAnsi="宋体"/>
                <w:sz w:val="21"/>
                <w:szCs w:val="21"/>
              </w:rPr>
              <w:t>试剂二</w:t>
            </w:r>
            <w:r w:rsidR="00BF2A23">
              <w:rPr>
                <w:rFonts w:ascii="宋体" w:hAnsi="宋体" w:hint="eastAsia"/>
                <w:sz w:val="21"/>
                <w:szCs w:val="21"/>
              </w:rPr>
              <w:t>工作液</w:t>
            </w:r>
          </w:p>
        </w:tc>
        <w:tc>
          <w:tcPr>
            <w:tcW w:w="2130" w:type="dxa"/>
          </w:tcPr>
          <w:p w14:paraId="5C814A8B" w14:textId="77777777" w:rsidR="0092786F" w:rsidRPr="00F561B4" w:rsidRDefault="0092786F" w:rsidP="00894027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F561B4">
              <w:rPr>
                <w:rFonts w:ascii="宋体" w:hAnsi="宋体" w:hint="eastAsia"/>
                <w:sz w:val="21"/>
                <w:szCs w:val="21"/>
              </w:rPr>
              <w:t>1000</w:t>
            </w:r>
          </w:p>
        </w:tc>
        <w:tc>
          <w:tcPr>
            <w:tcW w:w="2131" w:type="dxa"/>
          </w:tcPr>
          <w:p w14:paraId="67158CBD" w14:textId="77777777" w:rsidR="0092786F" w:rsidRPr="00F561B4" w:rsidRDefault="0092786F" w:rsidP="00894027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F561B4">
              <w:rPr>
                <w:rFonts w:ascii="宋体" w:hAnsi="宋体" w:hint="eastAsia"/>
                <w:sz w:val="21"/>
                <w:szCs w:val="21"/>
              </w:rPr>
              <w:t>1000</w:t>
            </w:r>
          </w:p>
        </w:tc>
        <w:tc>
          <w:tcPr>
            <w:tcW w:w="2131" w:type="dxa"/>
          </w:tcPr>
          <w:p w14:paraId="40C50B1F" w14:textId="77777777" w:rsidR="0092786F" w:rsidRPr="00F561B4" w:rsidRDefault="0092786F" w:rsidP="00894027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F561B4">
              <w:rPr>
                <w:rFonts w:ascii="宋体" w:hAnsi="宋体" w:hint="eastAsia"/>
                <w:sz w:val="21"/>
                <w:szCs w:val="21"/>
              </w:rPr>
              <w:t>1000</w:t>
            </w:r>
          </w:p>
        </w:tc>
      </w:tr>
    </w:tbl>
    <w:p w14:paraId="12EF338D" w14:textId="7CA3B489" w:rsidR="0092786F" w:rsidRPr="00F561B4" w:rsidRDefault="0092786F" w:rsidP="0092786F">
      <w:pPr>
        <w:rPr>
          <w:rFonts w:ascii="宋体" w:hAnsi="宋体"/>
          <w:sz w:val="21"/>
          <w:szCs w:val="21"/>
        </w:rPr>
      </w:pPr>
      <w:r w:rsidRPr="00F561B4">
        <w:rPr>
          <w:rFonts w:ascii="宋体" w:hAnsi="宋体"/>
          <w:sz w:val="21"/>
          <w:szCs w:val="21"/>
        </w:rPr>
        <w:t>混匀，95</w:t>
      </w:r>
      <w:r w:rsidRPr="00F561B4">
        <w:rPr>
          <w:rFonts w:ascii="宋体" w:hAnsi="宋体" w:hint="eastAsia"/>
          <w:sz w:val="21"/>
          <w:szCs w:val="21"/>
        </w:rPr>
        <w:t>℃水浴</w:t>
      </w:r>
      <w:r w:rsidRPr="00F561B4">
        <w:rPr>
          <w:rFonts w:ascii="宋体" w:hAnsi="宋体"/>
          <w:sz w:val="21"/>
          <w:szCs w:val="21"/>
        </w:rPr>
        <w:t>10min</w:t>
      </w:r>
      <w:r w:rsidRPr="00F561B4">
        <w:rPr>
          <w:rFonts w:ascii="宋体" w:hAnsi="宋体" w:hint="eastAsia"/>
          <w:sz w:val="21"/>
          <w:szCs w:val="21"/>
        </w:rPr>
        <w:t>（盖紧，防止水分散失）</w:t>
      </w:r>
      <w:r w:rsidRPr="00F561B4">
        <w:rPr>
          <w:rFonts w:ascii="宋体" w:hAnsi="宋体"/>
          <w:sz w:val="21"/>
          <w:szCs w:val="21"/>
        </w:rPr>
        <w:t>，冷却，于620nm波长处</w:t>
      </w:r>
      <w:r w:rsidRPr="00F561B4">
        <w:rPr>
          <w:rFonts w:ascii="宋体" w:hAnsi="宋体" w:hint="eastAsia"/>
          <w:sz w:val="21"/>
          <w:szCs w:val="21"/>
        </w:rPr>
        <w:t>，</w:t>
      </w:r>
      <w:r w:rsidRPr="00F561B4">
        <w:rPr>
          <w:rFonts w:ascii="宋体" w:hAnsi="宋体"/>
          <w:sz w:val="21"/>
          <w:szCs w:val="21"/>
        </w:rPr>
        <w:t>以</w:t>
      </w:r>
      <w:r w:rsidR="001B795B" w:rsidRPr="00F561B4">
        <w:rPr>
          <w:rFonts w:ascii="宋体" w:hAnsi="宋体" w:hint="eastAsia"/>
          <w:sz w:val="21"/>
          <w:szCs w:val="21"/>
        </w:rPr>
        <w:t>空白管</w:t>
      </w:r>
      <w:r w:rsidRPr="00F561B4">
        <w:rPr>
          <w:rFonts w:ascii="宋体" w:hAnsi="宋体"/>
          <w:sz w:val="21"/>
          <w:szCs w:val="21"/>
        </w:rPr>
        <w:t>调零，</w:t>
      </w:r>
      <w:r w:rsidRPr="00F561B4">
        <w:rPr>
          <w:rFonts w:ascii="宋体" w:hAnsi="宋体" w:hint="eastAsia"/>
          <w:sz w:val="21"/>
          <w:szCs w:val="21"/>
        </w:rPr>
        <w:t>分别</w:t>
      </w:r>
      <w:r w:rsidRPr="00F561B4">
        <w:rPr>
          <w:rFonts w:ascii="宋体" w:hAnsi="宋体"/>
          <w:sz w:val="21"/>
          <w:szCs w:val="21"/>
        </w:rPr>
        <w:t>读取</w:t>
      </w:r>
      <w:r w:rsidRPr="00F561B4">
        <w:rPr>
          <w:rFonts w:ascii="宋体" w:hAnsi="宋体" w:hint="eastAsia"/>
          <w:sz w:val="21"/>
          <w:szCs w:val="21"/>
        </w:rPr>
        <w:t>标准管</w:t>
      </w:r>
      <w:r w:rsidR="001B795B">
        <w:rPr>
          <w:rFonts w:ascii="宋体" w:hAnsi="宋体" w:hint="eastAsia"/>
          <w:sz w:val="21"/>
          <w:szCs w:val="21"/>
        </w:rPr>
        <w:t>吸光度</w:t>
      </w:r>
      <w:r w:rsidR="001B795B" w:rsidRPr="00F561B4">
        <w:rPr>
          <w:rFonts w:ascii="宋体" w:hAnsi="宋体" w:hint="eastAsia"/>
          <w:sz w:val="21"/>
          <w:szCs w:val="21"/>
        </w:rPr>
        <w:t>A1</w:t>
      </w:r>
      <w:r w:rsidRPr="00F561B4">
        <w:rPr>
          <w:rFonts w:ascii="宋体" w:hAnsi="宋体" w:hint="eastAsia"/>
          <w:sz w:val="21"/>
          <w:szCs w:val="21"/>
        </w:rPr>
        <w:t>和测定管</w:t>
      </w:r>
      <w:r w:rsidR="001B795B">
        <w:rPr>
          <w:rFonts w:ascii="宋体" w:hAnsi="宋体" w:hint="eastAsia"/>
          <w:sz w:val="21"/>
          <w:szCs w:val="21"/>
        </w:rPr>
        <w:t>吸光度</w:t>
      </w:r>
      <w:r w:rsidR="001B795B" w:rsidRPr="00F561B4">
        <w:rPr>
          <w:rFonts w:ascii="宋体" w:hAnsi="宋体" w:hint="eastAsia"/>
          <w:sz w:val="21"/>
          <w:szCs w:val="21"/>
        </w:rPr>
        <w:t>A2</w:t>
      </w:r>
      <w:r w:rsidRPr="00F561B4">
        <w:rPr>
          <w:rFonts w:ascii="宋体" w:hAnsi="宋体"/>
          <w:sz w:val="21"/>
          <w:szCs w:val="21"/>
        </w:rPr>
        <w:t>。</w:t>
      </w:r>
    </w:p>
    <w:p w14:paraId="1E47B278" w14:textId="246712AA" w:rsidR="00086E1F" w:rsidRPr="00F561B4" w:rsidRDefault="0092786F" w:rsidP="0092786F">
      <w:pPr>
        <w:rPr>
          <w:rFonts w:ascii="宋体" w:hAnsi="宋体"/>
          <w:sz w:val="21"/>
          <w:szCs w:val="21"/>
        </w:rPr>
      </w:pPr>
      <w:r w:rsidRPr="00F561B4">
        <w:rPr>
          <w:rFonts w:ascii="宋体" w:hAnsi="宋体" w:hint="eastAsia"/>
          <w:sz w:val="21"/>
          <w:szCs w:val="21"/>
        </w:rPr>
        <w:t>注意：</w:t>
      </w:r>
      <w:r w:rsidR="00086E1F">
        <w:rPr>
          <w:rFonts w:ascii="宋体" w:hAnsi="宋体"/>
          <w:sz w:val="21"/>
          <w:szCs w:val="21"/>
        </w:rPr>
        <w:t>1.</w:t>
      </w:r>
      <w:r w:rsidR="00086E1F" w:rsidRPr="00086E1F">
        <w:rPr>
          <w:rFonts w:ascii="宋体" w:hAnsi="宋体"/>
          <w:sz w:val="21"/>
          <w:szCs w:val="21"/>
        </w:rPr>
        <w:t>如果A</w:t>
      </w:r>
      <w:r w:rsidR="00086E1F">
        <w:rPr>
          <w:rFonts w:ascii="宋体" w:hAnsi="宋体"/>
          <w:sz w:val="21"/>
          <w:szCs w:val="21"/>
        </w:rPr>
        <w:t>2</w:t>
      </w:r>
      <w:r w:rsidR="00086E1F" w:rsidRPr="00086E1F">
        <w:rPr>
          <w:rFonts w:ascii="宋体" w:hAnsi="宋体"/>
          <w:sz w:val="21"/>
          <w:szCs w:val="21"/>
        </w:rPr>
        <w:t>-A1大于2，需要将</w:t>
      </w:r>
      <w:r w:rsidR="00086E1F">
        <w:rPr>
          <w:rFonts w:ascii="宋体" w:hAnsi="宋体" w:hint="eastAsia"/>
          <w:sz w:val="21"/>
          <w:szCs w:val="21"/>
        </w:rPr>
        <w:t>待测上清液</w:t>
      </w:r>
      <w:r w:rsidR="00086E1F" w:rsidRPr="00086E1F">
        <w:rPr>
          <w:rFonts w:ascii="宋体" w:hAnsi="宋体"/>
          <w:sz w:val="21"/>
          <w:szCs w:val="21"/>
        </w:rPr>
        <w:t>用蒸馏水稀释，计算公式中乘以相应稀释倍数</w:t>
      </w:r>
      <w:r w:rsidR="00086E1F">
        <w:rPr>
          <w:rFonts w:ascii="宋体" w:hAnsi="宋体" w:hint="eastAsia"/>
          <w:sz w:val="21"/>
          <w:szCs w:val="21"/>
        </w:rPr>
        <w:t>；</w:t>
      </w:r>
    </w:p>
    <w:p w14:paraId="00F03F09" w14:textId="261A11DC" w:rsidR="00C127D4" w:rsidRPr="00C127D4" w:rsidRDefault="00C127D4" w:rsidP="00C127D4">
      <w:pPr>
        <w:ind w:firstLineChars="300" w:firstLine="63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.</w:t>
      </w:r>
      <w:r w:rsidRPr="00C127D4">
        <w:rPr>
          <w:rFonts w:ascii="宋体" w:hAnsi="宋体"/>
          <w:sz w:val="21"/>
          <w:szCs w:val="21"/>
        </w:rPr>
        <w:t>最低检测限为10ng/g鲜重。</w:t>
      </w:r>
    </w:p>
    <w:p w14:paraId="7F99311C" w14:textId="77777777" w:rsidR="0092786F" w:rsidRPr="00C127D4" w:rsidRDefault="0092786F" w:rsidP="0092786F">
      <w:pPr>
        <w:spacing w:line="360" w:lineRule="auto"/>
        <w:rPr>
          <w:rFonts w:ascii="宋体" w:hAnsi="宋体"/>
          <w:sz w:val="21"/>
          <w:szCs w:val="21"/>
        </w:rPr>
      </w:pPr>
    </w:p>
    <w:p w14:paraId="76C7C804" w14:textId="77777777" w:rsidR="00C127D4" w:rsidRPr="003609CB" w:rsidRDefault="00C127D4" w:rsidP="0039049A">
      <w:pPr>
        <w:spacing w:line="360" w:lineRule="auto"/>
        <w:rPr>
          <w:rFonts w:hAnsi="宋体"/>
          <w:sz w:val="28"/>
          <w:szCs w:val="28"/>
        </w:rPr>
      </w:pPr>
      <w:r w:rsidRPr="003609CB">
        <w:rPr>
          <w:rFonts w:hAnsi="宋体" w:hint="eastAsia"/>
          <w:sz w:val="28"/>
          <w:szCs w:val="28"/>
        </w:rPr>
        <w:t>五</w:t>
      </w:r>
      <w:r w:rsidRPr="003609CB">
        <w:rPr>
          <w:rFonts w:hAnsi="宋体"/>
          <w:sz w:val="28"/>
          <w:szCs w:val="28"/>
        </w:rPr>
        <w:t>、</w:t>
      </w:r>
      <w:r w:rsidRPr="003609CB">
        <w:rPr>
          <w:rFonts w:hAnsi="宋体" w:hint="eastAsia"/>
          <w:sz w:val="28"/>
          <w:szCs w:val="28"/>
        </w:rPr>
        <w:t>实验结果</w:t>
      </w:r>
    </w:p>
    <w:p w14:paraId="57E21251" w14:textId="5EF27EEB" w:rsidR="00C127D4" w:rsidRPr="00DF0508" w:rsidRDefault="00C127D4" w:rsidP="00C127D4"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糖原</w:t>
      </w:r>
      <w:r w:rsidRPr="00DF0508">
        <w:rPr>
          <w:rFonts w:hint="eastAsia"/>
          <w:bCs/>
          <w:sz w:val="21"/>
          <w:szCs w:val="21"/>
        </w:rPr>
        <w:t>含量</w:t>
      </w:r>
      <w:r w:rsidRPr="00DF0508">
        <w:rPr>
          <w:bCs/>
          <w:sz w:val="21"/>
          <w:szCs w:val="21"/>
        </w:rPr>
        <w:t>计算</w:t>
      </w:r>
      <w:r w:rsidRPr="00DF0508">
        <w:rPr>
          <w:rFonts w:hint="eastAsia"/>
          <w:bCs/>
          <w:sz w:val="21"/>
          <w:szCs w:val="21"/>
        </w:rPr>
        <w:t>：</w:t>
      </w:r>
    </w:p>
    <w:p w14:paraId="5454E1F8" w14:textId="38462E3D" w:rsidR="0092786F" w:rsidRPr="00F561B4" w:rsidRDefault="0092786F" w:rsidP="0092786F">
      <w:pPr>
        <w:jc w:val="left"/>
        <w:rPr>
          <w:rFonts w:ascii="宋体" w:hAnsi="宋体"/>
          <w:sz w:val="21"/>
          <w:szCs w:val="21"/>
        </w:rPr>
      </w:pPr>
      <w:r w:rsidRPr="00F561B4">
        <w:rPr>
          <w:rFonts w:ascii="宋体" w:hAnsi="宋体"/>
          <w:sz w:val="21"/>
          <w:szCs w:val="21"/>
        </w:rPr>
        <w:lastRenderedPageBreak/>
        <w:t>糖原（mg/g鲜重）＝1.11×</w:t>
      </w:r>
      <w:r w:rsidRPr="00F561B4">
        <w:rPr>
          <w:rFonts w:ascii="宋体" w:hAnsi="宋体" w:hint="eastAsia"/>
          <w:sz w:val="21"/>
          <w:szCs w:val="21"/>
        </w:rPr>
        <w:t>(</w:t>
      </w:r>
      <w:r w:rsidR="00C127D4">
        <w:rPr>
          <w:rFonts w:ascii="宋体" w:hAnsi="宋体"/>
          <w:sz w:val="21"/>
          <w:szCs w:val="21"/>
        </w:rPr>
        <w:t>C</w:t>
      </w:r>
      <w:r w:rsidRPr="00F561B4">
        <w:rPr>
          <w:rFonts w:ascii="宋体" w:hAnsi="宋体" w:hint="eastAsia"/>
          <w:sz w:val="21"/>
          <w:szCs w:val="21"/>
        </w:rPr>
        <w:t>标准</w:t>
      </w:r>
      <w:r w:rsidRPr="00F561B4">
        <w:rPr>
          <w:rFonts w:ascii="宋体" w:hAnsi="宋体"/>
          <w:sz w:val="21"/>
          <w:szCs w:val="21"/>
        </w:rPr>
        <w:t>×</w:t>
      </w:r>
      <w:r w:rsidRPr="00F561B4">
        <w:rPr>
          <w:rFonts w:ascii="宋体" w:hAnsi="宋体" w:hint="eastAsia"/>
          <w:sz w:val="21"/>
          <w:szCs w:val="21"/>
        </w:rPr>
        <w:t>V1)</w:t>
      </w:r>
      <w:r w:rsidRPr="00F561B4">
        <w:rPr>
          <w:rFonts w:ascii="宋体" w:hAnsi="宋体"/>
          <w:sz w:val="21"/>
          <w:szCs w:val="21"/>
        </w:rPr>
        <w:t>×A</w:t>
      </w:r>
      <w:r w:rsidR="001B795B">
        <w:rPr>
          <w:rFonts w:ascii="宋体" w:hAnsi="宋体"/>
          <w:sz w:val="21"/>
          <w:szCs w:val="21"/>
        </w:rPr>
        <w:t>2</w:t>
      </w:r>
      <w:r w:rsidRPr="00F561B4">
        <w:rPr>
          <w:rFonts w:ascii="宋体" w:hAnsi="宋体"/>
          <w:sz w:val="21"/>
          <w:szCs w:val="21"/>
        </w:rPr>
        <w:t>÷A1÷</w:t>
      </w:r>
      <w:r w:rsidRPr="00F561B4">
        <w:rPr>
          <w:rFonts w:ascii="宋体" w:hAnsi="宋体" w:hint="eastAsia"/>
          <w:sz w:val="21"/>
          <w:szCs w:val="21"/>
        </w:rPr>
        <w:t>(W</w:t>
      </w:r>
      <w:r w:rsidRPr="00F561B4">
        <w:rPr>
          <w:rFonts w:ascii="宋体" w:hAnsi="宋体"/>
          <w:sz w:val="21"/>
          <w:szCs w:val="21"/>
        </w:rPr>
        <w:t>×</w:t>
      </w:r>
      <w:r w:rsidRPr="00F561B4">
        <w:rPr>
          <w:rFonts w:ascii="宋体" w:hAnsi="宋体" w:hint="eastAsia"/>
          <w:sz w:val="21"/>
          <w:szCs w:val="21"/>
        </w:rPr>
        <w:t>V1</w:t>
      </w:r>
      <w:r w:rsidRPr="00F561B4">
        <w:rPr>
          <w:rFonts w:ascii="宋体" w:hAnsi="宋体"/>
          <w:sz w:val="21"/>
          <w:szCs w:val="21"/>
        </w:rPr>
        <w:t>÷</w:t>
      </w:r>
      <w:r w:rsidRPr="00F561B4">
        <w:rPr>
          <w:rFonts w:ascii="宋体" w:hAnsi="宋体" w:hint="eastAsia"/>
          <w:sz w:val="21"/>
          <w:szCs w:val="21"/>
        </w:rPr>
        <w:t>V2)</w:t>
      </w:r>
      <w:r w:rsidRPr="00F561B4">
        <w:rPr>
          <w:rFonts w:ascii="宋体" w:hAnsi="宋体"/>
          <w:sz w:val="21"/>
          <w:szCs w:val="21"/>
        </w:rPr>
        <w:t>= 0.</w:t>
      </w:r>
      <w:r w:rsidRPr="00F561B4">
        <w:rPr>
          <w:rFonts w:ascii="宋体" w:hAnsi="宋体" w:hint="eastAsia"/>
          <w:sz w:val="21"/>
          <w:szCs w:val="21"/>
        </w:rPr>
        <w:t>555</w:t>
      </w:r>
      <w:r w:rsidRPr="00F561B4">
        <w:rPr>
          <w:rFonts w:ascii="宋体" w:hAnsi="宋体"/>
          <w:sz w:val="21"/>
          <w:szCs w:val="21"/>
        </w:rPr>
        <w:t>×A</w:t>
      </w:r>
      <w:r w:rsidR="00C127D4">
        <w:rPr>
          <w:rFonts w:ascii="宋体" w:hAnsi="宋体"/>
          <w:sz w:val="21"/>
          <w:szCs w:val="21"/>
        </w:rPr>
        <w:t>2</w:t>
      </w:r>
      <w:r w:rsidRPr="00F561B4">
        <w:rPr>
          <w:rFonts w:ascii="宋体" w:hAnsi="宋体"/>
          <w:sz w:val="21"/>
          <w:szCs w:val="21"/>
        </w:rPr>
        <w:t>÷A1÷</w:t>
      </w:r>
      <w:r w:rsidRPr="00F561B4">
        <w:rPr>
          <w:rFonts w:ascii="宋体" w:hAnsi="宋体" w:hint="eastAsia"/>
          <w:sz w:val="21"/>
          <w:szCs w:val="21"/>
        </w:rPr>
        <w:t>W</w:t>
      </w:r>
    </w:p>
    <w:p w14:paraId="576DB7DE" w14:textId="437DF38F" w:rsidR="0092786F" w:rsidRPr="00F561B4" w:rsidRDefault="0092786F" w:rsidP="0092786F">
      <w:pPr>
        <w:rPr>
          <w:rFonts w:ascii="宋体" w:hAnsi="宋体"/>
          <w:sz w:val="21"/>
          <w:szCs w:val="21"/>
        </w:rPr>
      </w:pPr>
      <w:r w:rsidRPr="00F561B4">
        <w:rPr>
          <w:rFonts w:ascii="宋体" w:hAnsi="宋体"/>
          <w:sz w:val="21"/>
          <w:szCs w:val="21"/>
        </w:rPr>
        <w:t>1.11</w:t>
      </w:r>
      <w:r w:rsidRPr="00F561B4">
        <w:rPr>
          <w:rFonts w:ascii="宋体" w:hAnsi="宋体" w:hint="eastAsia"/>
          <w:sz w:val="21"/>
          <w:szCs w:val="21"/>
        </w:rPr>
        <w:t>：</w:t>
      </w:r>
      <w:r w:rsidRPr="00F561B4">
        <w:rPr>
          <w:rFonts w:ascii="宋体" w:hAnsi="宋体"/>
          <w:sz w:val="21"/>
          <w:szCs w:val="21"/>
        </w:rPr>
        <w:t>是此法测得葡萄糖含量换算为糖原含量的常数，即</w:t>
      </w:r>
      <w:r w:rsidRPr="00837AFA">
        <w:rPr>
          <w:rFonts w:ascii="宋体" w:hAnsi="宋体"/>
          <w:sz w:val="21"/>
          <w:szCs w:val="21"/>
          <w:highlight w:val="yellow"/>
        </w:rPr>
        <w:t>111ug糖原用蒽酮试剂显色相当于100ug葡萄糖用蒽酮所试剂显示的颜色</w:t>
      </w:r>
      <w:r w:rsidRPr="00F561B4">
        <w:rPr>
          <w:rFonts w:ascii="宋体" w:hAnsi="宋体" w:hint="eastAsia"/>
          <w:sz w:val="21"/>
          <w:szCs w:val="21"/>
        </w:rPr>
        <w:t>；</w:t>
      </w:r>
      <w:r w:rsidR="00C127D4">
        <w:rPr>
          <w:rFonts w:ascii="宋体" w:hAnsi="宋体"/>
          <w:sz w:val="21"/>
          <w:szCs w:val="21"/>
        </w:rPr>
        <w:t>C</w:t>
      </w:r>
      <w:r w:rsidRPr="00F561B4">
        <w:rPr>
          <w:rFonts w:ascii="宋体" w:hAnsi="宋体"/>
          <w:sz w:val="21"/>
          <w:szCs w:val="21"/>
        </w:rPr>
        <w:t>标准：</w:t>
      </w:r>
      <w:r w:rsidR="0017149D">
        <w:rPr>
          <w:rFonts w:ascii="宋体" w:hAnsi="宋体" w:hint="eastAsia"/>
          <w:sz w:val="21"/>
          <w:szCs w:val="21"/>
        </w:rPr>
        <w:t>葡萄糖标准液</w:t>
      </w:r>
      <w:r w:rsidRPr="00F561B4">
        <w:rPr>
          <w:rFonts w:ascii="宋体" w:hAnsi="宋体"/>
          <w:sz w:val="21"/>
          <w:szCs w:val="21"/>
        </w:rPr>
        <w:t>浓度，</w:t>
      </w:r>
      <w:r w:rsidRPr="00837AFA">
        <w:rPr>
          <w:rFonts w:ascii="宋体" w:hAnsi="宋体" w:hint="eastAsia"/>
          <w:sz w:val="21"/>
          <w:szCs w:val="21"/>
          <w:highlight w:val="yellow"/>
        </w:rPr>
        <w:t>0.1mg</w:t>
      </w:r>
      <w:r w:rsidRPr="00837AFA">
        <w:rPr>
          <w:rFonts w:ascii="宋体" w:hAnsi="宋体"/>
          <w:sz w:val="21"/>
          <w:szCs w:val="21"/>
          <w:highlight w:val="yellow"/>
        </w:rPr>
        <w:t>/mL</w:t>
      </w:r>
      <w:r w:rsidRPr="00F561B4">
        <w:rPr>
          <w:rFonts w:ascii="宋体" w:hAnsi="宋体"/>
          <w:sz w:val="21"/>
          <w:szCs w:val="21"/>
        </w:rPr>
        <w:t>；</w:t>
      </w:r>
      <w:r w:rsidRPr="00F561B4">
        <w:rPr>
          <w:rFonts w:ascii="宋体" w:hAnsi="宋体" w:hint="eastAsia"/>
          <w:sz w:val="21"/>
          <w:szCs w:val="21"/>
        </w:rPr>
        <w:t>V1：加入反应体系中</w:t>
      </w:r>
      <w:r w:rsidR="0017149D">
        <w:rPr>
          <w:rFonts w:ascii="宋体" w:hAnsi="宋体" w:hint="eastAsia"/>
          <w:sz w:val="21"/>
          <w:szCs w:val="21"/>
        </w:rPr>
        <w:t>葡萄糖标准液、</w:t>
      </w:r>
      <w:r w:rsidRPr="00F561B4">
        <w:rPr>
          <w:rFonts w:ascii="宋体" w:hAnsi="宋体" w:hint="eastAsia"/>
          <w:sz w:val="21"/>
          <w:szCs w:val="21"/>
        </w:rPr>
        <w:t>糖原提取液</w:t>
      </w:r>
      <w:r w:rsidR="0017149D">
        <w:rPr>
          <w:rFonts w:ascii="宋体" w:hAnsi="宋体" w:hint="eastAsia"/>
          <w:sz w:val="21"/>
          <w:szCs w:val="21"/>
        </w:rPr>
        <w:t>的</w:t>
      </w:r>
      <w:r w:rsidRPr="00F561B4">
        <w:rPr>
          <w:rFonts w:ascii="宋体" w:hAnsi="宋体" w:hint="eastAsia"/>
          <w:sz w:val="21"/>
          <w:szCs w:val="21"/>
        </w:rPr>
        <w:t>体积，0.25mL；V2：提取液体积，5mL</w:t>
      </w:r>
      <w:r w:rsidRPr="00F561B4">
        <w:rPr>
          <w:rFonts w:ascii="宋体" w:hAnsi="宋体"/>
          <w:sz w:val="21"/>
          <w:szCs w:val="21"/>
        </w:rPr>
        <w:t>； W：样本鲜重，g。</w:t>
      </w:r>
    </w:p>
    <w:p w14:paraId="34567A76" w14:textId="77777777" w:rsidR="00C127D4" w:rsidRPr="003609CB" w:rsidRDefault="00C127D4" w:rsidP="00C127D4">
      <w:pPr>
        <w:spacing w:beforeLines="50" w:before="156" w:line="360" w:lineRule="auto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六</w:t>
      </w:r>
      <w:r w:rsidRPr="003609CB">
        <w:rPr>
          <w:rFonts w:hAnsi="宋体"/>
          <w:sz w:val="28"/>
          <w:szCs w:val="28"/>
        </w:rPr>
        <w:t>、</w:t>
      </w:r>
      <w:r w:rsidRPr="003609CB">
        <w:rPr>
          <w:rFonts w:hAnsi="宋体" w:hint="eastAsia"/>
          <w:sz w:val="28"/>
          <w:szCs w:val="28"/>
        </w:rPr>
        <w:t>实验</w:t>
      </w:r>
      <w:r>
        <w:rPr>
          <w:rFonts w:hAnsi="宋体" w:hint="eastAsia"/>
          <w:sz w:val="28"/>
          <w:szCs w:val="28"/>
        </w:rPr>
        <w:t>分析</w:t>
      </w:r>
    </w:p>
    <w:p w14:paraId="27339225" w14:textId="77777777" w:rsidR="0092786F" w:rsidRPr="00F561B4" w:rsidRDefault="0092786F" w:rsidP="0092786F">
      <w:pPr>
        <w:rPr>
          <w:rFonts w:ascii="宋体" w:hAnsi="宋体"/>
          <w:sz w:val="21"/>
          <w:szCs w:val="21"/>
        </w:rPr>
      </w:pPr>
    </w:p>
    <w:p w14:paraId="73F7CFBB" w14:textId="77777777" w:rsidR="0092786F" w:rsidRPr="00F62358" w:rsidRDefault="0092786F" w:rsidP="0092786F">
      <w:pPr>
        <w:spacing w:line="360" w:lineRule="auto"/>
        <w:rPr>
          <w:sz w:val="21"/>
          <w:szCs w:val="21"/>
        </w:rPr>
      </w:pPr>
    </w:p>
    <w:p w14:paraId="16AF7013" w14:textId="77777777" w:rsidR="00752958" w:rsidRPr="0092786F" w:rsidRDefault="00752958" w:rsidP="0092786F"/>
    <w:sectPr w:rsidR="00752958" w:rsidRPr="0092786F">
      <w:footerReference w:type="default" r:id="rId6"/>
      <w:footerReference w:type="first" r:id="rId7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52B0B" w14:textId="77777777" w:rsidR="00AD30F4" w:rsidRDefault="00AD30F4">
      <w:r>
        <w:separator/>
      </w:r>
    </w:p>
  </w:endnote>
  <w:endnote w:type="continuationSeparator" w:id="0">
    <w:p w14:paraId="6F93ED9F" w14:textId="77777777" w:rsidR="00AD30F4" w:rsidRDefault="00AD3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B0125" w14:textId="77777777" w:rsidR="00603104" w:rsidRDefault="00E46DB7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BE203A" wp14:editId="00E70DD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5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F6847B" w14:textId="77777777" w:rsidR="00603104" w:rsidRDefault="00E46DB7">
                          <w:pPr>
                            <w:pStyle w:val="a3"/>
                            <w:rPr>
                              <w:rStyle w:val="a5"/>
                            </w:rPr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2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E203A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0F6847B" w14:textId="77777777" w:rsidR="00603104" w:rsidRDefault="00E46DB7">
                    <w:pPr>
                      <w:pStyle w:val="a3"/>
                      <w:rPr>
                        <w:rStyle w:val="a5"/>
                      </w:rPr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>
                      <w:rPr>
                        <w:rStyle w:val="a5"/>
                      </w:rPr>
                      <w:t>2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5DCED" w14:textId="77777777" w:rsidR="00603104" w:rsidRDefault="00E46DB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0AB07F" wp14:editId="2421C53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6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9552E3" w14:textId="77777777" w:rsidR="00603104" w:rsidRDefault="00E46DB7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AB07F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" filled="f" stroked="f">
              <v:textbox style="mso-fit-shape-to-text:t" inset="0,0,0,0">
                <w:txbxContent>
                  <w:p w14:paraId="519552E3" w14:textId="77777777" w:rsidR="00603104" w:rsidRDefault="00E46DB7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9E747" w14:textId="77777777" w:rsidR="00AD30F4" w:rsidRDefault="00AD30F4">
      <w:r>
        <w:separator/>
      </w:r>
    </w:p>
  </w:footnote>
  <w:footnote w:type="continuationSeparator" w:id="0">
    <w:p w14:paraId="682C5397" w14:textId="77777777" w:rsidR="00AD30F4" w:rsidRDefault="00AD3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83"/>
    <w:rsid w:val="00086E1F"/>
    <w:rsid w:val="00087707"/>
    <w:rsid w:val="0009586C"/>
    <w:rsid w:val="000E5AFB"/>
    <w:rsid w:val="000F6072"/>
    <w:rsid w:val="00102A26"/>
    <w:rsid w:val="00140C83"/>
    <w:rsid w:val="0017149D"/>
    <w:rsid w:val="001B795B"/>
    <w:rsid w:val="001D0ABD"/>
    <w:rsid w:val="001E7540"/>
    <w:rsid w:val="001F3B25"/>
    <w:rsid w:val="00244F55"/>
    <w:rsid w:val="00252A3E"/>
    <w:rsid w:val="002678FF"/>
    <w:rsid w:val="00292C6D"/>
    <w:rsid w:val="00295D60"/>
    <w:rsid w:val="0033251E"/>
    <w:rsid w:val="003609CB"/>
    <w:rsid w:val="0039049A"/>
    <w:rsid w:val="00432714"/>
    <w:rsid w:val="005A290E"/>
    <w:rsid w:val="005D072D"/>
    <w:rsid w:val="006B0C48"/>
    <w:rsid w:val="006E4AFF"/>
    <w:rsid w:val="00752958"/>
    <w:rsid w:val="007D59C6"/>
    <w:rsid w:val="00816686"/>
    <w:rsid w:val="00827702"/>
    <w:rsid w:val="00837AFA"/>
    <w:rsid w:val="00853777"/>
    <w:rsid w:val="008B5D3B"/>
    <w:rsid w:val="008D628B"/>
    <w:rsid w:val="0092786F"/>
    <w:rsid w:val="009E7B7C"/>
    <w:rsid w:val="00A63AA8"/>
    <w:rsid w:val="00AC0739"/>
    <w:rsid w:val="00AC6FCC"/>
    <w:rsid w:val="00AD30F4"/>
    <w:rsid w:val="00B82670"/>
    <w:rsid w:val="00BF2A23"/>
    <w:rsid w:val="00C127D4"/>
    <w:rsid w:val="00C50DA4"/>
    <w:rsid w:val="00CB7587"/>
    <w:rsid w:val="00CC62B8"/>
    <w:rsid w:val="00CE035B"/>
    <w:rsid w:val="00D60D6E"/>
    <w:rsid w:val="00DF207D"/>
    <w:rsid w:val="00E044EC"/>
    <w:rsid w:val="00E42B4D"/>
    <w:rsid w:val="00E46DB7"/>
    <w:rsid w:val="00E62903"/>
    <w:rsid w:val="00E65B52"/>
    <w:rsid w:val="00ED1A91"/>
    <w:rsid w:val="00F062A3"/>
    <w:rsid w:val="00F3186B"/>
    <w:rsid w:val="00F53F91"/>
    <w:rsid w:val="00F8238C"/>
    <w:rsid w:val="00FA273B"/>
    <w:rsid w:val="00FA2B96"/>
    <w:rsid w:val="00FB740A"/>
    <w:rsid w:val="00F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376F6"/>
  <w15:chartTrackingRefBased/>
  <w15:docId w15:val="{DB454186-BBA7-4D9B-8FD2-75E33E89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72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46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E46DB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E46DB7"/>
  </w:style>
  <w:style w:type="paragraph" w:styleId="a6">
    <w:name w:val="header"/>
    <w:basedOn w:val="a"/>
    <w:link w:val="a7"/>
    <w:uiPriority w:val="99"/>
    <w:unhideWhenUsed/>
    <w:rsid w:val="00102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2A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4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张 义弛</cp:lastModifiedBy>
  <cp:revision>23</cp:revision>
  <dcterms:created xsi:type="dcterms:W3CDTF">2022-02-24T04:19:00Z</dcterms:created>
  <dcterms:modified xsi:type="dcterms:W3CDTF">2023-03-30T02:00:00Z</dcterms:modified>
</cp:coreProperties>
</file>