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E4656" w14:textId="35A2A5E7" w:rsidR="005071E0" w:rsidRDefault="00646997" w:rsidP="00646997">
      <w:pPr>
        <w:jc w:val="center"/>
        <w:rPr>
          <w:b/>
          <w:bCs/>
        </w:rPr>
      </w:pPr>
      <w:r>
        <w:rPr>
          <w:b/>
          <w:bCs/>
        </w:rPr>
        <w:t>Notes for 11/6/2024 Meeting with Eddie</w:t>
      </w:r>
    </w:p>
    <w:p w14:paraId="2498C4D9" w14:textId="5137FBD2" w:rsidR="00F0479B" w:rsidRDefault="00F0479B" w:rsidP="00646997">
      <w:pPr>
        <w:pStyle w:val="ListParagraph"/>
        <w:numPr>
          <w:ilvl w:val="0"/>
          <w:numId w:val="1"/>
        </w:numPr>
        <w:rPr>
          <w:b/>
          <w:bCs/>
        </w:rPr>
      </w:pPr>
      <w:r>
        <w:rPr>
          <w:b/>
          <w:bCs/>
        </w:rPr>
        <w:t>Sample selection:</w:t>
      </w:r>
    </w:p>
    <w:p w14:paraId="6C4D0426" w14:textId="7660CAF6" w:rsidR="00F0479B" w:rsidRPr="00F0479B" w:rsidRDefault="00F0479B" w:rsidP="00F0479B">
      <w:pPr>
        <w:pStyle w:val="ListParagraph"/>
        <w:numPr>
          <w:ilvl w:val="1"/>
          <w:numId w:val="1"/>
        </w:numPr>
        <w:rPr>
          <w:b/>
          <w:bCs/>
        </w:rPr>
      </w:pPr>
      <w:r>
        <w:t>Dose = 0 mg/kg, any duration</w:t>
      </w:r>
    </w:p>
    <w:p w14:paraId="7DBED1EC" w14:textId="2A21EC50" w:rsidR="00F0479B" w:rsidRDefault="00F0479B" w:rsidP="00F0479B">
      <w:pPr>
        <w:pStyle w:val="ListParagraph"/>
        <w:numPr>
          <w:ilvl w:val="1"/>
          <w:numId w:val="1"/>
        </w:numPr>
        <w:rPr>
          <w:b/>
          <w:bCs/>
        </w:rPr>
      </w:pPr>
      <w:r>
        <w:t xml:space="preserve">Based on </w:t>
      </w:r>
      <w:r w:rsidR="00ED09AA">
        <w:t>codebook</w:t>
      </w:r>
      <w:r>
        <w:t xml:space="preserve"> Scott sent me this should give you </w:t>
      </w:r>
      <w:r w:rsidR="00457CEF">
        <w:t>994 observations. Double check.</w:t>
      </w:r>
    </w:p>
    <w:p w14:paraId="4EF3560D" w14:textId="26805710" w:rsidR="00646997" w:rsidRPr="00646997" w:rsidRDefault="00646997" w:rsidP="00646997">
      <w:pPr>
        <w:pStyle w:val="ListParagraph"/>
        <w:numPr>
          <w:ilvl w:val="0"/>
          <w:numId w:val="1"/>
        </w:numPr>
        <w:rPr>
          <w:b/>
          <w:bCs/>
        </w:rPr>
      </w:pPr>
      <w:r w:rsidRPr="00646997">
        <w:rPr>
          <w:b/>
          <w:bCs/>
        </w:rPr>
        <w:t>Similarity measure:</w:t>
      </w:r>
      <w:r>
        <w:t xml:space="preserve"> use absolute correlation between genes</w:t>
      </w:r>
    </w:p>
    <w:p w14:paraId="2C39FF2F" w14:textId="6063AE66" w:rsidR="00646997" w:rsidRPr="007C392C" w:rsidRDefault="00646997" w:rsidP="00646997">
      <w:pPr>
        <w:pStyle w:val="ListParagraph"/>
        <w:numPr>
          <w:ilvl w:val="1"/>
          <w:numId w:val="1"/>
        </w:numPr>
        <w:rPr>
          <w:b/>
          <w:bCs/>
        </w:rPr>
      </w:pPr>
      <w:r>
        <w:t>You’ll need to transpose data matrix so genes are in the columns and samples are in the rows</w:t>
      </w:r>
    </w:p>
    <w:p w14:paraId="252F6091" w14:textId="0348167C" w:rsidR="007C392C" w:rsidRPr="00646997" w:rsidRDefault="007C392C" w:rsidP="00646997">
      <w:pPr>
        <w:pStyle w:val="ListParagraph"/>
        <w:numPr>
          <w:ilvl w:val="1"/>
          <w:numId w:val="1"/>
        </w:numPr>
        <w:rPr>
          <w:b/>
          <w:bCs/>
        </w:rPr>
      </w:pPr>
      <w:r w:rsidRPr="007C392C">
        <w:rPr>
          <w:b/>
          <w:bCs/>
        </w:rPr>
        <w:t>Distance measure</w:t>
      </w:r>
      <w:r>
        <w:t xml:space="preserve"> = 1 – similarity m</w:t>
      </w:r>
      <w:r w:rsidR="00B63D3F">
        <w:t>easure</w:t>
      </w:r>
    </w:p>
    <w:p w14:paraId="648DFADC" w14:textId="6E539E66" w:rsidR="00DF554A" w:rsidRDefault="00646997" w:rsidP="00566449">
      <w:pPr>
        <w:pStyle w:val="ListParagraph"/>
        <w:numPr>
          <w:ilvl w:val="0"/>
          <w:numId w:val="1"/>
        </w:numPr>
        <w:rPr>
          <w:b/>
          <w:bCs/>
        </w:rPr>
      </w:pPr>
      <w:r>
        <w:rPr>
          <w:b/>
          <w:bCs/>
        </w:rPr>
        <w:t xml:space="preserve">Filtering: </w:t>
      </w:r>
    </w:p>
    <w:p w14:paraId="6261013D" w14:textId="543E56E3" w:rsidR="00566449" w:rsidRPr="00566449" w:rsidRDefault="00566449" w:rsidP="00566449">
      <w:pPr>
        <w:pStyle w:val="ListParagraph"/>
        <w:numPr>
          <w:ilvl w:val="1"/>
          <w:numId w:val="1"/>
        </w:numPr>
        <w:rPr>
          <w:b/>
          <w:bCs/>
        </w:rPr>
      </w:pPr>
      <w:r>
        <w:t>Compute the variance for each gene</w:t>
      </w:r>
    </w:p>
    <w:p w14:paraId="1796813B" w14:textId="1060129F" w:rsidR="00F84F37" w:rsidRPr="00F84F37" w:rsidRDefault="00566449" w:rsidP="00F84F37">
      <w:pPr>
        <w:pStyle w:val="ListParagraph"/>
        <w:numPr>
          <w:ilvl w:val="1"/>
          <w:numId w:val="1"/>
        </w:numPr>
        <w:rPr>
          <w:b/>
          <w:bCs/>
        </w:rPr>
      </w:pPr>
      <w:r>
        <w:t>Retain the genes with variance &gt; median variance across gene</w:t>
      </w:r>
      <w:r w:rsidR="00F84F37">
        <w:t>s. This seems to be a common threshold for microarray data.</w:t>
      </w:r>
    </w:p>
    <w:p w14:paraId="1AFD58BF" w14:textId="4A4B5262" w:rsidR="00F84F37" w:rsidRDefault="001F36D8" w:rsidP="00F84F37">
      <w:pPr>
        <w:pStyle w:val="ListParagraph"/>
        <w:numPr>
          <w:ilvl w:val="0"/>
          <w:numId w:val="1"/>
        </w:numPr>
        <w:rPr>
          <w:b/>
          <w:bCs/>
        </w:rPr>
      </w:pPr>
      <w:r>
        <w:rPr>
          <w:b/>
          <w:bCs/>
        </w:rPr>
        <w:t>Hierarchical clustering</w:t>
      </w:r>
    </w:p>
    <w:p w14:paraId="4A94015C" w14:textId="66414DF4" w:rsidR="00205A02" w:rsidRPr="00205A02" w:rsidRDefault="001F36D8" w:rsidP="00205A02">
      <w:pPr>
        <w:pStyle w:val="ListParagraph"/>
        <w:numPr>
          <w:ilvl w:val="1"/>
          <w:numId w:val="1"/>
        </w:numPr>
        <w:rPr>
          <w:b/>
          <w:bCs/>
        </w:rPr>
      </w:pPr>
      <w:r>
        <w:t xml:space="preserve">Use </w:t>
      </w:r>
      <w:r w:rsidR="001913FA">
        <w:t>complete clustering. I like how it merges clusters based on maximum distance and the clusters are more homogeneous than single linkage. Centroid linkage appears to be more common in biology but it is non monotonic, meaning that cluster distances can actually decrease as you move up the hierarchy</w:t>
      </w:r>
      <w:r w:rsidR="00205A02">
        <w:t>.</w:t>
      </w:r>
    </w:p>
    <w:p w14:paraId="480C27E5" w14:textId="78E945A0" w:rsidR="00205A02" w:rsidRDefault="00205A02" w:rsidP="00205A02">
      <w:pPr>
        <w:pStyle w:val="ListParagraph"/>
        <w:numPr>
          <w:ilvl w:val="0"/>
          <w:numId w:val="1"/>
        </w:numPr>
        <w:rPr>
          <w:b/>
          <w:bCs/>
        </w:rPr>
      </w:pPr>
      <w:r>
        <w:rPr>
          <w:b/>
          <w:bCs/>
        </w:rPr>
        <w:t>Choosing # clusters</w:t>
      </w:r>
    </w:p>
    <w:p w14:paraId="12F692B8" w14:textId="55BD3BC0" w:rsidR="00205A02" w:rsidRPr="00955D09" w:rsidRDefault="00205A02" w:rsidP="00205A02">
      <w:pPr>
        <w:pStyle w:val="ListParagraph"/>
        <w:numPr>
          <w:ilvl w:val="1"/>
          <w:numId w:val="1"/>
        </w:numPr>
        <w:rPr>
          <w:b/>
          <w:bCs/>
        </w:rPr>
      </w:pPr>
      <w:r>
        <w:t>Let’s start with a visual inspection of the dendrogram. Dendrogram can be cutoff once the branches are excessively long.</w:t>
      </w:r>
    </w:p>
    <w:p w14:paraId="1F4F2285" w14:textId="204D0C98" w:rsidR="00955D09" w:rsidRPr="004D7BE3" w:rsidRDefault="00955D09" w:rsidP="00205A02">
      <w:pPr>
        <w:pStyle w:val="ListParagraph"/>
        <w:numPr>
          <w:ilvl w:val="1"/>
          <w:numId w:val="1"/>
        </w:numPr>
        <w:rPr>
          <w:b/>
          <w:bCs/>
        </w:rPr>
      </w:pPr>
      <w:r>
        <w:t>We can use cu</w:t>
      </w:r>
      <w:r w:rsidR="00D22BA1">
        <w:t>ttree command to do this for us.</w:t>
      </w:r>
    </w:p>
    <w:p w14:paraId="2837B41E" w14:textId="33603B33" w:rsidR="004D7BE3" w:rsidRDefault="004D7BE3" w:rsidP="004D7BE3">
      <w:pPr>
        <w:pStyle w:val="ListParagraph"/>
        <w:numPr>
          <w:ilvl w:val="0"/>
          <w:numId w:val="1"/>
        </w:numPr>
        <w:rPr>
          <w:b/>
          <w:bCs/>
        </w:rPr>
      </w:pPr>
      <w:r>
        <w:rPr>
          <w:b/>
          <w:bCs/>
        </w:rPr>
        <w:t>Heatmap</w:t>
      </w:r>
    </w:p>
    <w:p w14:paraId="6928FD2E" w14:textId="7224726C" w:rsidR="004D7BE3" w:rsidRPr="004D7BE3" w:rsidRDefault="004D7BE3" w:rsidP="004D7BE3">
      <w:pPr>
        <w:pStyle w:val="ListParagraph"/>
        <w:numPr>
          <w:ilvl w:val="1"/>
          <w:numId w:val="1"/>
        </w:numPr>
        <w:rPr>
          <w:b/>
          <w:bCs/>
        </w:rPr>
      </w:pPr>
      <w:r>
        <w:t xml:space="preserve">We’ll also want to look at a heatmap to see the correlations of genes between and within clusters. </w:t>
      </w:r>
    </w:p>
    <w:p w14:paraId="5E81CF1F" w14:textId="68606CEE" w:rsidR="004D7BE3" w:rsidRPr="004D7BE3" w:rsidRDefault="004D7BE3" w:rsidP="004D7BE3">
      <w:pPr>
        <w:pStyle w:val="ListParagraph"/>
        <w:numPr>
          <w:ilvl w:val="1"/>
          <w:numId w:val="1"/>
        </w:numPr>
        <w:rPr>
          <w:b/>
          <w:bCs/>
        </w:rPr>
      </w:pPr>
      <w:r>
        <w:t xml:space="preserve">This looks like a good tutorial: </w:t>
      </w:r>
      <w:hyperlink r:id="rId5" w:history="1">
        <w:r w:rsidR="00621C1D" w:rsidRPr="00377C0B">
          <w:rPr>
            <w:rStyle w:val="Hyperlink"/>
          </w:rPr>
          <w:t>https://jcoliver.github.io/learn-r/008-ggplot-dendrograms-and-heatmaps.html</w:t>
        </w:r>
      </w:hyperlink>
      <w:r w:rsidR="00621C1D">
        <w:t xml:space="preserve"> </w:t>
      </w:r>
    </w:p>
    <w:sectPr w:rsidR="004D7BE3" w:rsidRPr="004D7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B106A1"/>
    <w:multiLevelType w:val="hybridMultilevel"/>
    <w:tmpl w:val="0B1ED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528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97"/>
    <w:rsid w:val="0003106A"/>
    <w:rsid w:val="00085784"/>
    <w:rsid w:val="00092728"/>
    <w:rsid w:val="00156CE2"/>
    <w:rsid w:val="00185B64"/>
    <w:rsid w:val="001913FA"/>
    <w:rsid w:val="001F36D8"/>
    <w:rsid w:val="00205A02"/>
    <w:rsid w:val="00457CEF"/>
    <w:rsid w:val="004D7BE3"/>
    <w:rsid w:val="005071E0"/>
    <w:rsid w:val="00566449"/>
    <w:rsid w:val="005A6EB4"/>
    <w:rsid w:val="00621C1D"/>
    <w:rsid w:val="00646997"/>
    <w:rsid w:val="007C392C"/>
    <w:rsid w:val="00840FE5"/>
    <w:rsid w:val="00955D09"/>
    <w:rsid w:val="00A151F7"/>
    <w:rsid w:val="00B63D3F"/>
    <w:rsid w:val="00C82165"/>
    <w:rsid w:val="00D22BA1"/>
    <w:rsid w:val="00DF554A"/>
    <w:rsid w:val="00ED09AA"/>
    <w:rsid w:val="00F0479B"/>
    <w:rsid w:val="00F84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4A31"/>
  <w15:chartTrackingRefBased/>
  <w15:docId w15:val="{25497937-8621-472C-B06E-55451CD0E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997"/>
    <w:rPr>
      <w:rFonts w:eastAsiaTheme="majorEastAsia" w:cstheme="majorBidi"/>
      <w:color w:val="272727" w:themeColor="text1" w:themeTint="D8"/>
    </w:rPr>
  </w:style>
  <w:style w:type="paragraph" w:styleId="Title">
    <w:name w:val="Title"/>
    <w:basedOn w:val="Normal"/>
    <w:next w:val="Normal"/>
    <w:link w:val="TitleChar"/>
    <w:uiPriority w:val="10"/>
    <w:qFormat/>
    <w:rsid w:val="00646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997"/>
    <w:pPr>
      <w:spacing w:before="160"/>
      <w:jc w:val="center"/>
    </w:pPr>
    <w:rPr>
      <w:i/>
      <w:iCs/>
      <w:color w:val="404040" w:themeColor="text1" w:themeTint="BF"/>
    </w:rPr>
  </w:style>
  <w:style w:type="character" w:customStyle="1" w:styleId="QuoteChar">
    <w:name w:val="Quote Char"/>
    <w:basedOn w:val="DefaultParagraphFont"/>
    <w:link w:val="Quote"/>
    <w:uiPriority w:val="29"/>
    <w:rsid w:val="00646997"/>
    <w:rPr>
      <w:i/>
      <w:iCs/>
      <w:color w:val="404040" w:themeColor="text1" w:themeTint="BF"/>
    </w:rPr>
  </w:style>
  <w:style w:type="paragraph" w:styleId="ListParagraph">
    <w:name w:val="List Paragraph"/>
    <w:basedOn w:val="Normal"/>
    <w:uiPriority w:val="34"/>
    <w:qFormat/>
    <w:rsid w:val="00646997"/>
    <w:pPr>
      <w:ind w:left="720"/>
      <w:contextualSpacing/>
    </w:pPr>
  </w:style>
  <w:style w:type="character" w:styleId="IntenseEmphasis">
    <w:name w:val="Intense Emphasis"/>
    <w:basedOn w:val="DefaultParagraphFont"/>
    <w:uiPriority w:val="21"/>
    <w:qFormat/>
    <w:rsid w:val="00646997"/>
    <w:rPr>
      <w:i/>
      <w:iCs/>
      <w:color w:val="0F4761" w:themeColor="accent1" w:themeShade="BF"/>
    </w:rPr>
  </w:style>
  <w:style w:type="paragraph" w:styleId="IntenseQuote">
    <w:name w:val="Intense Quote"/>
    <w:basedOn w:val="Normal"/>
    <w:next w:val="Normal"/>
    <w:link w:val="IntenseQuoteChar"/>
    <w:uiPriority w:val="30"/>
    <w:qFormat/>
    <w:rsid w:val="00646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997"/>
    <w:rPr>
      <w:i/>
      <w:iCs/>
      <w:color w:val="0F4761" w:themeColor="accent1" w:themeShade="BF"/>
    </w:rPr>
  </w:style>
  <w:style w:type="character" w:styleId="IntenseReference">
    <w:name w:val="Intense Reference"/>
    <w:basedOn w:val="DefaultParagraphFont"/>
    <w:uiPriority w:val="32"/>
    <w:qFormat/>
    <w:rsid w:val="00646997"/>
    <w:rPr>
      <w:b/>
      <w:bCs/>
      <w:smallCaps/>
      <w:color w:val="0F4761" w:themeColor="accent1" w:themeShade="BF"/>
      <w:spacing w:val="5"/>
    </w:rPr>
  </w:style>
  <w:style w:type="character" w:styleId="Hyperlink">
    <w:name w:val="Hyperlink"/>
    <w:basedOn w:val="DefaultParagraphFont"/>
    <w:uiPriority w:val="99"/>
    <w:unhideWhenUsed/>
    <w:rsid w:val="00621C1D"/>
    <w:rPr>
      <w:color w:val="467886" w:themeColor="hyperlink"/>
      <w:u w:val="single"/>
    </w:rPr>
  </w:style>
  <w:style w:type="character" w:styleId="UnresolvedMention">
    <w:name w:val="Unresolved Mention"/>
    <w:basedOn w:val="DefaultParagraphFont"/>
    <w:uiPriority w:val="99"/>
    <w:semiHidden/>
    <w:unhideWhenUsed/>
    <w:rsid w:val="00621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coliver.github.io/learn-r/008-ggplot-dendrograms-and-heatmap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201</Words>
  <Characters>1152</Characters>
  <Application>Microsoft Office Word</Application>
  <DocSecurity>0</DocSecurity>
  <Lines>9</Lines>
  <Paragraphs>2</Paragraphs>
  <ScaleCrop>false</ScaleCrop>
  <Company>The Ohio State University</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Pennell, Michael</dc:creator>
  <cp:keywords/>
  <dc:description/>
  <cp:lastModifiedBy>Pennell, Michael</cp:lastModifiedBy>
  <cp:revision>26</cp:revision>
  <dcterms:created xsi:type="dcterms:W3CDTF">2024-11-05T18:28:00Z</dcterms:created>
  <dcterms:modified xsi:type="dcterms:W3CDTF">2024-11-05T20:13:00Z</dcterms:modified>
</cp:coreProperties>
</file>