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39E49" w14:textId="35705EE7" w:rsidR="00FC6397" w:rsidRDefault="00803547" w:rsidP="007668B9">
      <w:pPr>
        <w:jc w:val="center"/>
        <w:rPr>
          <w:rFonts w:ascii="黑体" w:eastAsia="黑体" w:hAnsi="黑体" w:cs="Arial"/>
          <w:color w:val="000000"/>
          <w:kern w:val="0"/>
          <w:sz w:val="32"/>
          <w:szCs w:val="36"/>
        </w:rPr>
      </w:pPr>
      <w:r w:rsidRPr="00803547">
        <w:rPr>
          <w:rFonts w:ascii="黑体" w:eastAsia="黑体" w:hAnsi="黑体" w:cs="Arial" w:hint="eastAsia"/>
          <w:color w:val="000000"/>
          <w:kern w:val="0"/>
          <w:sz w:val="32"/>
          <w:szCs w:val="36"/>
        </w:rPr>
        <w:t>A</w:t>
      </w:r>
      <w:r w:rsidRPr="00803547">
        <w:rPr>
          <w:rFonts w:ascii="黑体" w:eastAsia="黑体" w:hAnsi="黑体" w:cs="Arial"/>
          <w:color w:val="000000"/>
          <w:kern w:val="0"/>
          <w:sz w:val="32"/>
          <w:szCs w:val="36"/>
        </w:rPr>
        <w:t>ndroi</w:t>
      </w:r>
      <w:r w:rsidR="0042671A">
        <w:rPr>
          <w:rFonts w:ascii="黑体" w:eastAsia="黑体" w:hAnsi="黑体" w:cs="Arial" w:hint="eastAsia"/>
          <w:color w:val="000000"/>
          <w:kern w:val="0"/>
          <w:sz w:val="32"/>
          <w:szCs w:val="36"/>
        </w:rPr>
        <w:t>d应用安全性多重检测模型</w:t>
      </w:r>
    </w:p>
    <w:p w14:paraId="3645F260" w14:textId="27F1B672" w:rsidR="0018251E" w:rsidRPr="00AA7FAD" w:rsidRDefault="0018251E" w:rsidP="0018251E">
      <w:pPr>
        <w:spacing w:line="220" w:lineRule="atLeast"/>
        <w:jc w:val="center"/>
        <w:rPr>
          <w:rFonts w:ascii="黑体" w:eastAsia="黑体" w:hAnsi="黑体"/>
          <w:szCs w:val="21"/>
        </w:rPr>
      </w:pPr>
      <w:r>
        <w:rPr>
          <w:rFonts w:ascii="黑体" w:eastAsia="黑体" w:hAnsi="黑体" w:hint="eastAsia"/>
          <w:szCs w:val="21"/>
        </w:rPr>
        <w:t>张钦尧</w:t>
      </w:r>
      <w:r w:rsidRPr="00AA7FAD">
        <w:rPr>
          <w:rFonts w:ascii="黑体" w:eastAsia="黑体" w:hAnsi="黑体" w:hint="eastAsia"/>
          <w:szCs w:val="21"/>
        </w:rPr>
        <w:t xml:space="preserve"> </w:t>
      </w:r>
      <w:r w:rsidR="000642AB">
        <w:rPr>
          <w:rFonts w:ascii="黑体" w:eastAsia="黑体" w:hAnsi="黑体" w:hint="eastAsia"/>
          <w:szCs w:val="21"/>
        </w:rPr>
        <w:t>解梦飞</w:t>
      </w:r>
      <w:r w:rsidRPr="00AA7FAD">
        <w:rPr>
          <w:rFonts w:ascii="黑体" w:eastAsia="黑体" w:hAnsi="黑体" w:hint="eastAsia"/>
          <w:szCs w:val="21"/>
        </w:rPr>
        <w:t xml:space="preserve"> </w:t>
      </w:r>
      <w:r w:rsidR="000642AB">
        <w:rPr>
          <w:rFonts w:ascii="黑体" w:eastAsia="黑体" w:hAnsi="黑体" w:hint="eastAsia"/>
          <w:szCs w:val="21"/>
        </w:rPr>
        <w:t>刘俊</w:t>
      </w:r>
      <w:r w:rsidRPr="00AA7FAD">
        <w:rPr>
          <w:rFonts w:ascii="黑体" w:eastAsia="黑体" w:hAnsi="黑体" w:hint="eastAsia"/>
          <w:szCs w:val="21"/>
        </w:rPr>
        <w:t xml:space="preserve"> </w:t>
      </w:r>
      <w:r w:rsidR="000642AB">
        <w:rPr>
          <w:rFonts w:ascii="黑体" w:eastAsia="黑体" w:hAnsi="黑体" w:hint="eastAsia"/>
          <w:szCs w:val="21"/>
        </w:rPr>
        <w:t>陈明翔</w:t>
      </w:r>
      <w:r w:rsidRPr="00AA7FAD">
        <w:rPr>
          <w:rFonts w:ascii="黑体" w:eastAsia="黑体" w:hAnsi="黑体" w:hint="eastAsia"/>
          <w:szCs w:val="21"/>
        </w:rPr>
        <w:t xml:space="preserve"> </w:t>
      </w:r>
    </w:p>
    <w:p w14:paraId="2357DC7F" w14:textId="4A932E4B" w:rsidR="00BC53FF" w:rsidRPr="0018251E" w:rsidRDefault="0018251E" w:rsidP="0018251E">
      <w:pPr>
        <w:spacing w:line="220" w:lineRule="atLeast"/>
        <w:jc w:val="center"/>
        <w:rPr>
          <w:rFonts w:ascii="仿宋" w:eastAsia="仿宋" w:hAnsi="仿宋"/>
          <w:szCs w:val="21"/>
        </w:rPr>
      </w:pPr>
      <w:r>
        <w:rPr>
          <w:rFonts w:ascii="仿宋" w:eastAsia="仿宋" w:hAnsi="仿宋" w:hint="eastAsia"/>
          <w:szCs w:val="21"/>
        </w:rPr>
        <w:t>(中国民航大学计算机科学与技术学院 天津 300300)</w:t>
      </w:r>
    </w:p>
    <w:p w14:paraId="38622F94" w14:textId="5D793002" w:rsidR="0076349F" w:rsidRPr="00715FA4" w:rsidRDefault="0076349F" w:rsidP="0076349F">
      <w:pPr>
        <w:rPr>
          <w:rFonts w:ascii="Times New Roman" w:eastAsia="黑体" w:hAnsi="Times New Roman" w:cs="Times New Roman"/>
          <w:szCs w:val="21"/>
        </w:rPr>
      </w:pPr>
      <w:r w:rsidRPr="00715FA4">
        <w:rPr>
          <w:rFonts w:ascii="Times New Roman" w:eastAsia="黑体" w:hAnsi="Times New Roman" w:cs="Times New Roman"/>
          <w:szCs w:val="21"/>
        </w:rPr>
        <w:t>摘要</w:t>
      </w:r>
    </w:p>
    <w:p w14:paraId="26601A53" w14:textId="32FCF71B" w:rsidR="00974EB6" w:rsidRDefault="0076349F" w:rsidP="00974EB6">
      <w:pPr>
        <w:widowControl/>
        <w:jc w:val="left"/>
        <w:rPr>
          <w:rFonts w:ascii="Times New Roman" w:eastAsia="宋体" w:hAnsi="Times New Roman" w:cs="Times New Roman" w:hint="eastAsia"/>
          <w:kern w:val="0"/>
          <w:sz w:val="18"/>
          <w:szCs w:val="18"/>
        </w:rPr>
      </w:pPr>
      <w:r w:rsidRPr="00715FA4">
        <w:rPr>
          <w:rFonts w:ascii="Times New Roman" w:eastAsia="黑体" w:hAnsi="Times New Roman" w:cs="Times New Roman"/>
          <w:szCs w:val="21"/>
        </w:rPr>
        <w:tab/>
      </w:r>
      <w:r w:rsidRPr="00715FA4">
        <w:rPr>
          <w:rFonts w:ascii="Times New Roman" w:eastAsia="宋体" w:hAnsi="Times New Roman" w:cs="Times New Roman"/>
          <w:sz w:val="18"/>
          <w:szCs w:val="18"/>
        </w:rPr>
        <w:t>本文</w:t>
      </w:r>
      <w:r w:rsidR="0042671A">
        <w:rPr>
          <w:rFonts w:ascii="Times New Roman" w:eastAsia="宋体" w:hAnsi="Times New Roman" w:cs="Times New Roman" w:hint="eastAsia"/>
          <w:sz w:val="18"/>
          <w:szCs w:val="18"/>
        </w:rPr>
        <w:t>在</w:t>
      </w:r>
      <w:r w:rsidRPr="00715FA4">
        <w:rPr>
          <w:rFonts w:ascii="Times New Roman" w:eastAsia="宋体" w:hAnsi="Times New Roman" w:cs="Times New Roman"/>
          <w:sz w:val="18"/>
          <w:szCs w:val="18"/>
        </w:rPr>
        <w:t>对大量</w:t>
      </w:r>
      <w:r w:rsidRPr="00715FA4">
        <w:rPr>
          <w:rFonts w:ascii="Times New Roman" w:eastAsia="宋体" w:hAnsi="Times New Roman" w:cs="Times New Roman"/>
          <w:sz w:val="18"/>
          <w:szCs w:val="18"/>
        </w:rPr>
        <w:t>Android</w:t>
      </w:r>
      <w:r w:rsidR="0042671A">
        <w:rPr>
          <w:rFonts w:ascii="Times New Roman" w:eastAsia="宋体" w:hAnsi="Times New Roman" w:cs="Times New Roman" w:hint="eastAsia"/>
          <w:sz w:val="18"/>
          <w:szCs w:val="18"/>
        </w:rPr>
        <w:t>应用程序</w:t>
      </w:r>
      <w:r w:rsidRPr="00715FA4">
        <w:rPr>
          <w:rFonts w:ascii="Times New Roman" w:eastAsia="宋体" w:hAnsi="Times New Roman" w:cs="Times New Roman"/>
          <w:sz w:val="18"/>
          <w:szCs w:val="18"/>
        </w:rPr>
        <w:t>的研究</w:t>
      </w:r>
      <w:r w:rsidR="0042671A">
        <w:rPr>
          <w:rFonts w:ascii="Times New Roman" w:eastAsia="宋体" w:hAnsi="Times New Roman" w:cs="Times New Roman" w:hint="eastAsia"/>
          <w:sz w:val="18"/>
          <w:szCs w:val="18"/>
        </w:rPr>
        <w:t>基础上</w:t>
      </w:r>
      <w:r w:rsidRPr="00715FA4">
        <w:rPr>
          <w:rFonts w:ascii="Times New Roman" w:eastAsia="宋体" w:hAnsi="Times New Roman" w:cs="Times New Roman"/>
          <w:sz w:val="18"/>
          <w:szCs w:val="18"/>
        </w:rPr>
        <w:t>，提出并设计一种</w:t>
      </w:r>
      <w:r w:rsidR="00D53428">
        <w:rPr>
          <w:rFonts w:ascii="Times New Roman" w:eastAsia="宋体" w:hAnsi="Times New Roman" w:cs="Times New Roman" w:hint="eastAsia"/>
          <w:sz w:val="18"/>
          <w:szCs w:val="18"/>
        </w:rPr>
        <w:t>评估</w:t>
      </w:r>
      <w:r w:rsidRPr="00715FA4">
        <w:rPr>
          <w:rFonts w:ascii="Times New Roman" w:eastAsia="宋体" w:hAnsi="Times New Roman" w:cs="Times New Roman"/>
          <w:sz w:val="18"/>
          <w:szCs w:val="18"/>
        </w:rPr>
        <w:t>Android</w:t>
      </w:r>
      <w:r w:rsidR="00D53428">
        <w:rPr>
          <w:rFonts w:ascii="Times New Roman" w:eastAsia="宋体" w:hAnsi="Times New Roman" w:cs="Times New Roman" w:hint="eastAsia"/>
          <w:sz w:val="18"/>
          <w:szCs w:val="18"/>
        </w:rPr>
        <w:t>应用安全性的多重检测</w:t>
      </w:r>
      <w:r w:rsidRPr="00715FA4">
        <w:rPr>
          <w:rFonts w:ascii="Times New Roman" w:eastAsia="宋体" w:hAnsi="Times New Roman" w:cs="Times New Roman"/>
          <w:sz w:val="18"/>
          <w:szCs w:val="18"/>
        </w:rPr>
        <w:t>模型。模型</w:t>
      </w:r>
      <w:r w:rsidR="0042671A">
        <w:rPr>
          <w:rFonts w:ascii="Times New Roman" w:eastAsia="宋体" w:hAnsi="Times New Roman" w:cs="Times New Roman" w:hint="eastAsia"/>
          <w:sz w:val="18"/>
          <w:szCs w:val="18"/>
        </w:rPr>
        <w:t>从</w:t>
      </w:r>
      <w:r w:rsidRPr="00715FA4">
        <w:rPr>
          <w:rFonts w:ascii="Times New Roman" w:eastAsia="宋体" w:hAnsi="Times New Roman" w:cs="Times New Roman"/>
          <w:sz w:val="18"/>
          <w:szCs w:val="18"/>
        </w:rPr>
        <w:t>动态分析，静态分析，流量分析</w:t>
      </w:r>
      <w:r w:rsidR="0042671A">
        <w:rPr>
          <w:rFonts w:ascii="Times New Roman" w:eastAsia="宋体" w:hAnsi="Times New Roman" w:cs="Times New Roman" w:hint="eastAsia"/>
          <w:sz w:val="18"/>
          <w:szCs w:val="18"/>
        </w:rPr>
        <w:t>，三个衡量软件安全性的方向入手</w:t>
      </w:r>
      <w:r w:rsidRPr="00715FA4">
        <w:rPr>
          <w:rFonts w:ascii="Times New Roman" w:eastAsia="宋体" w:hAnsi="Times New Roman" w:cs="Times New Roman"/>
          <w:sz w:val="18"/>
          <w:szCs w:val="18"/>
        </w:rPr>
        <w:t>，</w:t>
      </w:r>
      <w:r w:rsidR="0042671A">
        <w:rPr>
          <w:rFonts w:ascii="Times New Roman" w:eastAsia="宋体" w:hAnsi="Times New Roman" w:cs="Times New Roman" w:hint="eastAsia"/>
          <w:sz w:val="18"/>
          <w:szCs w:val="18"/>
        </w:rPr>
        <w:t>结合机器学习算法，</w:t>
      </w:r>
      <w:r w:rsidRPr="00715FA4">
        <w:rPr>
          <w:rFonts w:ascii="Times New Roman" w:eastAsia="宋体" w:hAnsi="Times New Roman" w:cs="Times New Roman"/>
          <w:sz w:val="18"/>
          <w:szCs w:val="18"/>
        </w:rPr>
        <w:t>对</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应用中可能存在的恶意代码攻击，漏洞代码利用，隐私泄露三种问题进行了研究并设计</w:t>
      </w:r>
      <w:r w:rsidR="00D53428">
        <w:rPr>
          <w:rFonts w:ascii="Times New Roman" w:eastAsia="宋体" w:hAnsi="Times New Roman" w:cs="Times New Roman" w:hint="eastAsia"/>
          <w:sz w:val="18"/>
          <w:szCs w:val="18"/>
        </w:rPr>
        <w:t>检测</w:t>
      </w:r>
      <w:r w:rsidRPr="00715FA4">
        <w:rPr>
          <w:rFonts w:ascii="Times New Roman" w:eastAsia="宋体" w:hAnsi="Times New Roman" w:cs="Times New Roman"/>
          <w:sz w:val="18"/>
          <w:szCs w:val="18"/>
        </w:rPr>
        <w:t>方案。动态分析基于</w:t>
      </w:r>
      <w:r w:rsidRPr="00715FA4">
        <w:rPr>
          <w:rFonts w:ascii="Times New Roman" w:eastAsia="宋体" w:hAnsi="Times New Roman" w:cs="Times New Roman"/>
          <w:sz w:val="18"/>
          <w:szCs w:val="18"/>
        </w:rPr>
        <w:t>Android API Hook</w:t>
      </w:r>
      <w:r w:rsidRPr="00715FA4">
        <w:rPr>
          <w:rFonts w:ascii="Times New Roman" w:eastAsia="宋体" w:hAnsi="Times New Roman" w:cs="Times New Roman"/>
          <w:sz w:val="18"/>
          <w:szCs w:val="18"/>
        </w:rPr>
        <w:t>技术</w:t>
      </w:r>
      <w:r w:rsidR="0075583F">
        <w:rPr>
          <w:rFonts w:ascii="Times New Roman" w:eastAsia="宋体" w:hAnsi="Times New Roman" w:cs="Times New Roman" w:hint="eastAsia"/>
          <w:sz w:val="18"/>
          <w:szCs w:val="18"/>
        </w:rPr>
        <w:t>进行</w:t>
      </w:r>
      <w:r w:rsidRPr="00715FA4">
        <w:rPr>
          <w:rFonts w:ascii="Times New Roman" w:eastAsia="宋体" w:hAnsi="Times New Roman" w:cs="Times New Roman"/>
          <w:sz w:val="18"/>
          <w:szCs w:val="18"/>
        </w:rPr>
        <w:t>敏感行为</w:t>
      </w:r>
      <w:r w:rsidR="0075583F">
        <w:rPr>
          <w:rFonts w:ascii="Times New Roman" w:eastAsia="宋体" w:hAnsi="Times New Roman" w:cs="Times New Roman" w:hint="eastAsia"/>
          <w:sz w:val="18"/>
          <w:szCs w:val="18"/>
        </w:rPr>
        <w:t>监控，并自行设计</w:t>
      </w:r>
      <w:r w:rsidRPr="00715FA4">
        <w:rPr>
          <w:rFonts w:ascii="Times New Roman" w:eastAsia="宋体" w:hAnsi="Times New Roman" w:cs="Times New Roman"/>
          <w:sz w:val="18"/>
          <w:szCs w:val="18"/>
        </w:rPr>
        <w:t>风险</w:t>
      </w:r>
      <w:r w:rsidR="0075583F">
        <w:rPr>
          <w:rFonts w:ascii="Times New Roman" w:eastAsia="宋体" w:hAnsi="Times New Roman" w:cs="Times New Roman" w:hint="eastAsia"/>
          <w:sz w:val="18"/>
          <w:szCs w:val="18"/>
        </w:rPr>
        <w:t>评估模型进行预警</w:t>
      </w:r>
      <w:r w:rsidR="00B34DE4">
        <w:rPr>
          <w:rFonts w:ascii="Times New Roman" w:eastAsia="宋体" w:hAnsi="Times New Roman" w:cs="Times New Roman" w:hint="eastAsia"/>
          <w:sz w:val="18"/>
          <w:szCs w:val="18"/>
        </w:rPr>
        <w:t>，静态分析则分为三方面，首先</w:t>
      </w:r>
      <w:r w:rsidR="0075583F">
        <w:rPr>
          <w:rFonts w:ascii="Times New Roman" w:eastAsia="宋体" w:hAnsi="Times New Roman" w:cs="Times New Roman" w:hint="eastAsia"/>
          <w:sz w:val="18"/>
          <w:szCs w:val="18"/>
        </w:rPr>
        <w:t>提取</w:t>
      </w:r>
      <w:r w:rsidR="0075583F" w:rsidRPr="0075583F">
        <w:rPr>
          <w:rFonts w:ascii="Times New Roman" w:eastAsia="宋体" w:hAnsi="Times New Roman" w:cs="Times New Roman" w:hint="eastAsia"/>
          <w:sz w:val="18"/>
          <w:szCs w:val="18"/>
        </w:rPr>
        <w:t>权限信息与敏感</w:t>
      </w:r>
      <w:r w:rsidR="0075583F" w:rsidRPr="0075583F">
        <w:rPr>
          <w:rFonts w:ascii="Times New Roman" w:eastAsia="宋体" w:hAnsi="Times New Roman" w:cs="Times New Roman"/>
          <w:sz w:val="18"/>
          <w:szCs w:val="18"/>
        </w:rPr>
        <w:t>API</w:t>
      </w:r>
      <w:r w:rsidR="003F23B5">
        <w:rPr>
          <w:rFonts w:ascii="Times New Roman" w:eastAsia="宋体" w:hAnsi="Times New Roman" w:cs="Times New Roman" w:hint="eastAsia"/>
          <w:sz w:val="18"/>
          <w:szCs w:val="18"/>
        </w:rPr>
        <w:t>并</w:t>
      </w:r>
      <w:r w:rsidR="0075583F" w:rsidRPr="0075583F">
        <w:rPr>
          <w:rFonts w:ascii="Times New Roman" w:eastAsia="宋体" w:hAnsi="Times New Roman" w:cs="Times New Roman"/>
          <w:sz w:val="18"/>
          <w:szCs w:val="18"/>
        </w:rPr>
        <w:t>建立特征向量，</w:t>
      </w:r>
      <w:r w:rsidR="00B34DE4">
        <w:rPr>
          <w:rFonts w:ascii="Times New Roman" w:eastAsia="宋体" w:hAnsi="Times New Roman" w:cs="Times New Roman" w:hint="eastAsia"/>
          <w:sz w:val="18"/>
          <w:szCs w:val="18"/>
        </w:rPr>
        <w:t>在</w:t>
      </w:r>
      <w:r w:rsidR="0075583F" w:rsidRPr="0075583F">
        <w:rPr>
          <w:rFonts w:ascii="Times New Roman" w:eastAsia="宋体" w:hAnsi="Times New Roman" w:cs="Times New Roman"/>
          <w:sz w:val="18"/>
          <w:szCs w:val="18"/>
        </w:rPr>
        <w:t>对不同机器学习算法的性能评估</w:t>
      </w:r>
      <w:r w:rsidR="00B34DE4">
        <w:rPr>
          <w:rFonts w:ascii="Times New Roman" w:eastAsia="宋体" w:hAnsi="Times New Roman" w:cs="Times New Roman" w:hint="eastAsia"/>
          <w:sz w:val="18"/>
          <w:szCs w:val="18"/>
        </w:rPr>
        <w:t>后</w:t>
      </w:r>
      <w:r w:rsidR="0075583F" w:rsidRPr="0075583F">
        <w:rPr>
          <w:rFonts w:ascii="Times New Roman" w:eastAsia="宋体" w:hAnsi="Times New Roman" w:cs="Times New Roman"/>
          <w:sz w:val="18"/>
          <w:szCs w:val="18"/>
        </w:rPr>
        <w:t>，提出了一种基于随机森林算法的恶意软件鉴别模型</w:t>
      </w:r>
      <w:r w:rsidRPr="00715FA4">
        <w:rPr>
          <w:rFonts w:ascii="Times New Roman" w:eastAsia="宋体" w:hAnsi="Times New Roman" w:cs="Times New Roman"/>
          <w:kern w:val="0"/>
          <w:sz w:val="18"/>
          <w:szCs w:val="18"/>
        </w:rPr>
        <w:t>，</w:t>
      </w:r>
      <w:r w:rsidR="00B34DE4">
        <w:rPr>
          <w:rFonts w:ascii="Times New Roman" w:eastAsia="宋体" w:hAnsi="Times New Roman" w:cs="Times New Roman" w:hint="eastAsia"/>
          <w:kern w:val="0"/>
          <w:sz w:val="18"/>
          <w:szCs w:val="18"/>
        </w:rPr>
        <w:t>第二方面则</w:t>
      </w:r>
      <w:r w:rsidR="00B5368E">
        <w:rPr>
          <w:rFonts w:ascii="Times New Roman" w:eastAsia="宋体" w:hAnsi="Times New Roman" w:cs="Times New Roman" w:hint="eastAsia"/>
          <w:kern w:val="0"/>
          <w:sz w:val="18"/>
          <w:szCs w:val="18"/>
        </w:rPr>
        <w:t>辅助以数据</w:t>
      </w:r>
      <w:r w:rsidRPr="00715FA4">
        <w:rPr>
          <w:rFonts w:ascii="Times New Roman" w:eastAsia="宋体" w:hAnsi="Times New Roman" w:cs="Times New Roman"/>
          <w:kern w:val="0"/>
          <w:sz w:val="18"/>
          <w:szCs w:val="18"/>
        </w:rPr>
        <w:t>流分析</w:t>
      </w:r>
      <w:r w:rsidR="00B34DE4">
        <w:rPr>
          <w:rFonts w:ascii="Times New Roman" w:eastAsia="宋体" w:hAnsi="Times New Roman" w:cs="Times New Roman" w:hint="eastAsia"/>
          <w:kern w:val="0"/>
          <w:sz w:val="18"/>
          <w:szCs w:val="18"/>
        </w:rPr>
        <w:t>技术实现</w:t>
      </w:r>
      <w:r w:rsidRPr="00715FA4">
        <w:rPr>
          <w:rFonts w:ascii="Times New Roman" w:eastAsia="宋体" w:hAnsi="Times New Roman" w:cs="Times New Roman"/>
          <w:kern w:val="0"/>
          <w:sz w:val="18"/>
          <w:szCs w:val="18"/>
        </w:rPr>
        <w:t>漏洞</w:t>
      </w:r>
      <w:r w:rsidR="00B5368E">
        <w:rPr>
          <w:rFonts w:ascii="Times New Roman" w:eastAsia="宋体" w:hAnsi="Times New Roman" w:cs="Times New Roman" w:hint="eastAsia"/>
          <w:kern w:val="0"/>
          <w:sz w:val="18"/>
          <w:szCs w:val="18"/>
        </w:rPr>
        <w:t>扫描，以提高</w:t>
      </w:r>
      <w:r w:rsidR="00B34DE4">
        <w:rPr>
          <w:rFonts w:ascii="Times New Roman" w:eastAsia="宋体" w:hAnsi="Times New Roman" w:cs="Times New Roman" w:hint="eastAsia"/>
          <w:kern w:val="0"/>
          <w:sz w:val="18"/>
          <w:szCs w:val="18"/>
        </w:rPr>
        <w:t>漏洞</w:t>
      </w:r>
      <w:r w:rsidRPr="00715FA4">
        <w:rPr>
          <w:rFonts w:ascii="Times New Roman" w:eastAsia="宋体" w:hAnsi="Times New Roman" w:cs="Times New Roman"/>
          <w:kern w:val="0"/>
          <w:sz w:val="18"/>
          <w:szCs w:val="18"/>
        </w:rPr>
        <w:t>检测</w:t>
      </w:r>
      <w:r w:rsidR="00B5368E">
        <w:rPr>
          <w:rFonts w:ascii="Times New Roman" w:eastAsia="宋体" w:hAnsi="Times New Roman" w:cs="Times New Roman" w:hint="eastAsia"/>
          <w:kern w:val="0"/>
          <w:sz w:val="18"/>
          <w:szCs w:val="18"/>
        </w:rPr>
        <w:t>精度，</w:t>
      </w:r>
      <w:r w:rsidR="00B34DE4">
        <w:rPr>
          <w:rFonts w:ascii="Times New Roman" w:eastAsia="宋体" w:hAnsi="Times New Roman" w:cs="Times New Roman" w:hint="eastAsia"/>
          <w:kern w:val="0"/>
          <w:sz w:val="18"/>
          <w:szCs w:val="18"/>
        </w:rPr>
        <w:t>第三方面则采用</w:t>
      </w:r>
      <w:r w:rsidR="00B34DE4">
        <w:rPr>
          <w:rFonts w:ascii="Times New Roman" w:eastAsia="宋体" w:hAnsi="Times New Roman" w:cs="Times New Roman" w:hint="eastAsia"/>
          <w:kern w:val="0"/>
          <w:sz w:val="18"/>
          <w:szCs w:val="18"/>
        </w:rPr>
        <w:t>FlowDroid</w:t>
      </w:r>
      <w:r w:rsidR="00B34DE4">
        <w:rPr>
          <w:rFonts w:ascii="Times New Roman" w:eastAsia="宋体" w:hAnsi="Times New Roman" w:cs="Times New Roman" w:hint="eastAsia"/>
          <w:kern w:val="0"/>
          <w:sz w:val="18"/>
          <w:szCs w:val="18"/>
        </w:rPr>
        <w:t>提供的污点分析算法</w:t>
      </w:r>
      <w:r w:rsidRPr="00715FA4">
        <w:rPr>
          <w:rFonts w:ascii="Times New Roman" w:eastAsia="宋体" w:hAnsi="Times New Roman" w:cs="Times New Roman"/>
          <w:kern w:val="0"/>
          <w:sz w:val="18"/>
          <w:szCs w:val="18"/>
        </w:rPr>
        <w:t>实现隐私泄露的检测，</w:t>
      </w:r>
      <w:r w:rsidR="00B34DE4">
        <w:rPr>
          <w:rFonts w:ascii="Times New Roman" w:eastAsia="宋体" w:hAnsi="Times New Roman" w:cs="Times New Roman" w:hint="eastAsia"/>
          <w:kern w:val="0"/>
          <w:sz w:val="18"/>
          <w:szCs w:val="18"/>
        </w:rPr>
        <w:t>最后</w:t>
      </w:r>
      <w:r w:rsidRPr="00715FA4">
        <w:rPr>
          <w:rFonts w:ascii="Times New Roman" w:eastAsia="宋体" w:hAnsi="Times New Roman" w:cs="Times New Roman"/>
          <w:kern w:val="0"/>
          <w:sz w:val="18"/>
          <w:szCs w:val="18"/>
        </w:rPr>
        <w:t>基于代理和</w:t>
      </w:r>
      <w:r w:rsidRPr="00715FA4">
        <w:rPr>
          <w:rFonts w:ascii="Times New Roman" w:eastAsia="宋体" w:hAnsi="Times New Roman" w:cs="Times New Roman"/>
          <w:kern w:val="0"/>
          <w:sz w:val="18"/>
          <w:szCs w:val="18"/>
        </w:rPr>
        <w:t>VPN</w:t>
      </w:r>
      <w:r w:rsidRPr="00715FA4">
        <w:rPr>
          <w:rFonts w:ascii="Times New Roman" w:eastAsia="宋体" w:hAnsi="Times New Roman" w:cs="Times New Roman"/>
          <w:kern w:val="0"/>
          <w:sz w:val="18"/>
          <w:szCs w:val="18"/>
        </w:rPr>
        <w:t>设计实现</w:t>
      </w:r>
      <w:r w:rsidR="00B34DE4">
        <w:rPr>
          <w:rFonts w:ascii="Times New Roman" w:eastAsia="宋体" w:hAnsi="Times New Roman" w:cs="Times New Roman" w:hint="eastAsia"/>
          <w:kern w:val="0"/>
          <w:sz w:val="18"/>
          <w:szCs w:val="18"/>
        </w:rPr>
        <w:t>流量分析模块。</w:t>
      </w:r>
    </w:p>
    <w:p w14:paraId="181CEAC6" w14:textId="2C95E660" w:rsidR="00974EB6" w:rsidRDefault="00974EB6" w:rsidP="00974EB6">
      <w:pPr>
        <w:rPr>
          <w:rFonts w:asciiTheme="majorEastAsia" w:eastAsiaTheme="majorEastAsia" w:hAnsiTheme="majorEastAsia"/>
          <w:b/>
          <w:szCs w:val="18"/>
        </w:rPr>
      </w:pPr>
      <w:r w:rsidRPr="00974EB6">
        <w:rPr>
          <w:rFonts w:ascii="Times New Roman" w:eastAsia="黑体" w:hAnsi="Times New Roman" w:cs="Times New Roman" w:hint="eastAsia"/>
          <w:szCs w:val="21"/>
        </w:rPr>
        <w:t>关键词</w:t>
      </w:r>
      <w:r w:rsidRPr="00974EB6">
        <w:rPr>
          <w:rFonts w:ascii="Times New Roman" w:eastAsia="黑体" w:hAnsi="Times New Roman" w:cs="Times New Roman" w:hint="eastAsia"/>
          <w:szCs w:val="21"/>
        </w:rPr>
        <w:t xml:space="preserve"> </w:t>
      </w:r>
      <w:r w:rsidRPr="00974EB6">
        <w:rPr>
          <w:rFonts w:ascii="Times New Roman" w:eastAsia="黑体" w:hAnsi="Times New Roman" w:cs="Times New Roman"/>
          <w:szCs w:val="21"/>
        </w:rPr>
        <w:t xml:space="preserve"> </w:t>
      </w:r>
      <w:r w:rsidRPr="00F56F87">
        <w:rPr>
          <w:rFonts w:ascii="Times New Roman" w:eastAsia="宋体" w:hAnsi="Times New Roman" w:cs="Times New Roman"/>
          <w:sz w:val="18"/>
          <w:szCs w:val="21"/>
        </w:rPr>
        <w:t>Android</w:t>
      </w:r>
      <w:r w:rsidRPr="00F56F87">
        <w:rPr>
          <w:rFonts w:ascii="宋体" w:eastAsia="宋体" w:hAnsi="宋体" w:cs="Times New Roman" w:hint="eastAsia"/>
          <w:sz w:val="18"/>
          <w:szCs w:val="21"/>
        </w:rPr>
        <w:t>，</w:t>
      </w:r>
      <w:r w:rsidRPr="00F56F87">
        <w:rPr>
          <w:rFonts w:ascii="Times New Roman" w:eastAsia="宋体" w:hAnsi="Times New Roman" w:cs="Times New Roman" w:hint="eastAsia"/>
          <w:sz w:val="18"/>
          <w:szCs w:val="21"/>
        </w:rPr>
        <w:t>H</w:t>
      </w:r>
      <w:r w:rsidRPr="00F56F87">
        <w:rPr>
          <w:rFonts w:ascii="Times New Roman" w:eastAsia="宋体" w:hAnsi="Times New Roman" w:cs="Times New Roman"/>
          <w:sz w:val="18"/>
          <w:szCs w:val="21"/>
        </w:rPr>
        <w:t>ook</w:t>
      </w:r>
      <w:r w:rsidR="00F273B6" w:rsidRPr="00F56F87">
        <w:rPr>
          <w:rFonts w:ascii="宋体" w:eastAsia="宋体" w:hAnsi="宋体" w:cs="Times New Roman" w:hint="eastAsia"/>
          <w:sz w:val="18"/>
          <w:szCs w:val="21"/>
        </w:rPr>
        <w:t>，</w:t>
      </w:r>
      <w:r w:rsidR="003F3380" w:rsidRPr="00F56F87">
        <w:rPr>
          <w:rFonts w:ascii="宋体" w:eastAsia="宋体" w:hAnsi="宋体" w:cs="Times New Roman" w:hint="eastAsia"/>
          <w:sz w:val="18"/>
          <w:szCs w:val="21"/>
        </w:rPr>
        <w:t>机器</w:t>
      </w:r>
      <w:r w:rsidR="004279AB" w:rsidRPr="00F56F87">
        <w:rPr>
          <w:rFonts w:ascii="宋体" w:eastAsia="宋体" w:hAnsi="宋体" w:cs="Times New Roman" w:hint="eastAsia"/>
          <w:sz w:val="18"/>
          <w:szCs w:val="21"/>
        </w:rPr>
        <w:t>学习，静态分析，数据流</w:t>
      </w:r>
      <w:r w:rsidR="00CC0597" w:rsidRPr="00F56F87">
        <w:rPr>
          <w:rFonts w:ascii="宋体" w:eastAsia="宋体" w:hAnsi="宋体" w:cs="Times New Roman" w:hint="eastAsia"/>
          <w:sz w:val="18"/>
          <w:szCs w:val="21"/>
        </w:rPr>
        <w:t>，漏洞扫描，隐私泄露</w:t>
      </w:r>
      <w:r w:rsidR="005B7A95" w:rsidRPr="003F3380">
        <w:rPr>
          <w:rFonts w:ascii="宋体" w:eastAsia="宋体" w:hAnsi="宋体" w:cs="Times New Roman" w:hint="eastAsia"/>
          <w:szCs w:val="21"/>
        </w:rPr>
        <w:t>。</w:t>
      </w:r>
    </w:p>
    <w:p w14:paraId="51DEF3DC" w14:textId="713E1D41" w:rsidR="00974EB6" w:rsidRDefault="00974EB6" w:rsidP="00A029AF">
      <w:pPr>
        <w:widowControl/>
        <w:jc w:val="left"/>
        <w:rPr>
          <w:rFonts w:ascii="Times New Roman" w:eastAsia="宋体" w:hAnsi="Times New Roman" w:cs="Times New Roman"/>
          <w:kern w:val="0"/>
          <w:szCs w:val="18"/>
        </w:rPr>
      </w:pPr>
    </w:p>
    <w:p w14:paraId="76F53AC0" w14:textId="77777777" w:rsidR="00974EB6" w:rsidRPr="00974EB6" w:rsidRDefault="00974EB6" w:rsidP="00A029AF">
      <w:pPr>
        <w:widowControl/>
        <w:jc w:val="left"/>
        <w:rPr>
          <w:rFonts w:ascii="Times New Roman" w:eastAsia="宋体" w:hAnsi="Times New Roman" w:cs="Times New Roman"/>
          <w:kern w:val="0"/>
          <w:szCs w:val="18"/>
        </w:rPr>
        <w:sectPr w:rsidR="00974EB6" w:rsidRPr="00974EB6" w:rsidSect="0076349F">
          <w:pgSz w:w="11906" w:h="16838"/>
          <w:pgMar w:top="1440" w:right="1800" w:bottom="1440" w:left="1800" w:header="851" w:footer="992" w:gutter="0"/>
          <w:cols w:space="425"/>
          <w:docGrid w:type="lines" w:linePitch="312"/>
        </w:sectPr>
      </w:pPr>
    </w:p>
    <w:p w14:paraId="312D9C84" w14:textId="0AE411B3" w:rsidR="00F1409D" w:rsidRPr="00FD7725" w:rsidRDefault="00F1409D" w:rsidP="004764D8">
      <w:pPr>
        <w:spacing w:afterLines="50" w:after="156"/>
        <w:jc w:val="left"/>
        <w:rPr>
          <w:rFonts w:ascii="黑体" w:eastAsia="黑体" w:hAnsi="黑体" w:cs="Times New Roman"/>
          <w:szCs w:val="21"/>
        </w:rPr>
      </w:pPr>
      <w:r w:rsidRPr="00FD7725">
        <w:rPr>
          <w:rFonts w:ascii="黑体" w:eastAsia="黑体" w:hAnsi="黑体" w:cs="Times New Roman" w:hint="eastAsia"/>
          <w:szCs w:val="21"/>
        </w:rPr>
        <w:t>1</w:t>
      </w:r>
      <w:r w:rsidRPr="00FD7725">
        <w:rPr>
          <w:rFonts w:ascii="黑体" w:eastAsia="黑体" w:hAnsi="黑体" w:cs="Times New Roman"/>
          <w:szCs w:val="21"/>
        </w:rPr>
        <w:t xml:space="preserve"> </w:t>
      </w:r>
      <w:r w:rsidRPr="00FD7725">
        <w:rPr>
          <w:rFonts w:ascii="黑体" w:eastAsia="黑体" w:hAnsi="黑体" w:cs="Times New Roman" w:hint="eastAsia"/>
          <w:szCs w:val="21"/>
        </w:rPr>
        <w:t>引言</w:t>
      </w:r>
    </w:p>
    <w:p w14:paraId="411B49DF" w14:textId="2AB24669" w:rsidR="00B73D70" w:rsidRPr="00727BDB" w:rsidRDefault="00727BDB" w:rsidP="00656238">
      <w:pPr>
        <w:ind w:firstLine="420"/>
        <w:jc w:val="left"/>
        <w:rPr>
          <w:rFonts w:ascii="宋体" w:eastAsia="宋体" w:hAnsi="宋体" w:cs="Times New Roman"/>
          <w:sz w:val="18"/>
          <w:szCs w:val="18"/>
        </w:rPr>
      </w:pPr>
      <w:r w:rsidRPr="00727BDB">
        <w:rPr>
          <w:rFonts w:ascii="宋体" w:eastAsia="宋体" w:hAnsi="宋体" w:cs="Times New Roman" w:hint="eastAsia"/>
          <w:sz w:val="18"/>
          <w:szCs w:val="18"/>
        </w:rPr>
        <w:t>近年来，</w:t>
      </w:r>
      <w:r w:rsidRPr="00727BDB">
        <w:rPr>
          <w:rFonts w:ascii="宋体" w:eastAsia="宋体" w:hAnsi="宋体" w:cs="Times New Roman"/>
          <w:sz w:val="18"/>
          <w:szCs w:val="18"/>
        </w:rPr>
        <w:t>Android系统智能设备在全球市场的占有率越来越高</w:t>
      </w:r>
      <w:r w:rsidR="002F3833">
        <w:rPr>
          <w:rFonts w:ascii="宋体" w:eastAsia="宋体" w:hAnsi="宋体" w:cs="Times New Roman" w:hint="eastAsia"/>
          <w:sz w:val="18"/>
          <w:szCs w:val="18"/>
        </w:rPr>
        <w:t>，Android系统的安全问题却层出不穷，一方面</w:t>
      </w:r>
      <w:r w:rsidRPr="00727BDB">
        <w:rPr>
          <w:rFonts w:ascii="宋体" w:eastAsia="宋体" w:hAnsi="宋体" w:cs="Times New Roman"/>
          <w:sz w:val="18"/>
          <w:szCs w:val="18"/>
        </w:rPr>
        <w:t>各大应用市场宽松的审查机制导致Android恶意软件泛滥，在网络上流传不止，</w:t>
      </w:r>
      <w:r w:rsidR="002F3833">
        <w:rPr>
          <w:rFonts w:ascii="宋体" w:eastAsia="宋体" w:hAnsi="宋体" w:cs="Times New Roman" w:hint="eastAsia"/>
          <w:sz w:val="18"/>
          <w:szCs w:val="18"/>
        </w:rPr>
        <w:t>另一方面开发者的水平不一也导致Android应用自身的安全性良莠不齐。随着时间的推移</w:t>
      </w:r>
      <w:r w:rsidRPr="00727BDB">
        <w:rPr>
          <w:rFonts w:ascii="宋体" w:eastAsia="宋体" w:hAnsi="宋体" w:cs="Times New Roman" w:hint="eastAsia"/>
          <w:sz w:val="18"/>
          <w:szCs w:val="18"/>
        </w:rPr>
        <w:t>，各大厂商的手机大多都已安装了自家的安全软件</w:t>
      </w:r>
      <w:r w:rsidR="002F3833">
        <w:rPr>
          <w:rFonts w:ascii="宋体" w:eastAsia="宋体" w:hAnsi="宋体" w:cs="Times New Roman" w:hint="eastAsia"/>
          <w:sz w:val="18"/>
          <w:szCs w:val="18"/>
        </w:rPr>
        <w:t>，并配套了</w:t>
      </w:r>
      <w:r w:rsidR="00B73D70">
        <w:rPr>
          <w:rFonts w:ascii="宋体" w:eastAsia="宋体" w:hAnsi="宋体" w:cs="Times New Roman" w:hint="eastAsia"/>
          <w:sz w:val="18"/>
          <w:szCs w:val="18"/>
        </w:rPr>
        <w:t>具有</w:t>
      </w:r>
      <w:r w:rsidRPr="00727BDB">
        <w:rPr>
          <w:rFonts w:ascii="宋体" w:eastAsia="宋体" w:hAnsi="宋体" w:cs="Times New Roman" w:hint="eastAsia"/>
          <w:sz w:val="18"/>
          <w:szCs w:val="18"/>
        </w:rPr>
        <w:t>审查机制的应用市场</w:t>
      </w:r>
      <w:r w:rsidR="00B73D70">
        <w:rPr>
          <w:rFonts w:ascii="宋体" w:eastAsia="宋体" w:hAnsi="宋体" w:cs="Times New Roman" w:hint="eastAsia"/>
          <w:sz w:val="18"/>
          <w:szCs w:val="18"/>
        </w:rPr>
        <w:t>。</w:t>
      </w:r>
      <w:r w:rsidRPr="00727BDB">
        <w:rPr>
          <w:rFonts w:ascii="宋体" w:eastAsia="宋体" w:hAnsi="宋体" w:cs="Times New Roman" w:hint="eastAsia"/>
          <w:sz w:val="18"/>
          <w:szCs w:val="18"/>
        </w:rPr>
        <w:t>目前</w:t>
      </w:r>
      <w:r w:rsidR="00202A71">
        <w:rPr>
          <w:rFonts w:ascii="宋体" w:eastAsia="宋体" w:hAnsi="宋体" w:cs="Times New Roman" w:hint="eastAsia"/>
          <w:sz w:val="18"/>
          <w:szCs w:val="18"/>
        </w:rPr>
        <w:t>常见</w:t>
      </w:r>
      <w:r w:rsidRPr="00727BDB">
        <w:rPr>
          <w:rFonts w:ascii="宋体" w:eastAsia="宋体" w:hAnsi="宋体" w:cs="Times New Roman" w:hint="eastAsia"/>
          <w:sz w:val="18"/>
          <w:szCs w:val="18"/>
        </w:rPr>
        <w:t>的</w:t>
      </w:r>
      <w:r w:rsidR="00F37D5B">
        <w:rPr>
          <w:rFonts w:ascii="宋体" w:eastAsia="宋体" w:hAnsi="宋体" w:cs="Times New Roman" w:hint="eastAsia"/>
          <w:sz w:val="18"/>
          <w:szCs w:val="18"/>
        </w:rPr>
        <w:t>Android应用安全性检测</w:t>
      </w:r>
      <w:r w:rsidR="00B73D70">
        <w:rPr>
          <w:rFonts w:ascii="宋体" w:eastAsia="宋体" w:hAnsi="宋体" w:cs="Times New Roman" w:hint="eastAsia"/>
          <w:sz w:val="18"/>
          <w:szCs w:val="18"/>
        </w:rPr>
        <w:t>方案</w:t>
      </w:r>
      <w:r w:rsidRPr="00727BDB">
        <w:rPr>
          <w:rFonts w:ascii="宋体" w:eastAsia="宋体" w:hAnsi="宋体" w:cs="Times New Roman" w:hint="eastAsia"/>
          <w:sz w:val="18"/>
          <w:szCs w:val="18"/>
        </w:rPr>
        <w:t>主要</w:t>
      </w:r>
      <w:r w:rsidR="00F37D5B">
        <w:rPr>
          <w:rFonts w:ascii="宋体" w:eastAsia="宋体" w:hAnsi="宋体" w:cs="Times New Roman" w:hint="eastAsia"/>
          <w:sz w:val="18"/>
          <w:szCs w:val="18"/>
        </w:rPr>
        <w:t>使用</w:t>
      </w:r>
      <w:r w:rsidRPr="00727BDB">
        <w:rPr>
          <w:rFonts w:ascii="宋体" w:eastAsia="宋体" w:hAnsi="宋体" w:cs="Times New Roman" w:hint="eastAsia"/>
          <w:sz w:val="18"/>
          <w:szCs w:val="18"/>
        </w:rPr>
        <w:t>动态和静态</w:t>
      </w:r>
      <w:r w:rsidR="00B73D70">
        <w:rPr>
          <w:rFonts w:ascii="宋体" w:eastAsia="宋体" w:hAnsi="宋体" w:cs="Times New Roman" w:hint="eastAsia"/>
          <w:sz w:val="18"/>
          <w:szCs w:val="18"/>
        </w:rPr>
        <w:t>两种</w:t>
      </w:r>
      <w:r w:rsidRPr="00727BDB">
        <w:rPr>
          <w:rFonts w:ascii="宋体" w:eastAsia="宋体" w:hAnsi="宋体" w:cs="Times New Roman" w:hint="eastAsia"/>
          <w:sz w:val="18"/>
          <w:szCs w:val="18"/>
        </w:rPr>
        <w:t>检测技术</w:t>
      </w:r>
      <w:r w:rsidR="00B73D70">
        <w:rPr>
          <w:rFonts w:ascii="宋体" w:eastAsia="宋体" w:hAnsi="宋体" w:cs="Times New Roman" w:hint="eastAsia"/>
          <w:sz w:val="18"/>
          <w:szCs w:val="18"/>
        </w:rPr>
        <w:t>，但大多数设计方案多只</w:t>
      </w:r>
      <w:r w:rsidR="00202A71">
        <w:rPr>
          <w:rFonts w:ascii="宋体" w:eastAsia="宋体" w:hAnsi="宋体" w:cs="Times New Roman" w:hint="eastAsia"/>
          <w:sz w:val="18"/>
          <w:szCs w:val="18"/>
        </w:rPr>
        <w:t>针对其中一项技术进行改进</w:t>
      </w:r>
      <w:r w:rsidR="00D87D16">
        <w:rPr>
          <w:rFonts w:ascii="宋体" w:eastAsia="宋体" w:hAnsi="宋体" w:cs="Times New Roman" w:hint="eastAsia"/>
          <w:sz w:val="18"/>
          <w:szCs w:val="18"/>
        </w:rPr>
        <w:t>或直接应用</w:t>
      </w:r>
      <w:r w:rsidR="00202A71">
        <w:rPr>
          <w:rFonts w:ascii="宋体" w:eastAsia="宋体" w:hAnsi="宋体" w:cs="Times New Roman" w:hint="eastAsia"/>
          <w:sz w:val="18"/>
          <w:szCs w:val="18"/>
        </w:rPr>
        <w:t>，</w:t>
      </w:r>
      <w:r w:rsidR="00B73D70">
        <w:rPr>
          <w:rFonts w:ascii="宋体" w:eastAsia="宋体" w:hAnsi="宋体" w:cs="Times New Roman" w:hint="eastAsia"/>
          <w:sz w:val="18"/>
          <w:szCs w:val="18"/>
        </w:rPr>
        <w:t>而少有对这些技术检测效果的相关性与互补性进行研究。</w:t>
      </w:r>
      <w:r w:rsidR="00B73D70" w:rsidRPr="00727BDB">
        <w:rPr>
          <w:rFonts w:ascii="宋体" w:eastAsia="宋体" w:hAnsi="宋体" w:cs="Times New Roman" w:hint="eastAsia"/>
          <w:sz w:val="18"/>
          <w:szCs w:val="18"/>
        </w:rPr>
        <w:t>在</w:t>
      </w:r>
      <w:r w:rsidR="00B73D70">
        <w:rPr>
          <w:rFonts w:ascii="宋体" w:eastAsia="宋体" w:hAnsi="宋体" w:cs="Times New Roman" w:hint="eastAsia"/>
          <w:sz w:val="18"/>
          <w:szCs w:val="18"/>
        </w:rPr>
        <w:t>此</w:t>
      </w:r>
      <w:r w:rsidR="00B73D70" w:rsidRPr="00727BDB">
        <w:rPr>
          <w:rFonts w:ascii="宋体" w:eastAsia="宋体" w:hAnsi="宋体" w:cs="Times New Roman" w:hint="eastAsia"/>
          <w:sz w:val="18"/>
          <w:szCs w:val="18"/>
        </w:rPr>
        <w:t>背景下，本文提出并设计</w:t>
      </w:r>
      <w:r w:rsidR="00B73D70">
        <w:rPr>
          <w:rFonts w:ascii="宋体" w:eastAsia="宋体" w:hAnsi="宋体" w:cs="Times New Roman" w:hint="eastAsia"/>
          <w:sz w:val="18"/>
          <w:szCs w:val="18"/>
        </w:rPr>
        <w:t>一种综合多种</w:t>
      </w:r>
      <w:r w:rsidR="00B73D70">
        <w:rPr>
          <w:rFonts w:ascii="宋体" w:eastAsia="宋体" w:hAnsi="宋体" w:cs="Times New Roman" w:hint="eastAsia"/>
          <w:sz w:val="18"/>
          <w:szCs w:val="18"/>
        </w:rPr>
        <w:t>检测</w:t>
      </w:r>
      <w:r w:rsidR="00B73D70">
        <w:rPr>
          <w:rFonts w:ascii="宋体" w:eastAsia="宋体" w:hAnsi="宋体" w:cs="Times New Roman" w:hint="eastAsia"/>
          <w:sz w:val="18"/>
          <w:szCs w:val="18"/>
        </w:rPr>
        <w:t>技术的Android应用安全性检测模型</w:t>
      </w:r>
      <w:r w:rsidR="00B73D70">
        <w:rPr>
          <w:rFonts w:ascii="宋体" w:eastAsia="宋体" w:hAnsi="宋体" w:cs="Times New Roman" w:hint="eastAsia"/>
          <w:sz w:val="18"/>
          <w:szCs w:val="18"/>
        </w:rPr>
        <w:t>，</w:t>
      </w:r>
      <w:r w:rsidR="005A369E">
        <w:rPr>
          <w:rFonts w:ascii="宋体" w:eastAsia="宋体" w:hAnsi="宋体" w:cs="Times New Roman" w:hint="eastAsia"/>
          <w:sz w:val="18"/>
          <w:szCs w:val="18"/>
        </w:rPr>
        <w:t>基于现有的检测技术进行改进，并通过不同检测方案间的互补性来设计检测流程，一方面可以提高检测的精度，另一方面则可以扩展应用安全性的评估面。</w:t>
      </w:r>
      <w:r w:rsidR="00656238">
        <w:rPr>
          <w:rFonts w:ascii="宋体" w:eastAsia="宋体" w:hAnsi="宋体" w:cs="Times New Roman" w:hint="eastAsia"/>
          <w:sz w:val="18"/>
          <w:szCs w:val="18"/>
        </w:rPr>
        <w:t>此外，</w:t>
      </w:r>
      <w:r w:rsidR="00B73D70" w:rsidRPr="00727BDB">
        <w:rPr>
          <w:rFonts w:ascii="宋体" w:eastAsia="宋体" w:hAnsi="宋体" w:cs="Times New Roman" w:hint="eastAsia"/>
          <w:sz w:val="18"/>
          <w:szCs w:val="18"/>
        </w:rPr>
        <w:t>由于</w:t>
      </w:r>
      <w:r w:rsidR="00B73D70" w:rsidRPr="00727BDB">
        <w:rPr>
          <w:rFonts w:ascii="宋体" w:eastAsia="宋体" w:hAnsi="宋体" w:cs="Times New Roman"/>
          <w:sz w:val="18"/>
          <w:szCs w:val="18"/>
        </w:rPr>
        <w:t>Android系统的开源</w:t>
      </w:r>
      <w:r w:rsidR="00B73D70">
        <w:rPr>
          <w:rFonts w:ascii="宋体" w:eastAsia="宋体" w:hAnsi="宋体" w:cs="Times New Roman" w:hint="eastAsia"/>
          <w:sz w:val="18"/>
          <w:szCs w:val="18"/>
        </w:rPr>
        <w:t>性</w:t>
      </w:r>
      <w:r w:rsidR="00B73D70" w:rsidRPr="00727BDB">
        <w:rPr>
          <w:rFonts w:ascii="宋体" w:eastAsia="宋体" w:hAnsi="宋体" w:cs="Times New Roman"/>
          <w:sz w:val="18"/>
          <w:szCs w:val="18"/>
        </w:rPr>
        <w:t>，许多智能手机爱好者会为系统进行root提权，从而对手机进行高度定制</w:t>
      </w:r>
      <w:r w:rsidR="00B73D70">
        <w:rPr>
          <w:rFonts w:ascii="宋体" w:eastAsia="宋体" w:hAnsi="宋体" w:cs="Times New Roman" w:hint="eastAsia"/>
          <w:sz w:val="18"/>
          <w:szCs w:val="18"/>
        </w:rPr>
        <w:t>，但与此同时</w:t>
      </w:r>
      <w:r w:rsidR="00B73D70" w:rsidRPr="00727BDB">
        <w:rPr>
          <w:rFonts w:ascii="宋体" w:eastAsia="宋体" w:hAnsi="宋体" w:cs="Times New Roman"/>
          <w:sz w:val="18"/>
          <w:szCs w:val="18"/>
        </w:rPr>
        <w:t>，</w:t>
      </w:r>
      <w:r w:rsidR="00B73D70">
        <w:rPr>
          <w:rFonts w:ascii="宋体" w:eastAsia="宋体" w:hAnsi="宋体" w:cs="Times New Roman" w:hint="eastAsia"/>
          <w:sz w:val="18"/>
          <w:szCs w:val="18"/>
        </w:rPr>
        <w:t>在没有对Android应用的安全性进行确认下，</w:t>
      </w:r>
      <w:r w:rsidR="00B73D70" w:rsidRPr="00727BDB">
        <w:rPr>
          <w:rFonts w:ascii="宋体" w:eastAsia="宋体" w:hAnsi="宋体" w:cs="Times New Roman"/>
          <w:sz w:val="18"/>
          <w:szCs w:val="18"/>
        </w:rPr>
        <w:t>经过root提权的手机更容易被恶意软件以高权限入侵</w:t>
      </w:r>
      <w:r w:rsidR="00656238">
        <w:rPr>
          <w:rFonts w:ascii="宋体" w:eastAsia="宋体" w:hAnsi="宋体" w:cs="Times New Roman" w:hint="eastAsia"/>
          <w:sz w:val="18"/>
          <w:szCs w:val="18"/>
        </w:rPr>
        <w:t>，因此我们基于root后的手机特点，在应用安全性评估模型中还实现了动态的风险评估和危险行为拦截。</w:t>
      </w:r>
      <w:r w:rsidR="00656238" w:rsidRPr="00727BDB">
        <w:rPr>
          <w:rFonts w:ascii="宋体" w:eastAsia="宋体" w:hAnsi="宋体" w:cs="Times New Roman"/>
          <w:sz w:val="18"/>
          <w:szCs w:val="18"/>
        </w:rPr>
        <w:t xml:space="preserve"> </w:t>
      </w:r>
    </w:p>
    <w:p w14:paraId="68E1FFB2" w14:textId="77777777" w:rsidR="00B73D70" w:rsidRPr="00B73D70" w:rsidRDefault="00B73D70" w:rsidP="00202A71">
      <w:pPr>
        <w:ind w:firstLine="420"/>
        <w:jc w:val="left"/>
        <w:rPr>
          <w:rFonts w:ascii="宋体" w:eastAsia="宋体" w:hAnsi="宋体" w:cs="Times New Roman" w:hint="eastAsia"/>
          <w:sz w:val="18"/>
          <w:szCs w:val="18"/>
        </w:rPr>
      </w:pPr>
    </w:p>
    <w:p w14:paraId="2E2272EB" w14:textId="77777777" w:rsidR="00727BDB" w:rsidRPr="00727BDB" w:rsidRDefault="00727BDB" w:rsidP="00727BDB">
      <w:pPr>
        <w:jc w:val="left"/>
        <w:rPr>
          <w:rFonts w:ascii="宋体" w:eastAsia="宋体" w:hAnsi="宋体" w:cs="Times New Roman"/>
          <w:sz w:val="18"/>
          <w:szCs w:val="18"/>
        </w:rPr>
      </w:pPr>
      <w:r w:rsidRPr="00727BDB">
        <w:rPr>
          <w:rFonts w:ascii="宋体" w:eastAsia="宋体" w:hAnsi="宋体" w:cs="Times New Roman" w:hint="eastAsia"/>
          <w:sz w:val="18"/>
          <w:szCs w:val="18"/>
        </w:rPr>
        <w:t>本文的主要部分为：</w:t>
      </w:r>
    </w:p>
    <w:p w14:paraId="7A9F6806" w14:textId="77777777" w:rsidR="00727BDB" w:rsidRPr="00727BDB" w:rsidRDefault="00727BDB" w:rsidP="00727BDB">
      <w:pPr>
        <w:jc w:val="left"/>
        <w:rPr>
          <w:rFonts w:ascii="宋体" w:eastAsia="宋体" w:hAnsi="宋体" w:cs="Times New Roman"/>
          <w:sz w:val="18"/>
          <w:szCs w:val="18"/>
        </w:rPr>
      </w:pPr>
      <w:r w:rsidRPr="00727BDB">
        <w:rPr>
          <w:rFonts w:ascii="宋体" w:eastAsia="宋体" w:hAnsi="宋体" w:cs="Times New Roman"/>
          <w:sz w:val="18"/>
          <w:szCs w:val="18"/>
        </w:rPr>
        <w:t>1). 高风险API调用Hook模块的设计和实现</w:t>
      </w:r>
    </w:p>
    <w:p w14:paraId="5066B965" w14:textId="77777777" w:rsidR="00727BDB" w:rsidRPr="00727BDB" w:rsidRDefault="00727BDB" w:rsidP="00727BDB">
      <w:pPr>
        <w:jc w:val="left"/>
        <w:rPr>
          <w:rFonts w:ascii="宋体" w:eastAsia="宋体" w:hAnsi="宋体" w:cs="Times New Roman"/>
          <w:sz w:val="18"/>
          <w:szCs w:val="18"/>
        </w:rPr>
      </w:pPr>
      <w:r w:rsidRPr="00727BDB">
        <w:rPr>
          <w:rFonts w:ascii="宋体" w:eastAsia="宋体" w:hAnsi="宋体" w:cs="Times New Roman"/>
          <w:sz w:val="18"/>
          <w:szCs w:val="18"/>
        </w:rPr>
        <w:t>2). 基于数据流分析技术的静态漏洞检测</w:t>
      </w:r>
    </w:p>
    <w:p w14:paraId="0FE3446A" w14:textId="77777777" w:rsidR="00727BDB" w:rsidRPr="00727BDB" w:rsidRDefault="00727BDB" w:rsidP="00727BDB">
      <w:pPr>
        <w:jc w:val="left"/>
        <w:rPr>
          <w:rFonts w:ascii="宋体" w:eastAsia="宋体" w:hAnsi="宋体" w:cs="Times New Roman"/>
          <w:sz w:val="18"/>
          <w:szCs w:val="18"/>
        </w:rPr>
      </w:pPr>
      <w:r w:rsidRPr="00727BDB">
        <w:rPr>
          <w:rFonts w:ascii="宋体" w:eastAsia="宋体" w:hAnsi="宋体" w:cs="Times New Roman"/>
          <w:sz w:val="18"/>
          <w:szCs w:val="18"/>
        </w:rPr>
        <w:t>3). 隐私泄露的研究与检测</w:t>
      </w:r>
    </w:p>
    <w:p w14:paraId="1CC45F7E" w14:textId="77777777" w:rsidR="00727BDB" w:rsidRPr="00727BDB" w:rsidRDefault="00727BDB" w:rsidP="00727BDB">
      <w:pPr>
        <w:jc w:val="left"/>
        <w:rPr>
          <w:rFonts w:ascii="宋体" w:eastAsia="宋体" w:hAnsi="宋体" w:cs="Times New Roman"/>
          <w:sz w:val="18"/>
          <w:szCs w:val="18"/>
        </w:rPr>
      </w:pPr>
      <w:r w:rsidRPr="00727BDB">
        <w:rPr>
          <w:rFonts w:ascii="宋体" w:eastAsia="宋体" w:hAnsi="宋体" w:cs="Times New Roman"/>
          <w:sz w:val="18"/>
          <w:szCs w:val="18"/>
        </w:rPr>
        <w:t>4). 基于权限与敏感API的机器学习分类算法静态检测模型</w:t>
      </w:r>
    </w:p>
    <w:p w14:paraId="44110AFE" w14:textId="3490151A" w:rsidR="00265618" w:rsidRPr="00727BDB" w:rsidRDefault="00727BDB" w:rsidP="00727BDB">
      <w:pPr>
        <w:jc w:val="left"/>
        <w:rPr>
          <w:rFonts w:ascii="宋体" w:eastAsia="宋体" w:hAnsi="宋体" w:cs="Times New Roman"/>
          <w:sz w:val="18"/>
          <w:szCs w:val="18"/>
        </w:rPr>
      </w:pPr>
      <w:r w:rsidRPr="00727BDB">
        <w:rPr>
          <w:rFonts w:ascii="宋体" w:eastAsia="宋体" w:hAnsi="宋体" w:cs="Times New Roman"/>
          <w:sz w:val="18"/>
          <w:szCs w:val="18"/>
        </w:rPr>
        <w:t>5). Android流量监控、分析、拦截模型</w:t>
      </w:r>
    </w:p>
    <w:p w14:paraId="4991BCA9" w14:textId="77777777" w:rsidR="00265618" w:rsidRDefault="00265618" w:rsidP="00852944">
      <w:pPr>
        <w:jc w:val="left"/>
        <w:rPr>
          <w:rFonts w:ascii="黑体" w:eastAsia="黑体" w:hAnsi="黑体" w:cs="Times New Roman"/>
          <w:b/>
          <w:szCs w:val="21"/>
        </w:rPr>
      </w:pPr>
    </w:p>
    <w:p w14:paraId="46B2CECA" w14:textId="35B05AA2" w:rsidR="00852944" w:rsidRPr="00715FA4" w:rsidRDefault="00493469" w:rsidP="004764D8">
      <w:pPr>
        <w:spacing w:afterLines="50" w:after="156"/>
        <w:jc w:val="left"/>
        <w:rPr>
          <w:rFonts w:ascii="Times New Roman" w:eastAsia="宋体" w:hAnsi="Times New Roman" w:cs="Times New Roman"/>
          <w:b/>
          <w:sz w:val="18"/>
          <w:szCs w:val="18"/>
        </w:rPr>
      </w:pPr>
      <w:r w:rsidRPr="00674878">
        <w:rPr>
          <w:rFonts w:ascii="黑体" w:eastAsia="黑体" w:hAnsi="黑体" w:cs="Times New Roman"/>
          <w:szCs w:val="21"/>
        </w:rPr>
        <w:t>2</w:t>
      </w:r>
      <w:r w:rsidR="00852944" w:rsidRPr="00674878">
        <w:rPr>
          <w:rFonts w:ascii="黑体" w:eastAsia="黑体" w:hAnsi="黑体" w:cs="Times New Roman"/>
          <w:szCs w:val="21"/>
        </w:rPr>
        <w:t xml:space="preserve"> </w:t>
      </w:r>
      <w:r w:rsidR="00852944" w:rsidRPr="004764D8">
        <w:rPr>
          <w:rFonts w:ascii="Times New Roman" w:eastAsia="黑体" w:hAnsi="Times New Roman" w:cs="Times New Roman"/>
          <w:szCs w:val="18"/>
        </w:rPr>
        <w:t>高风险</w:t>
      </w:r>
      <w:r w:rsidR="00852944" w:rsidRPr="004764D8">
        <w:rPr>
          <w:rFonts w:ascii="Times New Roman" w:eastAsia="黑体" w:hAnsi="Times New Roman" w:cs="Times New Roman"/>
          <w:szCs w:val="18"/>
        </w:rPr>
        <w:t>API</w:t>
      </w:r>
      <w:r w:rsidR="00852944" w:rsidRPr="004764D8">
        <w:rPr>
          <w:rFonts w:ascii="Times New Roman" w:eastAsia="黑体" w:hAnsi="Times New Roman" w:cs="Times New Roman"/>
          <w:szCs w:val="18"/>
        </w:rPr>
        <w:t>调用</w:t>
      </w:r>
      <w:r w:rsidR="00852944" w:rsidRPr="004764D8">
        <w:rPr>
          <w:rFonts w:ascii="Times New Roman" w:eastAsia="黑体" w:hAnsi="Times New Roman" w:cs="Times New Roman"/>
          <w:szCs w:val="18"/>
        </w:rPr>
        <w:t>Hook</w:t>
      </w:r>
      <w:r w:rsidR="00852944" w:rsidRPr="004764D8">
        <w:rPr>
          <w:rFonts w:ascii="Times New Roman" w:eastAsia="黑体" w:hAnsi="Times New Roman" w:cs="Times New Roman"/>
          <w:szCs w:val="18"/>
        </w:rPr>
        <w:t>模块</w:t>
      </w:r>
    </w:p>
    <w:p w14:paraId="54B3FBE4" w14:textId="1E696E95" w:rsidR="00852944" w:rsidRPr="00715FA4" w:rsidRDefault="0072557C" w:rsidP="00FD7725">
      <w:pPr>
        <w:spacing w:afterLines="50" w:after="156"/>
        <w:ind w:firstLine="420"/>
        <w:rPr>
          <w:rFonts w:ascii="Times New Roman" w:eastAsia="宋体" w:hAnsi="Times New Roman" w:cs="Times New Roman"/>
          <w:sz w:val="18"/>
          <w:szCs w:val="18"/>
        </w:rPr>
      </w:pPr>
      <w:r>
        <w:rPr>
          <w:rFonts w:ascii="Times New Roman" w:eastAsia="宋体" w:hAnsi="Times New Roman" w:cs="Times New Roman"/>
          <w:sz w:val="18"/>
          <w:szCs w:val="18"/>
        </w:rPr>
        <w:t>本系统</w:t>
      </w:r>
      <w:r w:rsidR="00852944" w:rsidRPr="00715FA4">
        <w:rPr>
          <w:rFonts w:ascii="Times New Roman" w:eastAsia="宋体" w:hAnsi="Times New Roman" w:cs="Times New Roman"/>
          <w:sz w:val="18"/>
          <w:szCs w:val="18"/>
        </w:rPr>
        <w:t>设计一种基于</w:t>
      </w:r>
      <w:r w:rsidR="00852944" w:rsidRPr="00715FA4">
        <w:rPr>
          <w:rFonts w:ascii="Times New Roman" w:eastAsia="宋体" w:hAnsi="Times New Roman" w:cs="Times New Roman"/>
          <w:sz w:val="18"/>
          <w:szCs w:val="18"/>
        </w:rPr>
        <w:t>Xposed</w:t>
      </w:r>
      <w:r w:rsidR="00852944" w:rsidRPr="00715FA4">
        <w:rPr>
          <w:rFonts w:ascii="Times New Roman" w:eastAsia="宋体" w:hAnsi="Times New Roman" w:cs="Times New Roman"/>
          <w:sz w:val="18"/>
          <w:szCs w:val="18"/>
        </w:rPr>
        <w:t>框架</w:t>
      </w:r>
      <w:r>
        <w:rPr>
          <w:rFonts w:ascii="Times New Roman" w:eastAsia="宋体" w:hAnsi="Times New Roman" w:cs="Times New Roman" w:hint="eastAsia"/>
          <w:sz w:val="18"/>
          <w:szCs w:val="18"/>
        </w:rPr>
        <w:t>的</w:t>
      </w:r>
      <w:r w:rsidR="00852944" w:rsidRPr="00715FA4">
        <w:rPr>
          <w:rFonts w:ascii="Times New Roman" w:eastAsia="宋体" w:hAnsi="Times New Roman" w:cs="Times New Roman"/>
          <w:sz w:val="18"/>
          <w:szCs w:val="18"/>
        </w:rPr>
        <w:t>Hook</w:t>
      </w:r>
      <w:r w:rsidR="00852944" w:rsidRPr="00715FA4">
        <w:rPr>
          <w:rFonts w:ascii="Times New Roman" w:eastAsia="宋体" w:hAnsi="Times New Roman" w:cs="Times New Roman"/>
          <w:sz w:val="18"/>
          <w:szCs w:val="18"/>
        </w:rPr>
        <w:t>模块，运行于</w:t>
      </w:r>
      <w:r>
        <w:rPr>
          <w:rFonts w:ascii="Times New Roman" w:eastAsia="宋体" w:hAnsi="Times New Roman" w:cs="Times New Roman"/>
          <w:sz w:val="18"/>
          <w:szCs w:val="18"/>
        </w:rPr>
        <w:t>本系统</w:t>
      </w:r>
      <w:r w:rsidR="00852944" w:rsidRPr="00715FA4">
        <w:rPr>
          <w:rFonts w:ascii="Times New Roman" w:eastAsia="宋体" w:hAnsi="Times New Roman" w:cs="Times New Roman"/>
          <w:sz w:val="18"/>
          <w:szCs w:val="18"/>
        </w:rPr>
        <w:t>客户端上，利用</w:t>
      </w:r>
      <w:r w:rsidR="00852944" w:rsidRPr="00715FA4">
        <w:rPr>
          <w:rFonts w:ascii="Times New Roman" w:eastAsia="宋体" w:hAnsi="Times New Roman" w:cs="Times New Roman"/>
          <w:sz w:val="18"/>
          <w:szCs w:val="18"/>
        </w:rPr>
        <w:t>Xposed</w:t>
      </w:r>
      <w:r w:rsidR="00852944" w:rsidRPr="00715FA4">
        <w:rPr>
          <w:rFonts w:ascii="Times New Roman" w:eastAsia="宋体" w:hAnsi="Times New Roman" w:cs="Times New Roman"/>
          <w:sz w:val="18"/>
          <w:szCs w:val="18"/>
        </w:rPr>
        <w:t>框架对</w:t>
      </w:r>
      <w:r w:rsidR="00852944" w:rsidRPr="00715FA4">
        <w:rPr>
          <w:rFonts w:ascii="Times New Roman" w:eastAsia="宋体" w:hAnsi="Times New Roman" w:cs="Times New Roman"/>
          <w:sz w:val="18"/>
          <w:szCs w:val="18"/>
        </w:rPr>
        <w:t>Zygote</w:t>
      </w:r>
      <w:r w:rsidR="00852944" w:rsidRPr="00715FA4">
        <w:rPr>
          <w:rFonts w:ascii="Times New Roman" w:eastAsia="宋体" w:hAnsi="Times New Roman" w:cs="Times New Roman"/>
          <w:sz w:val="18"/>
          <w:szCs w:val="18"/>
        </w:rPr>
        <w:t>进程及其创建的</w:t>
      </w:r>
      <w:r w:rsidR="00852944" w:rsidRPr="00715FA4">
        <w:rPr>
          <w:rFonts w:ascii="Times New Roman" w:eastAsia="宋体" w:hAnsi="Times New Roman" w:cs="Times New Roman"/>
          <w:sz w:val="18"/>
          <w:szCs w:val="18"/>
        </w:rPr>
        <w:t>Dalvik</w:t>
      </w:r>
      <w:r w:rsidR="00852944" w:rsidRPr="00715FA4">
        <w:rPr>
          <w:rFonts w:ascii="Times New Roman" w:eastAsia="宋体" w:hAnsi="Times New Roman" w:cs="Times New Roman"/>
          <w:sz w:val="18"/>
          <w:szCs w:val="18"/>
        </w:rPr>
        <w:t>虚拟机的劫持，在开机时完成对所有的</w:t>
      </w:r>
      <w:r w:rsidR="00852944" w:rsidRPr="00715FA4">
        <w:rPr>
          <w:rFonts w:ascii="Times New Roman" w:eastAsia="宋体" w:hAnsi="Times New Roman" w:cs="Times New Roman"/>
          <w:sz w:val="18"/>
          <w:szCs w:val="18"/>
        </w:rPr>
        <w:t>Hook</w:t>
      </w:r>
      <w:r w:rsidR="00852944" w:rsidRPr="00715FA4">
        <w:rPr>
          <w:rFonts w:ascii="Times New Roman" w:eastAsia="宋体" w:hAnsi="Times New Roman" w:cs="Times New Roman"/>
          <w:sz w:val="18"/>
          <w:szCs w:val="18"/>
        </w:rPr>
        <w:t>方法</w:t>
      </w:r>
      <w:r>
        <w:rPr>
          <w:rFonts w:ascii="Times New Roman" w:eastAsia="宋体" w:hAnsi="Times New Roman" w:cs="Times New Roman" w:hint="eastAsia"/>
          <w:sz w:val="18"/>
          <w:szCs w:val="18"/>
        </w:rPr>
        <w:t>的重定义或改写</w:t>
      </w:r>
      <w:r w:rsidR="00852944" w:rsidRPr="00715FA4">
        <w:rPr>
          <w:rFonts w:ascii="Times New Roman" w:eastAsia="宋体" w:hAnsi="Times New Roman" w:cs="Times New Roman"/>
          <w:sz w:val="18"/>
          <w:szCs w:val="18"/>
        </w:rPr>
        <w:t>，实现对于应用中调用的系统敏感</w:t>
      </w:r>
      <w:r w:rsidR="00852944" w:rsidRPr="00715FA4">
        <w:rPr>
          <w:rFonts w:ascii="Times New Roman" w:eastAsia="宋体" w:hAnsi="Times New Roman" w:cs="Times New Roman"/>
          <w:sz w:val="18"/>
          <w:szCs w:val="18"/>
        </w:rPr>
        <w:t>API</w:t>
      </w:r>
      <w:r w:rsidR="00852944" w:rsidRPr="00715FA4">
        <w:rPr>
          <w:rFonts w:ascii="Times New Roman" w:eastAsia="宋体" w:hAnsi="Times New Roman" w:cs="Times New Roman"/>
          <w:sz w:val="18"/>
          <w:szCs w:val="18"/>
        </w:rPr>
        <w:t>的钩取、分析、预警</w:t>
      </w:r>
      <w:r w:rsidR="00B547FF">
        <w:rPr>
          <w:rFonts w:ascii="Times New Roman" w:eastAsia="宋体" w:hAnsi="Times New Roman" w:cs="Times New Roman" w:hint="eastAsia"/>
          <w:sz w:val="18"/>
          <w:szCs w:val="18"/>
        </w:rPr>
        <w:t>[</w:t>
      </w:r>
      <w:r w:rsidR="00B547FF">
        <w:rPr>
          <w:rFonts w:ascii="Times New Roman" w:eastAsia="宋体" w:hAnsi="Times New Roman" w:cs="Times New Roman"/>
          <w:sz w:val="18"/>
          <w:szCs w:val="18"/>
        </w:rPr>
        <w:t>1]</w:t>
      </w:r>
      <w:r w:rsidR="00852944" w:rsidRPr="00715FA4">
        <w:rPr>
          <w:rFonts w:ascii="Times New Roman" w:eastAsia="宋体" w:hAnsi="Times New Roman" w:cs="Times New Roman"/>
          <w:sz w:val="18"/>
          <w:szCs w:val="18"/>
        </w:rPr>
        <w:t>。</w:t>
      </w:r>
    </w:p>
    <w:p w14:paraId="1C2CFBE6" w14:textId="3C821FEB" w:rsidR="00852944" w:rsidRPr="00AC5E00" w:rsidRDefault="00493469" w:rsidP="00AC5E00">
      <w:pPr>
        <w:widowControl/>
        <w:adjustRightInd w:val="0"/>
        <w:snapToGrid w:val="0"/>
        <w:spacing w:after="200"/>
        <w:jc w:val="left"/>
        <w:rPr>
          <w:rFonts w:ascii="Times New Roman" w:eastAsia="黑体" w:hAnsi="Times New Roman" w:cs="Times New Roman"/>
          <w:sz w:val="18"/>
          <w:szCs w:val="18"/>
        </w:rPr>
      </w:pPr>
      <w:r w:rsidRPr="00AC5E00">
        <w:rPr>
          <w:rFonts w:ascii="Times New Roman" w:eastAsia="黑体" w:hAnsi="Times New Roman" w:cs="Times New Roman"/>
          <w:sz w:val="18"/>
          <w:szCs w:val="18"/>
        </w:rPr>
        <w:t>2</w:t>
      </w:r>
      <w:r w:rsidR="00852944" w:rsidRPr="00AC5E00">
        <w:rPr>
          <w:rFonts w:ascii="Times New Roman" w:eastAsia="黑体" w:hAnsi="Times New Roman" w:cs="Times New Roman"/>
          <w:sz w:val="18"/>
          <w:szCs w:val="18"/>
        </w:rPr>
        <w:t xml:space="preserve">.1 </w:t>
      </w:r>
      <w:r w:rsidR="00852944" w:rsidRPr="00AC5E00">
        <w:rPr>
          <w:rFonts w:ascii="Times New Roman" w:eastAsia="黑体" w:hAnsi="Times New Roman" w:cs="Times New Roman"/>
          <w:sz w:val="18"/>
          <w:szCs w:val="18"/>
        </w:rPr>
        <w:t>确定敏感行为</w:t>
      </w:r>
    </w:p>
    <w:p w14:paraId="04C86FC3" w14:textId="2D4F933B" w:rsidR="00852944" w:rsidRPr="00715FA4" w:rsidRDefault="00852944" w:rsidP="00F5244A">
      <w:pPr>
        <w:spacing w:afterLines="50" w:after="156"/>
        <w:ind w:firstLine="420"/>
        <w:rPr>
          <w:rFonts w:ascii="Times New Roman" w:eastAsia="宋体" w:hAnsi="Times New Roman" w:cs="Times New Roman"/>
          <w:sz w:val="18"/>
          <w:szCs w:val="18"/>
        </w:rPr>
      </w:pPr>
      <w:r w:rsidRPr="00715FA4">
        <w:rPr>
          <w:rFonts w:ascii="Times New Roman" w:eastAsia="宋体" w:hAnsi="Times New Roman" w:cs="Times New Roman"/>
          <w:sz w:val="18"/>
          <w:szCs w:val="18"/>
        </w:rPr>
        <w:t>通常，移动平台的恶意行为包含：恶意控制设备、强行推送广告、偷跑流量、窃取用户隐私、获取用户实时动态等，根据以上恶意行为，</w:t>
      </w: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模块预设如表</w:t>
      </w:r>
      <w:r w:rsidR="001734DE" w:rsidRPr="00F5244A">
        <w:rPr>
          <w:rFonts w:ascii="Times New Roman" w:eastAsia="宋体" w:hAnsi="Times New Roman" w:cs="Times New Roman" w:hint="eastAsia"/>
          <w:sz w:val="18"/>
          <w:szCs w:val="18"/>
        </w:rPr>
        <w:t>1</w:t>
      </w:r>
      <w:r w:rsidRPr="00715FA4">
        <w:rPr>
          <w:rFonts w:ascii="Times New Roman" w:eastAsia="宋体" w:hAnsi="Times New Roman" w:cs="Times New Roman"/>
          <w:sz w:val="18"/>
          <w:szCs w:val="18"/>
        </w:rPr>
        <w:t>行为为高风险操作</w:t>
      </w:r>
      <w:r w:rsidR="00B547FF">
        <w:rPr>
          <w:rFonts w:ascii="Times New Roman" w:eastAsia="宋体" w:hAnsi="Times New Roman" w:cs="Times New Roman" w:hint="eastAsia"/>
          <w:sz w:val="18"/>
          <w:szCs w:val="18"/>
        </w:rPr>
        <w:t>[</w:t>
      </w:r>
      <w:r w:rsidR="00B547FF">
        <w:rPr>
          <w:rFonts w:ascii="Times New Roman" w:eastAsia="宋体" w:hAnsi="Times New Roman" w:cs="Times New Roman"/>
          <w:sz w:val="18"/>
          <w:szCs w:val="18"/>
        </w:rPr>
        <w:t>2]</w:t>
      </w:r>
      <w:r w:rsidRPr="00715FA4">
        <w:rPr>
          <w:rFonts w:ascii="Times New Roman" w:eastAsia="宋体" w:hAnsi="Times New Roman" w:cs="Times New Roman"/>
          <w:sz w:val="18"/>
          <w:szCs w:val="18"/>
        </w:rPr>
        <w:t>：</w:t>
      </w:r>
    </w:p>
    <w:p w14:paraId="18745114" w14:textId="3CA30D74" w:rsidR="00852944" w:rsidRPr="00715FA4" w:rsidRDefault="00852944" w:rsidP="0072557C">
      <w:pPr>
        <w:jc w:val="center"/>
        <w:rPr>
          <w:rFonts w:ascii="Times New Roman" w:eastAsia="宋体" w:hAnsi="Times New Roman" w:cs="Times New Roman"/>
          <w:sz w:val="18"/>
          <w:szCs w:val="18"/>
        </w:rPr>
      </w:pPr>
      <w:r w:rsidRPr="00715FA4">
        <w:rPr>
          <w:rFonts w:ascii="Times New Roman" w:eastAsia="宋体" w:hAnsi="Times New Roman" w:cs="Times New Roman"/>
          <w:sz w:val="16"/>
          <w:szCs w:val="18"/>
        </w:rPr>
        <w:t>表</w:t>
      </w:r>
      <w:r w:rsidR="001734DE" w:rsidRPr="001734DE">
        <w:rPr>
          <w:rFonts w:ascii="宋体" w:eastAsia="宋体" w:hAnsi="宋体" w:cs="Times New Roman" w:hint="eastAsia"/>
          <w:sz w:val="16"/>
          <w:szCs w:val="18"/>
        </w:rPr>
        <w:t>1</w:t>
      </w:r>
      <w:r w:rsidRPr="00715FA4">
        <w:rPr>
          <w:rFonts w:ascii="Times New Roman" w:eastAsia="宋体" w:hAnsi="Times New Roman" w:cs="Times New Roman"/>
          <w:sz w:val="16"/>
          <w:szCs w:val="18"/>
        </w:rPr>
        <w:t xml:space="preserve"> </w:t>
      </w:r>
      <w:r w:rsidRPr="00715FA4">
        <w:rPr>
          <w:rFonts w:ascii="Times New Roman" w:eastAsia="宋体" w:hAnsi="Times New Roman" w:cs="Times New Roman"/>
          <w:sz w:val="16"/>
          <w:szCs w:val="18"/>
        </w:rPr>
        <w:t>高风险操作</w:t>
      </w:r>
    </w:p>
    <w:tbl>
      <w:tblPr>
        <w:tblStyle w:val="a3"/>
        <w:tblW w:w="4253" w:type="dxa"/>
        <w:tblLayout w:type="fixed"/>
        <w:tblLook w:val="04A0" w:firstRow="1" w:lastRow="0" w:firstColumn="1" w:lastColumn="0" w:noHBand="0" w:noVBand="1"/>
      </w:tblPr>
      <w:tblGrid>
        <w:gridCol w:w="993"/>
        <w:gridCol w:w="1842"/>
        <w:gridCol w:w="1418"/>
      </w:tblGrid>
      <w:tr w:rsidR="00852944" w:rsidRPr="00715FA4" w14:paraId="2A3CF948" w14:textId="77777777" w:rsidTr="00715FA4">
        <w:tc>
          <w:tcPr>
            <w:tcW w:w="993" w:type="dxa"/>
            <w:tcBorders>
              <w:top w:val="single" w:sz="12" w:space="0" w:color="auto"/>
              <w:left w:val="nil"/>
              <w:bottom w:val="single" w:sz="4" w:space="0" w:color="auto"/>
              <w:right w:val="nil"/>
            </w:tcBorders>
          </w:tcPr>
          <w:p w14:paraId="41571973"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行为分类</w:t>
            </w:r>
          </w:p>
        </w:tc>
        <w:tc>
          <w:tcPr>
            <w:tcW w:w="1842" w:type="dxa"/>
            <w:tcBorders>
              <w:top w:val="single" w:sz="12" w:space="0" w:color="auto"/>
              <w:left w:val="nil"/>
              <w:bottom w:val="single" w:sz="4" w:space="0" w:color="auto"/>
              <w:right w:val="nil"/>
            </w:tcBorders>
          </w:tcPr>
          <w:p w14:paraId="4578188F"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具体行为</w:t>
            </w:r>
          </w:p>
        </w:tc>
        <w:tc>
          <w:tcPr>
            <w:tcW w:w="1418" w:type="dxa"/>
            <w:tcBorders>
              <w:top w:val="single" w:sz="12" w:space="0" w:color="auto"/>
              <w:left w:val="nil"/>
              <w:bottom w:val="single" w:sz="4" w:space="0" w:color="auto"/>
              <w:right w:val="nil"/>
            </w:tcBorders>
          </w:tcPr>
          <w:p w14:paraId="2B53003D"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相关类</w:t>
            </w:r>
          </w:p>
        </w:tc>
      </w:tr>
      <w:tr w:rsidR="00852944" w:rsidRPr="00715FA4" w14:paraId="44BCBAD6" w14:textId="77777777" w:rsidTr="00715FA4">
        <w:tc>
          <w:tcPr>
            <w:tcW w:w="993" w:type="dxa"/>
            <w:tcBorders>
              <w:top w:val="single" w:sz="4" w:space="0" w:color="auto"/>
              <w:left w:val="nil"/>
              <w:bottom w:val="nil"/>
              <w:right w:val="nil"/>
            </w:tcBorders>
          </w:tcPr>
          <w:p w14:paraId="0033FFD3"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账户操作</w:t>
            </w:r>
          </w:p>
        </w:tc>
        <w:tc>
          <w:tcPr>
            <w:tcW w:w="1842" w:type="dxa"/>
            <w:tcBorders>
              <w:top w:val="single" w:sz="4" w:space="0" w:color="auto"/>
              <w:left w:val="nil"/>
              <w:bottom w:val="nil"/>
              <w:right w:val="nil"/>
            </w:tcBorders>
          </w:tcPr>
          <w:p w14:paraId="65E9EBC3"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获取本机账户</w:t>
            </w:r>
          </w:p>
        </w:tc>
        <w:tc>
          <w:tcPr>
            <w:tcW w:w="1418" w:type="dxa"/>
            <w:tcBorders>
              <w:top w:val="single" w:sz="4" w:space="0" w:color="auto"/>
              <w:left w:val="nil"/>
              <w:bottom w:val="nil"/>
              <w:right w:val="nil"/>
            </w:tcBorders>
          </w:tcPr>
          <w:p w14:paraId="5A0674D3"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AccountManager</w:t>
            </w:r>
          </w:p>
        </w:tc>
      </w:tr>
      <w:tr w:rsidR="00852944" w:rsidRPr="00715FA4" w14:paraId="3C7B7C02" w14:textId="77777777" w:rsidTr="00715FA4">
        <w:tc>
          <w:tcPr>
            <w:tcW w:w="993" w:type="dxa"/>
            <w:tcBorders>
              <w:top w:val="nil"/>
              <w:left w:val="nil"/>
              <w:bottom w:val="nil"/>
              <w:right w:val="nil"/>
            </w:tcBorders>
          </w:tcPr>
          <w:p w14:paraId="17588B12"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应用管理</w:t>
            </w:r>
          </w:p>
        </w:tc>
        <w:tc>
          <w:tcPr>
            <w:tcW w:w="1842" w:type="dxa"/>
            <w:tcBorders>
              <w:top w:val="nil"/>
              <w:left w:val="nil"/>
              <w:bottom w:val="nil"/>
              <w:right w:val="nil"/>
            </w:tcBorders>
          </w:tcPr>
          <w:p w14:paraId="3ADBF786"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关闭、重启应用</w:t>
            </w:r>
          </w:p>
        </w:tc>
        <w:tc>
          <w:tcPr>
            <w:tcW w:w="1418" w:type="dxa"/>
            <w:tcBorders>
              <w:top w:val="nil"/>
              <w:left w:val="nil"/>
              <w:bottom w:val="nil"/>
              <w:right w:val="nil"/>
            </w:tcBorders>
          </w:tcPr>
          <w:p w14:paraId="23B39C2F"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ActivityManager</w:t>
            </w:r>
          </w:p>
        </w:tc>
      </w:tr>
      <w:tr w:rsidR="00852944" w:rsidRPr="00715FA4" w14:paraId="01790BCB" w14:textId="77777777" w:rsidTr="00715FA4">
        <w:tc>
          <w:tcPr>
            <w:tcW w:w="993" w:type="dxa"/>
            <w:tcBorders>
              <w:top w:val="nil"/>
              <w:left w:val="nil"/>
              <w:bottom w:val="nil"/>
              <w:right w:val="nil"/>
            </w:tcBorders>
          </w:tcPr>
          <w:p w14:paraId="685136C2"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蓝牙操作</w:t>
            </w:r>
          </w:p>
        </w:tc>
        <w:tc>
          <w:tcPr>
            <w:tcW w:w="1842" w:type="dxa"/>
            <w:tcBorders>
              <w:top w:val="nil"/>
              <w:left w:val="nil"/>
              <w:bottom w:val="nil"/>
              <w:right w:val="nil"/>
            </w:tcBorders>
          </w:tcPr>
          <w:p w14:paraId="0EAEAF1C"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打开蓝牙、蓝牙连接</w:t>
            </w:r>
          </w:p>
        </w:tc>
        <w:tc>
          <w:tcPr>
            <w:tcW w:w="1418" w:type="dxa"/>
            <w:tcBorders>
              <w:top w:val="nil"/>
              <w:left w:val="nil"/>
              <w:bottom w:val="nil"/>
              <w:right w:val="nil"/>
            </w:tcBorders>
          </w:tcPr>
          <w:p w14:paraId="5E807799"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BluetoothAdapter</w:t>
            </w:r>
          </w:p>
        </w:tc>
      </w:tr>
      <w:tr w:rsidR="00852944" w:rsidRPr="00715FA4" w14:paraId="65DB2224" w14:textId="77777777" w:rsidTr="00715FA4">
        <w:tc>
          <w:tcPr>
            <w:tcW w:w="993" w:type="dxa"/>
            <w:tcBorders>
              <w:top w:val="nil"/>
              <w:left w:val="nil"/>
              <w:bottom w:val="nil"/>
              <w:right w:val="nil"/>
            </w:tcBorders>
          </w:tcPr>
          <w:p w14:paraId="1BC60ABE"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浏览器操作</w:t>
            </w:r>
          </w:p>
        </w:tc>
        <w:tc>
          <w:tcPr>
            <w:tcW w:w="1842" w:type="dxa"/>
            <w:tcBorders>
              <w:top w:val="nil"/>
              <w:left w:val="nil"/>
              <w:bottom w:val="nil"/>
              <w:right w:val="nil"/>
            </w:tcBorders>
          </w:tcPr>
          <w:p w14:paraId="1796E402"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获取用户书签、历史记录</w:t>
            </w:r>
          </w:p>
        </w:tc>
        <w:tc>
          <w:tcPr>
            <w:tcW w:w="1418" w:type="dxa"/>
            <w:tcBorders>
              <w:top w:val="nil"/>
              <w:left w:val="nil"/>
              <w:bottom w:val="nil"/>
              <w:right w:val="nil"/>
            </w:tcBorders>
          </w:tcPr>
          <w:p w14:paraId="12B5DC8F"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Broswer</w:t>
            </w:r>
          </w:p>
        </w:tc>
      </w:tr>
      <w:tr w:rsidR="00852944" w:rsidRPr="00715FA4" w14:paraId="668CF228" w14:textId="77777777" w:rsidTr="00715FA4">
        <w:tc>
          <w:tcPr>
            <w:tcW w:w="993" w:type="dxa"/>
            <w:tcBorders>
              <w:top w:val="nil"/>
              <w:left w:val="nil"/>
              <w:bottom w:val="nil"/>
              <w:right w:val="nil"/>
            </w:tcBorders>
          </w:tcPr>
          <w:p w14:paraId="22B9AC83"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执行</w:t>
            </w:r>
            <w:r w:rsidRPr="00715FA4">
              <w:rPr>
                <w:rFonts w:ascii="Times New Roman" w:eastAsia="宋体" w:hAnsi="Times New Roman" w:cs="Times New Roman"/>
                <w:sz w:val="13"/>
                <w:szCs w:val="13"/>
              </w:rPr>
              <w:t>Shell</w:t>
            </w:r>
          </w:p>
        </w:tc>
        <w:tc>
          <w:tcPr>
            <w:tcW w:w="1842" w:type="dxa"/>
            <w:tcBorders>
              <w:top w:val="nil"/>
              <w:left w:val="nil"/>
              <w:bottom w:val="nil"/>
              <w:right w:val="nil"/>
            </w:tcBorders>
          </w:tcPr>
          <w:p w14:paraId="481BEF43"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各种方式执行</w:t>
            </w:r>
            <w:r w:rsidRPr="00715FA4">
              <w:rPr>
                <w:rFonts w:ascii="Times New Roman" w:eastAsia="宋体" w:hAnsi="Times New Roman" w:cs="Times New Roman"/>
                <w:sz w:val="13"/>
                <w:szCs w:val="13"/>
              </w:rPr>
              <w:t>Linux Shell</w:t>
            </w:r>
          </w:p>
        </w:tc>
        <w:tc>
          <w:tcPr>
            <w:tcW w:w="1418" w:type="dxa"/>
            <w:tcBorders>
              <w:top w:val="nil"/>
              <w:left w:val="nil"/>
              <w:bottom w:val="nil"/>
              <w:right w:val="nil"/>
            </w:tcBorders>
          </w:tcPr>
          <w:p w14:paraId="72B6B6BA"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Runtime</w:t>
            </w:r>
          </w:p>
        </w:tc>
      </w:tr>
      <w:tr w:rsidR="00852944" w:rsidRPr="00715FA4" w14:paraId="44E9CAD0" w14:textId="77777777" w:rsidTr="00715FA4">
        <w:tc>
          <w:tcPr>
            <w:tcW w:w="993" w:type="dxa"/>
            <w:tcBorders>
              <w:top w:val="nil"/>
              <w:left w:val="nil"/>
              <w:bottom w:val="nil"/>
              <w:right w:val="nil"/>
            </w:tcBorders>
          </w:tcPr>
          <w:p w14:paraId="4832DAA6"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系统数据库操作</w:t>
            </w:r>
          </w:p>
        </w:tc>
        <w:tc>
          <w:tcPr>
            <w:tcW w:w="1842" w:type="dxa"/>
            <w:tcBorders>
              <w:top w:val="nil"/>
              <w:left w:val="nil"/>
              <w:bottom w:val="nil"/>
              <w:right w:val="nil"/>
            </w:tcBorders>
          </w:tcPr>
          <w:p w14:paraId="61FADE48"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对于联系人、信息、通话记录、</w:t>
            </w:r>
          </w:p>
          <w:p w14:paraId="702E5109"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浏览器书签的增删改查</w:t>
            </w:r>
          </w:p>
        </w:tc>
        <w:tc>
          <w:tcPr>
            <w:tcW w:w="1418" w:type="dxa"/>
            <w:tcBorders>
              <w:top w:val="nil"/>
              <w:left w:val="nil"/>
              <w:bottom w:val="nil"/>
              <w:right w:val="nil"/>
            </w:tcBorders>
          </w:tcPr>
          <w:p w14:paraId="3BE7C127"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ContentResolver</w:t>
            </w:r>
          </w:p>
        </w:tc>
      </w:tr>
      <w:tr w:rsidR="00852944" w:rsidRPr="00715FA4" w14:paraId="139100AB" w14:textId="77777777" w:rsidTr="00715FA4">
        <w:tc>
          <w:tcPr>
            <w:tcW w:w="993" w:type="dxa"/>
            <w:tcBorders>
              <w:top w:val="nil"/>
              <w:left w:val="nil"/>
              <w:bottom w:val="nil"/>
              <w:right w:val="nil"/>
            </w:tcBorders>
          </w:tcPr>
          <w:p w14:paraId="581658A4"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下载操作</w:t>
            </w:r>
          </w:p>
        </w:tc>
        <w:tc>
          <w:tcPr>
            <w:tcW w:w="1842" w:type="dxa"/>
            <w:tcBorders>
              <w:top w:val="nil"/>
              <w:left w:val="nil"/>
              <w:bottom w:val="nil"/>
              <w:right w:val="nil"/>
            </w:tcBorders>
          </w:tcPr>
          <w:p w14:paraId="6C536591"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设置</w:t>
            </w:r>
            <w:r w:rsidRPr="00715FA4">
              <w:rPr>
                <w:rFonts w:ascii="Times New Roman" w:eastAsia="宋体" w:hAnsi="Times New Roman" w:cs="Times New Roman"/>
                <w:sz w:val="13"/>
                <w:szCs w:val="13"/>
              </w:rPr>
              <w:t>URL</w:t>
            </w:r>
            <w:r w:rsidRPr="00715FA4">
              <w:rPr>
                <w:rFonts w:ascii="Times New Roman" w:eastAsia="宋体" w:hAnsi="Times New Roman" w:cs="Times New Roman"/>
                <w:sz w:val="13"/>
                <w:szCs w:val="13"/>
              </w:rPr>
              <w:t>、下载</w:t>
            </w:r>
          </w:p>
        </w:tc>
        <w:tc>
          <w:tcPr>
            <w:tcW w:w="1418" w:type="dxa"/>
            <w:tcBorders>
              <w:top w:val="nil"/>
              <w:left w:val="nil"/>
              <w:bottom w:val="nil"/>
              <w:right w:val="nil"/>
            </w:tcBorders>
          </w:tcPr>
          <w:p w14:paraId="566C4B49"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DownloadManager</w:t>
            </w:r>
          </w:p>
        </w:tc>
      </w:tr>
      <w:tr w:rsidR="00852944" w:rsidRPr="00715FA4" w14:paraId="6D1F6000" w14:textId="77777777" w:rsidTr="00715FA4">
        <w:tc>
          <w:tcPr>
            <w:tcW w:w="993" w:type="dxa"/>
            <w:tcBorders>
              <w:top w:val="nil"/>
              <w:left w:val="nil"/>
              <w:bottom w:val="nil"/>
              <w:right w:val="nil"/>
            </w:tcBorders>
          </w:tcPr>
          <w:p w14:paraId="3CD36F19"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lastRenderedPageBreak/>
              <w:t>HTTP</w:t>
            </w:r>
            <w:r w:rsidRPr="00715FA4">
              <w:rPr>
                <w:rFonts w:ascii="Times New Roman" w:eastAsia="宋体" w:hAnsi="Times New Roman" w:cs="Times New Roman"/>
                <w:sz w:val="13"/>
                <w:szCs w:val="13"/>
              </w:rPr>
              <w:t>连接</w:t>
            </w:r>
          </w:p>
        </w:tc>
        <w:tc>
          <w:tcPr>
            <w:tcW w:w="1842" w:type="dxa"/>
            <w:tcBorders>
              <w:top w:val="nil"/>
              <w:left w:val="nil"/>
              <w:bottom w:val="nil"/>
              <w:right w:val="nil"/>
            </w:tcBorders>
          </w:tcPr>
          <w:p w14:paraId="1659D6CB"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设置</w:t>
            </w:r>
            <w:r w:rsidRPr="00715FA4">
              <w:rPr>
                <w:rFonts w:ascii="Times New Roman" w:eastAsia="宋体" w:hAnsi="Times New Roman" w:cs="Times New Roman"/>
                <w:sz w:val="13"/>
                <w:szCs w:val="13"/>
              </w:rPr>
              <w:t>URL</w:t>
            </w:r>
            <w:r w:rsidRPr="00715FA4">
              <w:rPr>
                <w:rFonts w:ascii="Times New Roman" w:eastAsia="宋体" w:hAnsi="Times New Roman" w:cs="Times New Roman"/>
                <w:sz w:val="13"/>
                <w:szCs w:val="13"/>
              </w:rPr>
              <w:t>、连接</w:t>
            </w:r>
          </w:p>
        </w:tc>
        <w:tc>
          <w:tcPr>
            <w:tcW w:w="1418" w:type="dxa"/>
            <w:tcBorders>
              <w:top w:val="nil"/>
              <w:left w:val="nil"/>
              <w:bottom w:val="nil"/>
              <w:right w:val="nil"/>
            </w:tcBorders>
          </w:tcPr>
          <w:p w14:paraId="0F91F2E1"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HttpUrlConnection</w:t>
            </w:r>
          </w:p>
        </w:tc>
      </w:tr>
      <w:tr w:rsidR="00852944" w:rsidRPr="00715FA4" w14:paraId="5397FA84" w14:textId="77777777" w:rsidTr="00715FA4">
        <w:tc>
          <w:tcPr>
            <w:tcW w:w="993" w:type="dxa"/>
            <w:tcBorders>
              <w:top w:val="nil"/>
              <w:left w:val="nil"/>
              <w:bottom w:val="single" w:sz="12" w:space="0" w:color="auto"/>
              <w:right w:val="nil"/>
            </w:tcBorders>
          </w:tcPr>
          <w:p w14:paraId="67B2DE07"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音频录制</w:t>
            </w:r>
          </w:p>
        </w:tc>
        <w:tc>
          <w:tcPr>
            <w:tcW w:w="1842" w:type="dxa"/>
            <w:tcBorders>
              <w:top w:val="nil"/>
              <w:left w:val="nil"/>
              <w:bottom w:val="single" w:sz="12" w:space="0" w:color="auto"/>
              <w:right w:val="nil"/>
            </w:tcBorders>
          </w:tcPr>
          <w:p w14:paraId="53FCA076"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录音、设置存放位置</w:t>
            </w:r>
          </w:p>
        </w:tc>
        <w:tc>
          <w:tcPr>
            <w:tcW w:w="1418" w:type="dxa"/>
            <w:tcBorders>
              <w:top w:val="nil"/>
              <w:left w:val="nil"/>
              <w:bottom w:val="single" w:sz="12" w:space="0" w:color="auto"/>
              <w:right w:val="nil"/>
            </w:tcBorders>
          </w:tcPr>
          <w:p w14:paraId="1DA4BA9E" w14:textId="77777777" w:rsidR="00852944" w:rsidRPr="00715FA4" w:rsidRDefault="00852944" w:rsidP="00715FA4">
            <w:pPr>
              <w:rPr>
                <w:rFonts w:ascii="Times New Roman" w:eastAsia="宋体" w:hAnsi="Times New Roman" w:cs="Times New Roman"/>
                <w:sz w:val="13"/>
                <w:szCs w:val="13"/>
              </w:rPr>
            </w:pPr>
            <w:r w:rsidRPr="00715FA4">
              <w:rPr>
                <w:rFonts w:ascii="Times New Roman" w:eastAsia="宋体" w:hAnsi="Times New Roman" w:cs="Times New Roman"/>
                <w:sz w:val="13"/>
                <w:szCs w:val="13"/>
              </w:rPr>
              <w:t>MediaRecoder</w:t>
            </w:r>
          </w:p>
        </w:tc>
      </w:tr>
    </w:tbl>
    <w:p w14:paraId="08727FDC" w14:textId="77777777" w:rsidR="00852944" w:rsidRPr="00715FA4" w:rsidRDefault="00852944" w:rsidP="00852944">
      <w:pPr>
        <w:rPr>
          <w:rFonts w:ascii="Times New Roman" w:hAnsi="Times New Roman" w:cs="Times New Roman"/>
        </w:rPr>
      </w:pPr>
      <w:r w:rsidRPr="00715FA4">
        <w:rPr>
          <w:rFonts w:ascii="Times New Roman" w:hAnsi="Times New Roman" w:cs="Times New Roman"/>
        </w:rPr>
        <w:object w:dxaOrig="8076" w:dyaOrig="10333" w14:anchorId="4F4C8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4pt;height:251.15pt" o:ole="">
            <v:imagedata r:id="rId8" o:title=""/>
          </v:shape>
          <o:OLEObject Type="Embed" ProgID="Visio.Drawing.15" ShapeID="_x0000_i1025" DrawAspect="Content" ObjectID="_1585052878" r:id="rId9"/>
        </w:object>
      </w:r>
    </w:p>
    <w:p w14:paraId="2B9FCF99" w14:textId="480D8C5D" w:rsidR="00852944" w:rsidRPr="00715FA4" w:rsidRDefault="00852944" w:rsidP="0072557C">
      <w:pPr>
        <w:jc w:val="center"/>
        <w:rPr>
          <w:rFonts w:ascii="Times New Roman" w:eastAsia="宋体" w:hAnsi="Times New Roman" w:cs="Times New Roman"/>
          <w:iCs/>
          <w:kern w:val="0"/>
          <w:sz w:val="15"/>
          <w:szCs w:val="15"/>
        </w:rPr>
      </w:pPr>
      <w:r w:rsidRPr="00715FA4">
        <w:rPr>
          <w:rFonts w:ascii="Times New Roman" w:eastAsia="宋体" w:hAnsi="Times New Roman" w:cs="Times New Roman"/>
          <w:iCs/>
          <w:kern w:val="0"/>
          <w:sz w:val="15"/>
          <w:szCs w:val="15"/>
        </w:rPr>
        <w:t>图</w:t>
      </w:r>
      <w:r w:rsidR="001734DE">
        <w:rPr>
          <w:rFonts w:ascii="Times New Roman" w:eastAsia="宋体" w:hAnsi="Times New Roman" w:cs="Times New Roman" w:hint="eastAsia"/>
          <w:iCs/>
          <w:kern w:val="0"/>
          <w:sz w:val="15"/>
          <w:szCs w:val="15"/>
        </w:rPr>
        <w:t>1</w:t>
      </w:r>
      <w:r w:rsidR="00D851B7">
        <w:rPr>
          <w:rFonts w:ascii="Times New Roman" w:eastAsia="宋体" w:hAnsi="Times New Roman" w:cs="Times New Roman"/>
          <w:iCs/>
          <w:kern w:val="0"/>
          <w:sz w:val="15"/>
          <w:szCs w:val="15"/>
        </w:rPr>
        <w:t xml:space="preserve"> </w:t>
      </w:r>
      <w:r w:rsidRPr="00715FA4">
        <w:rPr>
          <w:rFonts w:ascii="Times New Roman" w:eastAsia="宋体" w:hAnsi="Times New Roman" w:cs="Times New Roman"/>
          <w:iCs/>
          <w:kern w:val="0"/>
          <w:sz w:val="15"/>
          <w:szCs w:val="15"/>
        </w:rPr>
        <w:t xml:space="preserve"> Hook</w:t>
      </w:r>
      <w:r w:rsidRPr="00715FA4">
        <w:rPr>
          <w:rFonts w:ascii="Times New Roman" w:eastAsia="宋体" w:hAnsi="Times New Roman" w:cs="Times New Roman"/>
          <w:iCs/>
          <w:kern w:val="0"/>
          <w:sz w:val="15"/>
          <w:szCs w:val="15"/>
        </w:rPr>
        <w:t>模块流程图</w:t>
      </w:r>
    </w:p>
    <w:p w14:paraId="722F8735" w14:textId="06954ED6" w:rsidR="00852944" w:rsidRPr="001734DE" w:rsidRDefault="00715FA4" w:rsidP="00692497">
      <w:pPr>
        <w:widowControl/>
        <w:adjustRightInd w:val="0"/>
        <w:snapToGrid w:val="0"/>
        <w:spacing w:beforeLines="50" w:before="156" w:after="200"/>
        <w:jc w:val="left"/>
        <w:rPr>
          <w:rFonts w:ascii="Times New Roman" w:eastAsia="黑体" w:hAnsi="Times New Roman" w:cs="Times New Roman"/>
          <w:sz w:val="18"/>
          <w:szCs w:val="18"/>
        </w:rPr>
      </w:pPr>
      <w:r w:rsidRPr="001734DE">
        <w:rPr>
          <w:rFonts w:ascii="Times New Roman" w:eastAsia="黑体" w:hAnsi="Times New Roman" w:cs="Times New Roman"/>
          <w:sz w:val="18"/>
          <w:szCs w:val="18"/>
        </w:rPr>
        <w:t>2</w:t>
      </w:r>
      <w:r w:rsidR="00852944" w:rsidRPr="001734DE">
        <w:rPr>
          <w:rFonts w:ascii="Times New Roman" w:eastAsia="黑体" w:hAnsi="Times New Roman" w:cs="Times New Roman"/>
          <w:sz w:val="18"/>
          <w:szCs w:val="18"/>
        </w:rPr>
        <w:t xml:space="preserve">.2 </w:t>
      </w:r>
      <w:r w:rsidR="00852944" w:rsidRPr="001734DE">
        <w:rPr>
          <w:rFonts w:ascii="Times New Roman" w:eastAsia="黑体" w:hAnsi="Times New Roman" w:cs="Times New Roman"/>
          <w:sz w:val="18"/>
          <w:szCs w:val="18"/>
        </w:rPr>
        <w:t>模块工作流程</w:t>
      </w:r>
    </w:p>
    <w:p w14:paraId="2462F6D7" w14:textId="176FF69A" w:rsidR="00852944" w:rsidRPr="00715FA4" w:rsidRDefault="00852944" w:rsidP="00F5244A">
      <w:pPr>
        <w:spacing w:afterLines="50" w:after="156"/>
        <w:ind w:firstLine="420"/>
        <w:rPr>
          <w:rFonts w:ascii="Times New Roman" w:eastAsia="宋体" w:hAnsi="Times New Roman" w:cs="Times New Roman"/>
          <w:iCs/>
          <w:kern w:val="0"/>
          <w:sz w:val="15"/>
          <w:szCs w:val="15"/>
        </w:rPr>
      </w:pPr>
      <w:r w:rsidRPr="001734DE">
        <w:rPr>
          <w:rFonts w:ascii="Times New Roman" w:eastAsia="宋体" w:hAnsi="Times New Roman" w:cs="Times New Roman"/>
          <w:sz w:val="18"/>
          <w:szCs w:val="18"/>
        </w:rPr>
        <w:t>图</w:t>
      </w:r>
      <w:r w:rsidR="001734DE" w:rsidRPr="001734DE">
        <w:rPr>
          <w:rFonts w:ascii="Times New Roman" w:eastAsia="宋体" w:hAnsi="Times New Roman" w:cs="Times New Roman" w:hint="eastAsia"/>
          <w:sz w:val="18"/>
          <w:szCs w:val="18"/>
        </w:rPr>
        <w:t>1</w:t>
      </w:r>
      <w:r w:rsidRPr="001734DE">
        <w:rPr>
          <w:rFonts w:ascii="Times New Roman" w:eastAsia="宋体" w:hAnsi="Times New Roman" w:cs="Times New Roman"/>
          <w:sz w:val="18"/>
          <w:szCs w:val="18"/>
        </w:rPr>
        <w:t>为</w:t>
      </w:r>
      <w:r w:rsidRPr="001734DE">
        <w:rPr>
          <w:rFonts w:ascii="Times New Roman" w:eastAsia="宋体" w:hAnsi="Times New Roman" w:cs="Times New Roman"/>
          <w:sz w:val="18"/>
          <w:szCs w:val="18"/>
        </w:rPr>
        <w:t>Hook</w:t>
      </w:r>
      <w:r w:rsidRPr="001734DE">
        <w:rPr>
          <w:rFonts w:ascii="Times New Roman" w:eastAsia="宋体" w:hAnsi="Times New Roman" w:cs="Times New Roman"/>
          <w:sz w:val="18"/>
          <w:szCs w:val="18"/>
        </w:rPr>
        <w:t>模块工作流程图</w:t>
      </w:r>
      <w:r w:rsidR="00B404D5">
        <w:rPr>
          <w:rFonts w:ascii="Times New Roman" w:eastAsia="宋体" w:hAnsi="Times New Roman" w:cs="Times New Roman" w:hint="eastAsia"/>
          <w:sz w:val="18"/>
          <w:szCs w:val="18"/>
        </w:rPr>
        <w:t>。</w:t>
      </w:r>
    </w:p>
    <w:p w14:paraId="03A44FE1" w14:textId="39ABAAE4" w:rsidR="00852944" w:rsidRPr="001734DE" w:rsidRDefault="00715FA4" w:rsidP="001734DE">
      <w:pPr>
        <w:widowControl/>
        <w:adjustRightInd w:val="0"/>
        <w:snapToGrid w:val="0"/>
        <w:spacing w:after="200"/>
        <w:jc w:val="left"/>
        <w:rPr>
          <w:rFonts w:ascii="Times New Roman" w:eastAsia="黑体" w:hAnsi="Times New Roman" w:cs="Times New Roman"/>
          <w:sz w:val="18"/>
          <w:szCs w:val="18"/>
        </w:rPr>
      </w:pPr>
      <w:r w:rsidRPr="001734DE">
        <w:rPr>
          <w:rFonts w:ascii="Times New Roman" w:eastAsia="黑体" w:hAnsi="Times New Roman" w:cs="Times New Roman"/>
          <w:sz w:val="18"/>
          <w:szCs w:val="18"/>
        </w:rPr>
        <w:t>2</w:t>
      </w:r>
      <w:r w:rsidR="00852944" w:rsidRPr="001734DE">
        <w:rPr>
          <w:rFonts w:ascii="Times New Roman" w:eastAsia="黑体" w:hAnsi="Times New Roman" w:cs="Times New Roman"/>
          <w:sz w:val="18"/>
          <w:szCs w:val="18"/>
        </w:rPr>
        <w:t>.2.1 Hook</w:t>
      </w:r>
      <w:r w:rsidR="00852944" w:rsidRPr="001734DE">
        <w:rPr>
          <w:rFonts w:ascii="Times New Roman" w:eastAsia="黑体" w:hAnsi="Times New Roman" w:cs="Times New Roman"/>
          <w:sz w:val="18"/>
          <w:szCs w:val="18"/>
        </w:rPr>
        <w:t>过程</w:t>
      </w:r>
    </w:p>
    <w:p w14:paraId="51991FF0" w14:textId="7B46BDF8" w:rsidR="00852944" w:rsidRPr="00715FA4" w:rsidRDefault="00852944" w:rsidP="00852944">
      <w:pPr>
        <w:ind w:firstLine="420"/>
        <w:rPr>
          <w:rFonts w:ascii="Times New Roman" w:eastAsia="宋体" w:hAnsi="Times New Roman" w:cs="Times New Roman"/>
          <w:sz w:val="18"/>
          <w:szCs w:val="18"/>
        </w:rPr>
      </w:pP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模块随应用安装后托管</w:t>
      </w:r>
      <w:r w:rsidR="00B404D5">
        <w:rPr>
          <w:rFonts w:ascii="Times New Roman" w:eastAsia="宋体" w:hAnsi="Times New Roman" w:cs="Times New Roman" w:hint="eastAsia"/>
          <w:sz w:val="18"/>
          <w:szCs w:val="18"/>
        </w:rPr>
        <w:t>于</w:t>
      </w:r>
      <w:r w:rsidRPr="00715FA4">
        <w:rPr>
          <w:rFonts w:ascii="Times New Roman" w:eastAsia="宋体" w:hAnsi="Times New Roman" w:cs="Times New Roman"/>
          <w:sz w:val="18"/>
          <w:szCs w:val="18"/>
        </w:rPr>
        <w:t>Xposed</w:t>
      </w:r>
      <w:r w:rsidRPr="00715FA4">
        <w:rPr>
          <w:rFonts w:ascii="Times New Roman" w:eastAsia="宋体" w:hAnsi="Times New Roman" w:cs="Times New Roman"/>
          <w:sz w:val="18"/>
          <w:szCs w:val="18"/>
        </w:rPr>
        <w:t>模块在后台运行，由于不少敏感</w:t>
      </w:r>
      <w:r w:rsidRPr="00715FA4">
        <w:rPr>
          <w:rFonts w:ascii="Times New Roman" w:eastAsia="宋体" w:hAnsi="Times New Roman" w:cs="Times New Roman"/>
          <w:sz w:val="18"/>
          <w:szCs w:val="18"/>
        </w:rPr>
        <w:t>API</w:t>
      </w:r>
      <w:r w:rsidR="00B404D5">
        <w:rPr>
          <w:rFonts w:ascii="Times New Roman" w:eastAsia="宋体" w:hAnsi="Times New Roman" w:cs="Times New Roman"/>
          <w:sz w:val="18"/>
          <w:szCs w:val="18"/>
        </w:rPr>
        <w:t>会在系统运行的过程中被大量的系统应用</w:t>
      </w:r>
      <w:r w:rsidRPr="00715FA4">
        <w:rPr>
          <w:rFonts w:ascii="Times New Roman" w:eastAsia="宋体" w:hAnsi="Times New Roman" w:cs="Times New Roman"/>
          <w:sz w:val="18"/>
          <w:szCs w:val="18"/>
        </w:rPr>
        <w:t>调用，所以</w:t>
      </w: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模块</w:t>
      </w:r>
      <w:r w:rsidR="00B404D5">
        <w:rPr>
          <w:rFonts w:ascii="Times New Roman" w:eastAsia="宋体" w:hAnsi="Times New Roman" w:cs="Times New Roman" w:hint="eastAsia"/>
          <w:sz w:val="18"/>
          <w:szCs w:val="18"/>
        </w:rPr>
        <w:t>为用户提供选择接口</w:t>
      </w:r>
      <w:r w:rsidRPr="00715FA4">
        <w:rPr>
          <w:rFonts w:ascii="Times New Roman" w:eastAsia="宋体" w:hAnsi="Times New Roman" w:cs="Times New Roman"/>
          <w:sz w:val="18"/>
          <w:szCs w:val="18"/>
        </w:rPr>
        <w:t>。为防止恶意</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之间过度耦合地相互、递归调用而使</w:t>
      </w: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模块占用大量系统资源，采用</w:t>
      </w:r>
      <w:r w:rsidR="00B404D5">
        <w:rPr>
          <w:rFonts w:ascii="Times New Roman" w:eastAsia="宋体" w:hAnsi="Times New Roman" w:cs="Times New Roman" w:hint="eastAsia"/>
          <w:sz w:val="18"/>
          <w:szCs w:val="18"/>
        </w:rPr>
        <w:t>在</w:t>
      </w:r>
      <w:r w:rsidRPr="00715FA4">
        <w:rPr>
          <w:rFonts w:ascii="Times New Roman" w:eastAsia="宋体" w:hAnsi="Times New Roman" w:cs="Times New Roman"/>
          <w:sz w:val="18"/>
          <w:szCs w:val="18"/>
        </w:rPr>
        <w:t>Xposed</w:t>
      </w:r>
      <w:r w:rsidRPr="00715FA4">
        <w:rPr>
          <w:rFonts w:ascii="Times New Roman" w:eastAsia="宋体" w:hAnsi="Times New Roman" w:cs="Times New Roman"/>
          <w:sz w:val="18"/>
          <w:szCs w:val="18"/>
        </w:rPr>
        <w:t>框架提供的</w:t>
      </w:r>
      <w:r w:rsidRPr="00715FA4">
        <w:rPr>
          <w:rFonts w:ascii="Times New Roman" w:eastAsia="宋体" w:hAnsi="Times New Roman" w:cs="Times New Roman"/>
          <w:sz w:val="18"/>
          <w:szCs w:val="18"/>
        </w:rPr>
        <w:t>beforeMethodHook</w:t>
      </w:r>
      <w:r w:rsidRPr="00715FA4">
        <w:rPr>
          <w:rFonts w:ascii="Times New Roman" w:eastAsia="宋体" w:hAnsi="Times New Roman" w:cs="Times New Roman"/>
          <w:sz w:val="18"/>
          <w:szCs w:val="18"/>
        </w:rPr>
        <w:t>和</w:t>
      </w:r>
      <w:r w:rsidRPr="00715FA4">
        <w:rPr>
          <w:rFonts w:ascii="Times New Roman" w:eastAsia="宋体" w:hAnsi="Times New Roman" w:cs="Times New Roman"/>
          <w:sz w:val="18"/>
          <w:szCs w:val="18"/>
        </w:rPr>
        <w:t>afterMethodHook</w:t>
      </w:r>
      <w:r w:rsidRPr="00715FA4">
        <w:rPr>
          <w:rFonts w:ascii="Times New Roman" w:eastAsia="宋体" w:hAnsi="Times New Roman" w:cs="Times New Roman"/>
          <w:sz w:val="18"/>
          <w:szCs w:val="18"/>
        </w:rPr>
        <w:t>方法中分别</w:t>
      </w:r>
      <w:r w:rsidR="00B404D5">
        <w:rPr>
          <w:rFonts w:ascii="Times New Roman" w:eastAsia="宋体" w:hAnsi="Times New Roman" w:cs="Times New Roman" w:hint="eastAsia"/>
          <w:sz w:val="18"/>
          <w:szCs w:val="18"/>
        </w:rPr>
        <w:t>对</w:t>
      </w:r>
      <w:r w:rsidRPr="00715FA4">
        <w:rPr>
          <w:rFonts w:ascii="Times New Roman" w:eastAsia="宋体" w:hAnsi="Times New Roman" w:cs="Times New Roman"/>
          <w:sz w:val="18"/>
          <w:szCs w:val="18"/>
        </w:rPr>
        <w:t>调用敏感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的线程进行标记和消除标记，只对含有线程标记的敏感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进行分析</w:t>
      </w:r>
      <w:r w:rsidR="00A62302">
        <w:rPr>
          <w:rFonts w:ascii="Times New Roman" w:eastAsia="宋体" w:hAnsi="Times New Roman" w:cs="Times New Roman" w:hint="eastAsia"/>
          <w:sz w:val="18"/>
          <w:szCs w:val="18"/>
        </w:rPr>
        <w:t>[</w:t>
      </w:r>
      <w:r w:rsidR="00A62302">
        <w:rPr>
          <w:rFonts w:ascii="Times New Roman" w:eastAsia="宋体" w:hAnsi="Times New Roman" w:cs="Times New Roman"/>
          <w:sz w:val="18"/>
          <w:szCs w:val="18"/>
        </w:rPr>
        <w:t>3]</w:t>
      </w:r>
      <w:r w:rsidRPr="00715FA4">
        <w:rPr>
          <w:rFonts w:ascii="Times New Roman" w:eastAsia="宋体" w:hAnsi="Times New Roman" w:cs="Times New Roman"/>
          <w:sz w:val="18"/>
          <w:szCs w:val="18"/>
        </w:rPr>
        <w:t>。</w:t>
      </w:r>
    </w:p>
    <w:p w14:paraId="7A6B12AD" w14:textId="0702F93C" w:rsidR="00852944" w:rsidRPr="00715FA4" w:rsidRDefault="00852944" w:rsidP="00F5244A">
      <w:pPr>
        <w:spacing w:afterLines="50" w:after="156"/>
        <w:ind w:firstLine="420"/>
        <w:rPr>
          <w:rFonts w:ascii="Times New Roman" w:eastAsia="宋体" w:hAnsi="Times New Roman" w:cs="Times New Roman"/>
          <w:sz w:val="18"/>
          <w:szCs w:val="18"/>
        </w:rPr>
      </w:pP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模块每</w:t>
      </w: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到一个</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，就会记录其调用时间、重要参数，并统计一段时间内某</w:t>
      </w:r>
      <w:r w:rsidRPr="00715FA4">
        <w:rPr>
          <w:rFonts w:ascii="Times New Roman" w:eastAsia="宋体" w:hAnsi="Times New Roman" w:cs="Times New Roman"/>
          <w:sz w:val="18"/>
          <w:szCs w:val="18"/>
        </w:rPr>
        <w:t>APP</w:t>
      </w:r>
      <w:r w:rsidRPr="00715FA4">
        <w:rPr>
          <w:rFonts w:ascii="Times New Roman" w:eastAsia="宋体" w:hAnsi="Times New Roman" w:cs="Times New Roman"/>
          <w:sz w:val="18"/>
          <w:szCs w:val="18"/>
        </w:rPr>
        <w:t>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调用的个数，若个数达到阈值或者</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调用链中出现了固定的恶意</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组合，系统</w:t>
      </w:r>
      <w:r w:rsidR="00B404D5">
        <w:rPr>
          <w:rFonts w:ascii="Times New Roman" w:eastAsia="宋体" w:hAnsi="Times New Roman" w:cs="Times New Roman" w:hint="eastAsia"/>
          <w:sz w:val="18"/>
          <w:szCs w:val="18"/>
        </w:rPr>
        <w:t>就</w:t>
      </w:r>
      <w:r w:rsidRPr="00715FA4">
        <w:rPr>
          <w:rFonts w:ascii="Times New Roman" w:eastAsia="宋体" w:hAnsi="Times New Roman" w:cs="Times New Roman"/>
          <w:sz w:val="18"/>
          <w:szCs w:val="18"/>
        </w:rPr>
        <w:t>会启动恶意风险评估流程</w:t>
      </w:r>
      <w:r w:rsidR="00A62302">
        <w:rPr>
          <w:rFonts w:ascii="Times New Roman" w:eastAsia="宋体" w:hAnsi="Times New Roman" w:cs="Times New Roman" w:hint="eastAsia"/>
          <w:sz w:val="18"/>
          <w:szCs w:val="18"/>
        </w:rPr>
        <w:t>[</w:t>
      </w:r>
      <w:r w:rsidR="00A62302">
        <w:rPr>
          <w:rFonts w:ascii="Times New Roman" w:eastAsia="宋体" w:hAnsi="Times New Roman" w:cs="Times New Roman"/>
          <w:sz w:val="18"/>
          <w:szCs w:val="18"/>
        </w:rPr>
        <w:t>4]</w:t>
      </w:r>
      <w:r w:rsidRPr="00715FA4">
        <w:rPr>
          <w:rFonts w:ascii="Times New Roman" w:eastAsia="宋体" w:hAnsi="Times New Roman" w:cs="Times New Roman"/>
          <w:sz w:val="18"/>
          <w:szCs w:val="18"/>
        </w:rPr>
        <w:t>。</w:t>
      </w:r>
    </w:p>
    <w:p w14:paraId="54F5FF56" w14:textId="51C6CCA7" w:rsidR="00852944" w:rsidRPr="00F5244A" w:rsidRDefault="00715FA4" w:rsidP="00F5244A">
      <w:pPr>
        <w:widowControl/>
        <w:adjustRightInd w:val="0"/>
        <w:snapToGrid w:val="0"/>
        <w:spacing w:after="200"/>
        <w:jc w:val="left"/>
        <w:rPr>
          <w:rFonts w:ascii="Times New Roman" w:eastAsia="黑体" w:hAnsi="Times New Roman" w:cs="Times New Roman"/>
          <w:sz w:val="18"/>
          <w:szCs w:val="18"/>
        </w:rPr>
      </w:pPr>
      <w:r w:rsidRPr="00F5244A">
        <w:rPr>
          <w:rFonts w:ascii="Times New Roman" w:eastAsia="黑体" w:hAnsi="Times New Roman" w:cs="Times New Roman"/>
          <w:sz w:val="18"/>
          <w:szCs w:val="18"/>
        </w:rPr>
        <w:t>2</w:t>
      </w:r>
      <w:r w:rsidR="00852944" w:rsidRPr="00F5244A">
        <w:rPr>
          <w:rFonts w:ascii="Times New Roman" w:eastAsia="黑体" w:hAnsi="Times New Roman" w:cs="Times New Roman"/>
          <w:sz w:val="18"/>
          <w:szCs w:val="18"/>
        </w:rPr>
        <w:t xml:space="preserve">.2.2 </w:t>
      </w:r>
      <w:r w:rsidR="00852944" w:rsidRPr="00F5244A">
        <w:rPr>
          <w:rFonts w:ascii="Times New Roman" w:eastAsia="黑体" w:hAnsi="Times New Roman" w:cs="Times New Roman"/>
          <w:sz w:val="18"/>
          <w:szCs w:val="18"/>
        </w:rPr>
        <w:t>风险评估</w:t>
      </w:r>
    </w:p>
    <w:p w14:paraId="7C517429" w14:textId="76AD2FBA" w:rsidR="00852944" w:rsidRPr="00715FA4" w:rsidRDefault="00852944" w:rsidP="00852944">
      <w:pPr>
        <w:rPr>
          <w:rFonts w:ascii="Times New Roman" w:eastAsia="宋体" w:hAnsi="Times New Roman" w:cs="Times New Roman"/>
          <w:sz w:val="18"/>
          <w:szCs w:val="18"/>
        </w:rPr>
      </w:pPr>
      <w:r w:rsidRPr="00715FA4">
        <w:rPr>
          <w:rFonts w:ascii="Times New Roman" w:eastAsia="宋体" w:hAnsi="Times New Roman" w:cs="Times New Roman"/>
          <w:sz w:val="18"/>
          <w:szCs w:val="18"/>
        </w:rPr>
        <w:tab/>
      </w:r>
      <w:r w:rsidR="00EB2792">
        <w:rPr>
          <w:rFonts w:ascii="Times New Roman" w:eastAsia="宋体" w:hAnsi="Times New Roman" w:cs="Times New Roman"/>
          <w:sz w:val="18"/>
          <w:szCs w:val="18"/>
        </w:rPr>
        <w:t>本</w:t>
      </w:r>
      <w:r w:rsidR="00EB2792">
        <w:rPr>
          <w:rFonts w:ascii="Times New Roman" w:eastAsia="宋体" w:hAnsi="Times New Roman" w:cs="Times New Roman" w:hint="eastAsia"/>
          <w:sz w:val="18"/>
          <w:szCs w:val="18"/>
        </w:rPr>
        <w:t>系统提出并设计</w:t>
      </w:r>
      <w:r w:rsidRPr="00715FA4">
        <w:rPr>
          <w:rFonts w:ascii="Times New Roman" w:eastAsia="宋体" w:hAnsi="Times New Roman" w:cs="Times New Roman"/>
          <w:sz w:val="18"/>
          <w:szCs w:val="18"/>
        </w:rPr>
        <w:t>一种</w:t>
      </w:r>
      <w:r w:rsidR="00D03A2D" w:rsidRPr="00715FA4">
        <w:rPr>
          <w:rFonts w:ascii="Times New Roman" w:eastAsia="宋体" w:hAnsi="Times New Roman" w:cs="Times New Roman"/>
          <w:sz w:val="18"/>
          <w:szCs w:val="18"/>
        </w:rPr>
        <w:t>风险评估模型</w:t>
      </w:r>
      <w:r w:rsidRPr="00715FA4">
        <w:rPr>
          <w:rFonts w:ascii="Times New Roman" w:eastAsia="宋体" w:hAnsi="Times New Roman" w:cs="Times New Roman"/>
          <w:sz w:val="18"/>
          <w:szCs w:val="18"/>
        </w:rPr>
        <w:t>，对</w:t>
      </w:r>
      <w:r w:rsidRPr="00715FA4">
        <w:rPr>
          <w:rFonts w:ascii="Times New Roman" w:eastAsia="宋体" w:hAnsi="Times New Roman" w:cs="Times New Roman"/>
          <w:sz w:val="18"/>
          <w:szCs w:val="18"/>
        </w:rPr>
        <w:t>APP</w:t>
      </w:r>
      <w:r w:rsidRPr="00715FA4">
        <w:rPr>
          <w:rFonts w:ascii="Times New Roman" w:eastAsia="宋体" w:hAnsi="Times New Roman" w:cs="Times New Roman"/>
          <w:sz w:val="18"/>
          <w:szCs w:val="18"/>
        </w:rPr>
        <w:t>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调用链进行分析、评估，</w:t>
      </w:r>
      <w:r w:rsidR="00D03A2D">
        <w:rPr>
          <w:rFonts w:ascii="Times New Roman" w:eastAsia="宋体" w:hAnsi="Times New Roman" w:cs="Times New Roman"/>
          <w:sz w:val="18"/>
          <w:szCs w:val="18"/>
        </w:rPr>
        <w:t>分以下两种情况执行</w:t>
      </w:r>
      <w:r w:rsidR="00D03A2D">
        <w:rPr>
          <w:rFonts w:ascii="Times New Roman" w:eastAsia="宋体" w:hAnsi="Times New Roman" w:cs="Times New Roman" w:hint="eastAsia"/>
          <w:sz w:val="18"/>
          <w:szCs w:val="18"/>
        </w:rPr>
        <w:t>：</w:t>
      </w:r>
    </w:p>
    <w:p w14:paraId="5BE234A4" w14:textId="706E55FA" w:rsidR="00852944" w:rsidRPr="00715FA4" w:rsidRDefault="00D03A2D" w:rsidP="00852944">
      <w:pPr>
        <w:rPr>
          <w:rFonts w:ascii="Times New Roman" w:eastAsia="宋体" w:hAnsi="Times New Roman" w:cs="Times New Roman"/>
          <w:sz w:val="18"/>
          <w:szCs w:val="18"/>
        </w:rPr>
      </w:pPr>
      <w:r>
        <w:rPr>
          <w:rFonts w:ascii="Times New Roman" w:eastAsia="宋体" w:hAnsi="Times New Roman" w:cs="Times New Roman" w:hint="eastAsia"/>
          <w:sz w:val="18"/>
          <w:szCs w:val="18"/>
        </w:rPr>
        <w:t>1</w:t>
      </w:r>
      <w:r>
        <w:rPr>
          <w:rFonts w:ascii="Times New Roman" w:eastAsia="宋体" w:hAnsi="Times New Roman" w:cs="Times New Roman"/>
          <w:sz w:val="18"/>
          <w:szCs w:val="18"/>
        </w:rPr>
        <w:t>)</w:t>
      </w:r>
      <w:r w:rsidR="00852944" w:rsidRPr="00715FA4">
        <w:rPr>
          <w:rFonts w:ascii="Times New Roman" w:eastAsia="宋体" w:hAnsi="Times New Roman" w:cs="Times New Roman"/>
          <w:sz w:val="18"/>
          <w:szCs w:val="18"/>
        </w:rPr>
        <w:t xml:space="preserve"> </w:t>
      </w:r>
      <w:r w:rsidR="00852944" w:rsidRPr="00715FA4">
        <w:rPr>
          <w:rFonts w:ascii="Times New Roman" w:eastAsia="宋体" w:hAnsi="Times New Roman" w:cs="Times New Roman"/>
          <w:sz w:val="18"/>
          <w:szCs w:val="18"/>
        </w:rPr>
        <w:t>若无</w:t>
      </w:r>
      <w:r w:rsidR="00AD2659">
        <w:rPr>
          <w:rFonts w:ascii="Times New Roman" w:eastAsia="宋体" w:hAnsi="Times New Roman" w:cs="Times New Roman" w:hint="eastAsia"/>
          <w:sz w:val="18"/>
          <w:szCs w:val="18"/>
        </w:rPr>
        <w:t>匹配恶意行为特征</w:t>
      </w:r>
      <w:r w:rsidR="00AD2659">
        <w:rPr>
          <w:rFonts w:ascii="Times New Roman" w:eastAsia="宋体" w:hAnsi="Times New Roman" w:cs="Times New Roman" w:hint="eastAsia"/>
          <w:sz w:val="18"/>
          <w:szCs w:val="18"/>
        </w:rPr>
        <w:t>API</w:t>
      </w:r>
      <w:r w:rsidR="00AD2659">
        <w:rPr>
          <w:rFonts w:ascii="Times New Roman" w:eastAsia="宋体" w:hAnsi="Times New Roman" w:cs="Times New Roman" w:hint="eastAsia"/>
          <w:sz w:val="18"/>
          <w:szCs w:val="18"/>
        </w:rPr>
        <w:t>集</w:t>
      </w:r>
      <w:r w:rsidR="00852944" w:rsidRPr="00715FA4">
        <w:rPr>
          <w:rFonts w:ascii="Times New Roman" w:eastAsia="宋体" w:hAnsi="Times New Roman" w:cs="Times New Roman"/>
          <w:sz w:val="18"/>
          <w:szCs w:val="18"/>
        </w:rPr>
        <w:t>的调用出现：</w:t>
      </w:r>
    </w:p>
    <w:p w14:paraId="100A5937" w14:textId="2E590EDF" w:rsidR="00852944" w:rsidRPr="00715FA4" w:rsidRDefault="00852944" w:rsidP="004758C4">
      <w:pPr>
        <w:ind w:firstLine="420"/>
        <w:rPr>
          <w:rFonts w:ascii="Times New Roman" w:eastAsia="宋体" w:hAnsi="Times New Roman" w:cs="Times New Roman"/>
          <w:sz w:val="18"/>
          <w:szCs w:val="18"/>
        </w:rPr>
      </w:pPr>
      <w:r w:rsidRPr="00715FA4">
        <w:rPr>
          <w:rFonts w:ascii="Times New Roman" w:eastAsia="宋体" w:hAnsi="Times New Roman" w:cs="Times New Roman"/>
          <w:sz w:val="18"/>
          <w:szCs w:val="18"/>
        </w:rPr>
        <w:t>Hook</w:t>
      </w:r>
      <w:r w:rsidR="00B22CFB">
        <w:rPr>
          <w:rFonts w:ascii="Times New Roman" w:eastAsia="宋体" w:hAnsi="Times New Roman" w:cs="Times New Roman"/>
          <w:sz w:val="18"/>
          <w:szCs w:val="18"/>
        </w:rPr>
        <w:t>模块设计前期，通过对</w:t>
      </w:r>
      <w:r w:rsidRPr="00715FA4">
        <w:rPr>
          <w:rFonts w:ascii="Times New Roman" w:eastAsia="宋体" w:hAnsi="Times New Roman" w:cs="Times New Roman"/>
          <w:sz w:val="18"/>
          <w:szCs w:val="18"/>
        </w:rPr>
        <w:t>大量恶意软件的反编译并提取其中恶意</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调用代码，计算出敏感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集</w:t>
      </w:r>
      <m:oMath>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i</m:t>
            </m:r>
          </m:sub>
        </m:sSub>
        <m:r>
          <w:rPr>
            <w:rFonts w:ascii="Cambria Math" w:hAnsi="Cambria Math" w:cs="Times New Roman"/>
            <w:sz w:val="18"/>
          </w:rPr>
          <m:t>}</m:t>
        </m:r>
      </m:oMath>
      <w:r w:rsidRPr="00715FA4">
        <w:rPr>
          <w:rFonts w:ascii="Times New Roman" w:eastAsia="宋体" w:hAnsi="Times New Roman" w:cs="Times New Roman"/>
          <w:sz w:val="18"/>
          <w:szCs w:val="18"/>
        </w:rPr>
        <w:t>在恶意软件中的分布，表</w:t>
      </w:r>
      <w:r w:rsidR="00F5244A">
        <w:rPr>
          <w:rFonts w:ascii="Times New Roman" w:eastAsia="宋体" w:hAnsi="Times New Roman" w:cs="Times New Roman"/>
          <w:sz w:val="18"/>
          <w:szCs w:val="18"/>
        </w:rPr>
        <w:t>2</w:t>
      </w:r>
      <w:r w:rsidRPr="00715FA4">
        <w:rPr>
          <w:rFonts w:ascii="Times New Roman" w:eastAsia="宋体" w:hAnsi="Times New Roman" w:cs="Times New Roman"/>
          <w:sz w:val="18"/>
          <w:szCs w:val="18"/>
        </w:rPr>
        <w:t>为部分</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分布情况：</w:t>
      </w:r>
    </w:p>
    <w:p w14:paraId="780D3A17" w14:textId="6DAC2A3E" w:rsidR="00852944" w:rsidRPr="00715FA4" w:rsidRDefault="00852944" w:rsidP="00852944">
      <w:pPr>
        <w:pStyle w:val="a4"/>
        <w:ind w:firstLineChars="700" w:firstLine="1050"/>
        <w:rPr>
          <w:sz w:val="15"/>
          <w:szCs w:val="15"/>
        </w:rPr>
      </w:pPr>
      <w:r w:rsidRPr="00715FA4">
        <w:rPr>
          <w:sz w:val="15"/>
          <w:szCs w:val="15"/>
        </w:rPr>
        <w:t>表</w:t>
      </w:r>
      <w:r w:rsidR="00F5244A">
        <w:rPr>
          <w:rFonts w:hint="eastAsia"/>
          <w:sz w:val="15"/>
          <w:szCs w:val="15"/>
        </w:rPr>
        <w:t>2</w:t>
      </w:r>
      <w:r w:rsidRPr="00715FA4">
        <w:rPr>
          <w:sz w:val="15"/>
          <w:szCs w:val="15"/>
        </w:rPr>
        <w:t xml:space="preserve"> </w:t>
      </w:r>
      <w:r w:rsidRPr="00715FA4">
        <w:rPr>
          <w:sz w:val="15"/>
          <w:szCs w:val="15"/>
        </w:rPr>
        <w:t>部分敏感</w:t>
      </w:r>
      <w:r w:rsidRPr="00715FA4">
        <w:rPr>
          <w:sz w:val="15"/>
          <w:szCs w:val="15"/>
        </w:rPr>
        <w:t>API</w:t>
      </w:r>
      <w:r w:rsidRPr="00715FA4">
        <w:rPr>
          <w:sz w:val="15"/>
          <w:szCs w:val="15"/>
        </w:rPr>
        <w:t>列表</w:t>
      </w:r>
    </w:p>
    <w:tbl>
      <w:tblPr>
        <w:tblStyle w:val="a3"/>
        <w:tblW w:w="4111" w:type="dxa"/>
        <w:tblLayout w:type="fixed"/>
        <w:tblLook w:val="04A0" w:firstRow="1" w:lastRow="0" w:firstColumn="1" w:lastColumn="0" w:noHBand="0" w:noVBand="1"/>
      </w:tblPr>
      <w:tblGrid>
        <w:gridCol w:w="567"/>
        <w:gridCol w:w="3544"/>
      </w:tblGrid>
      <w:tr w:rsidR="00852944" w:rsidRPr="00715FA4" w14:paraId="7BBD324C" w14:textId="77777777" w:rsidTr="00715FA4">
        <w:tc>
          <w:tcPr>
            <w:tcW w:w="567" w:type="dxa"/>
            <w:tcBorders>
              <w:top w:val="single" w:sz="12" w:space="0" w:color="auto"/>
              <w:left w:val="nil"/>
              <w:bottom w:val="single" w:sz="4" w:space="0" w:color="auto"/>
              <w:right w:val="nil"/>
            </w:tcBorders>
          </w:tcPr>
          <w:p w14:paraId="2E7A7D84" w14:textId="77777777" w:rsidR="00852944" w:rsidRPr="00715FA4" w:rsidRDefault="00852944" w:rsidP="00715FA4">
            <w:pPr>
              <w:rPr>
                <w:rFonts w:ascii="Times New Roman" w:eastAsia="宋体" w:hAnsi="Times New Roman" w:cs="Times New Roman"/>
                <w:sz w:val="13"/>
                <w:szCs w:val="15"/>
              </w:rPr>
            </w:pPr>
            <w:r w:rsidRPr="00715FA4">
              <w:rPr>
                <w:rFonts w:ascii="Times New Roman" w:eastAsia="宋体" w:hAnsi="Times New Roman" w:cs="Times New Roman"/>
                <w:sz w:val="13"/>
                <w:szCs w:val="15"/>
              </w:rPr>
              <w:t>序号</w:t>
            </w:r>
          </w:p>
        </w:tc>
        <w:tc>
          <w:tcPr>
            <w:tcW w:w="3544" w:type="dxa"/>
            <w:tcBorders>
              <w:top w:val="single" w:sz="12" w:space="0" w:color="auto"/>
              <w:left w:val="nil"/>
              <w:bottom w:val="single" w:sz="4" w:space="0" w:color="auto"/>
              <w:right w:val="nil"/>
            </w:tcBorders>
          </w:tcPr>
          <w:p w14:paraId="2C2DFFDB" w14:textId="77777777" w:rsidR="00852944" w:rsidRPr="00715FA4" w:rsidRDefault="00852944" w:rsidP="00715FA4">
            <w:pPr>
              <w:rPr>
                <w:rFonts w:ascii="Times New Roman" w:eastAsia="宋体" w:hAnsi="Times New Roman" w:cs="Times New Roman"/>
                <w:sz w:val="13"/>
                <w:szCs w:val="15"/>
              </w:rPr>
            </w:pPr>
            <w:r w:rsidRPr="00715FA4">
              <w:rPr>
                <w:rFonts w:ascii="Times New Roman" w:eastAsia="宋体" w:hAnsi="Times New Roman" w:cs="Times New Roman"/>
                <w:sz w:val="13"/>
                <w:szCs w:val="15"/>
              </w:rPr>
              <w:t>敏感</w:t>
            </w:r>
            <w:r w:rsidRPr="00715FA4">
              <w:rPr>
                <w:rFonts w:ascii="Times New Roman" w:eastAsia="宋体" w:hAnsi="Times New Roman" w:cs="Times New Roman"/>
                <w:sz w:val="13"/>
                <w:szCs w:val="15"/>
              </w:rPr>
              <w:t>API</w:t>
            </w:r>
            <w:r w:rsidRPr="00715FA4">
              <w:rPr>
                <w:rFonts w:ascii="Times New Roman" w:eastAsia="宋体" w:hAnsi="Times New Roman" w:cs="Times New Roman"/>
                <w:sz w:val="13"/>
                <w:szCs w:val="15"/>
              </w:rPr>
              <w:t>分布</w:t>
            </w:r>
          </w:p>
        </w:tc>
      </w:tr>
      <w:tr w:rsidR="00852944" w:rsidRPr="00715FA4" w14:paraId="376AD76D" w14:textId="77777777" w:rsidTr="00715FA4">
        <w:tc>
          <w:tcPr>
            <w:tcW w:w="567" w:type="dxa"/>
            <w:tcBorders>
              <w:top w:val="single" w:sz="4" w:space="0" w:color="auto"/>
              <w:left w:val="nil"/>
              <w:bottom w:val="nil"/>
              <w:right w:val="nil"/>
            </w:tcBorders>
          </w:tcPr>
          <w:p w14:paraId="243F813A" w14:textId="77777777" w:rsidR="00852944" w:rsidRPr="00715FA4" w:rsidRDefault="00852944" w:rsidP="00B22CFB">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1</w:t>
            </w:r>
          </w:p>
        </w:tc>
        <w:tc>
          <w:tcPr>
            <w:tcW w:w="3544" w:type="dxa"/>
            <w:tcBorders>
              <w:top w:val="single" w:sz="4" w:space="0" w:color="auto"/>
              <w:left w:val="nil"/>
              <w:bottom w:val="nil"/>
              <w:right w:val="nil"/>
            </w:tcBorders>
            <w:vAlign w:val="center"/>
          </w:tcPr>
          <w:p w14:paraId="334D4C0A" w14:textId="77777777" w:rsidR="00852944" w:rsidRPr="00715FA4" w:rsidRDefault="00852944" w:rsidP="00715FA4">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&lt;android.net.Uri: parse()&gt;: 107121</w:t>
            </w:r>
          </w:p>
        </w:tc>
      </w:tr>
      <w:tr w:rsidR="00852944" w:rsidRPr="00715FA4" w14:paraId="4F3BEDA7" w14:textId="77777777" w:rsidTr="00715FA4">
        <w:tc>
          <w:tcPr>
            <w:tcW w:w="567" w:type="dxa"/>
            <w:tcBorders>
              <w:top w:val="nil"/>
              <w:left w:val="nil"/>
              <w:bottom w:val="nil"/>
              <w:right w:val="nil"/>
            </w:tcBorders>
          </w:tcPr>
          <w:p w14:paraId="18D7487E" w14:textId="77777777" w:rsidR="00852944" w:rsidRPr="00715FA4" w:rsidRDefault="00852944" w:rsidP="00B22CFB">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2</w:t>
            </w:r>
          </w:p>
        </w:tc>
        <w:tc>
          <w:tcPr>
            <w:tcW w:w="3544" w:type="dxa"/>
            <w:tcBorders>
              <w:top w:val="nil"/>
              <w:left w:val="nil"/>
              <w:bottom w:val="nil"/>
              <w:right w:val="nil"/>
            </w:tcBorders>
            <w:vAlign w:val="center"/>
          </w:tcPr>
          <w:p w14:paraId="1604BFBA" w14:textId="77777777" w:rsidR="00852944" w:rsidRPr="00715FA4" w:rsidRDefault="00852944" w:rsidP="00715FA4">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&lt;android.database.sqlite.SQLiteDatabase: execSQL()&gt;: 31549</w:t>
            </w:r>
          </w:p>
        </w:tc>
      </w:tr>
      <w:tr w:rsidR="00852944" w:rsidRPr="00715FA4" w14:paraId="25135320" w14:textId="77777777" w:rsidTr="00715FA4">
        <w:tc>
          <w:tcPr>
            <w:tcW w:w="567" w:type="dxa"/>
            <w:tcBorders>
              <w:top w:val="nil"/>
              <w:left w:val="nil"/>
              <w:bottom w:val="nil"/>
              <w:right w:val="nil"/>
            </w:tcBorders>
          </w:tcPr>
          <w:p w14:paraId="49190A84" w14:textId="77777777" w:rsidR="00852944" w:rsidRPr="00715FA4" w:rsidRDefault="00852944" w:rsidP="00B22CFB">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3</w:t>
            </w:r>
          </w:p>
        </w:tc>
        <w:tc>
          <w:tcPr>
            <w:tcW w:w="3544" w:type="dxa"/>
            <w:tcBorders>
              <w:top w:val="nil"/>
              <w:left w:val="nil"/>
              <w:bottom w:val="nil"/>
              <w:right w:val="nil"/>
            </w:tcBorders>
            <w:vAlign w:val="center"/>
          </w:tcPr>
          <w:p w14:paraId="60B5448A" w14:textId="77777777" w:rsidR="00852944" w:rsidRPr="00715FA4" w:rsidRDefault="00852944" w:rsidP="00715FA4">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&lt;android.content.Intent: getAction()&gt;: 27054</w:t>
            </w:r>
          </w:p>
        </w:tc>
      </w:tr>
      <w:tr w:rsidR="00852944" w:rsidRPr="00715FA4" w14:paraId="2BBFBE45" w14:textId="77777777" w:rsidTr="00715FA4">
        <w:tc>
          <w:tcPr>
            <w:tcW w:w="567" w:type="dxa"/>
            <w:tcBorders>
              <w:top w:val="nil"/>
              <w:left w:val="nil"/>
              <w:bottom w:val="nil"/>
              <w:right w:val="nil"/>
            </w:tcBorders>
          </w:tcPr>
          <w:p w14:paraId="7168C92A" w14:textId="77777777" w:rsidR="00852944" w:rsidRPr="00715FA4" w:rsidRDefault="00852944" w:rsidP="00B22CFB">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4</w:t>
            </w:r>
          </w:p>
        </w:tc>
        <w:tc>
          <w:tcPr>
            <w:tcW w:w="3544" w:type="dxa"/>
            <w:tcBorders>
              <w:top w:val="nil"/>
              <w:left w:val="nil"/>
              <w:bottom w:val="nil"/>
              <w:right w:val="nil"/>
            </w:tcBorders>
            <w:vAlign w:val="center"/>
          </w:tcPr>
          <w:p w14:paraId="5BFA4897" w14:textId="77777777" w:rsidR="00852944" w:rsidRPr="00715FA4" w:rsidRDefault="00852944" w:rsidP="00715FA4">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&lt;org.apache.http.client.HttpClient: execute()&gt;: 24474</w:t>
            </w:r>
          </w:p>
        </w:tc>
      </w:tr>
      <w:tr w:rsidR="00852944" w:rsidRPr="00715FA4" w14:paraId="166FC3C6" w14:textId="77777777" w:rsidTr="00715FA4">
        <w:tc>
          <w:tcPr>
            <w:tcW w:w="567" w:type="dxa"/>
            <w:tcBorders>
              <w:top w:val="nil"/>
              <w:left w:val="nil"/>
              <w:bottom w:val="nil"/>
              <w:right w:val="nil"/>
            </w:tcBorders>
          </w:tcPr>
          <w:p w14:paraId="75F328BE" w14:textId="77777777" w:rsidR="00852944" w:rsidRPr="00715FA4" w:rsidRDefault="00852944" w:rsidP="00B22CFB">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5</w:t>
            </w:r>
          </w:p>
        </w:tc>
        <w:tc>
          <w:tcPr>
            <w:tcW w:w="3544" w:type="dxa"/>
            <w:tcBorders>
              <w:top w:val="nil"/>
              <w:left w:val="nil"/>
              <w:bottom w:val="nil"/>
              <w:right w:val="nil"/>
            </w:tcBorders>
            <w:vAlign w:val="center"/>
          </w:tcPr>
          <w:p w14:paraId="0C6EEC66" w14:textId="77777777" w:rsidR="00852944" w:rsidRPr="00715FA4" w:rsidRDefault="00852944" w:rsidP="00715FA4">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&lt;android.telephony.TelephonyManager: getDeviceId()&gt;: 20301</w:t>
            </w:r>
          </w:p>
        </w:tc>
      </w:tr>
      <w:tr w:rsidR="00852944" w:rsidRPr="00715FA4" w14:paraId="755514AB" w14:textId="77777777" w:rsidTr="00715FA4">
        <w:tc>
          <w:tcPr>
            <w:tcW w:w="567" w:type="dxa"/>
            <w:tcBorders>
              <w:top w:val="nil"/>
              <w:left w:val="nil"/>
              <w:bottom w:val="nil"/>
              <w:right w:val="nil"/>
            </w:tcBorders>
          </w:tcPr>
          <w:p w14:paraId="58B637AE" w14:textId="77777777" w:rsidR="00852944" w:rsidRPr="00715FA4" w:rsidRDefault="00852944" w:rsidP="00B22CFB">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6</w:t>
            </w:r>
          </w:p>
        </w:tc>
        <w:tc>
          <w:tcPr>
            <w:tcW w:w="3544" w:type="dxa"/>
            <w:tcBorders>
              <w:top w:val="nil"/>
              <w:left w:val="nil"/>
              <w:bottom w:val="nil"/>
              <w:right w:val="nil"/>
            </w:tcBorders>
            <w:vAlign w:val="center"/>
          </w:tcPr>
          <w:p w14:paraId="6182E341" w14:textId="77777777" w:rsidR="00852944" w:rsidRPr="00715FA4" w:rsidRDefault="00852944" w:rsidP="00715FA4">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&lt;android.content.Intent: setDataAndType()&gt;: 18813</w:t>
            </w:r>
          </w:p>
        </w:tc>
      </w:tr>
      <w:tr w:rsidR="00852944" w:rsidRPr="00715FA4" w14:paraId="7F7E0490" w14:textId="77777777" w:rsidTr="00715FA4">
        <w:tc>
          <w:tcPr>
            <w:tcW w:w="567" w:type="dxa"/>
            <w:tcBorders>
              <w:top w:val="nil"/>
              <w:left w:val="nil"/>
              <w:bottom w:val="nil"/>
              <w:right w:val="nil"/>
            </w:tcBorders>
          </w:tcPr>
          <w:p w14:paraId="5C06DF14" w14:textId="77777777" w:rsidR="00852944" w:rsidRPr="00715FA4" w:rsidRDefault="00852944" w:rsidP="00B22CFB">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7</w:t>
            </w:r>
          </w:p>
        </w:tc>
        <w:tc>
          <w:tcPr>
            <w:tcW w:w="3544" w:type="dxa"/>
            <w:tcBorders>
              <w:top w:val="nil"/>
              <w:left w:val="nil"/>
              <w:bottom w:val="nil"/>
              <w:right w:val="nil"/>
            </w:tcBorders>
            <w:vAlign w:val="center"/>
          </w:tcPr>
          <w:p w14:paraId="0EA8DEF5" w14:textId="77777777" w:rsidR="00852944" w:rsidRPr="00715FA4" w:rsidRDefault="00852944" w:rsidP="00715FA4">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&lt;java.net.URLConnection: connect()&gt;: 17393</w:t>
            </w:r>
          </w:p>
        </w:tc>
      </w:tr>
      <w:tr w:rsidR="00852944" w:rsidRPr="00715FA4" w14:paraId="1D81B5A3" w14:textId="77777777" w:rsidTr="00715FA4">
        <w:tc>
          <w:tcPr>
            <w:tcW w:w="567" w:type="dxa"/>
            <w:tcBorders>
              <w:top w:val="nil"/>
              <w:left w:val="nil"/>
              <w:bottom w:val="nil"/>
              <w:right w:val="nil"/>
            </w:tcBorders>
          </w:tcPr>
          <w:p w14:paraId="208204EC" w14:textId="77777777" w:rsidR="00852944" w:rsidRPr="00715FA4" w:rsidRDefault="00852944" w:rsidP="00B22CFB">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8</w:t>
            </w:r>
          </w:p>
        </w:tc>
        <w:tc>
          <w:tcPr>
            <w:tcW w:w="3544" w:type="dxa"/>
            <w:tcBorders>
              <w:top w:val="nil"/>
              <w:left w:val="nil"/>
              <w:bottom w:val="nil"/>
              <w:right w:val="nil"/>
            </w:tcBorders>
            <w:vAlign w:val="center"/>
          </w:tcPr>
          <w:p w14:paraId="370387E9" w14:textId="77777777" w:rsidR="00852944" w:rsidRPr="00715FA4" w:rsidRDefault="00852944" w:rsidP="00715FA4">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&lt;android.content.ContentResolver: query()&gt;: 16597</w:t>
            </w:r>
          </w:p>
        </w:tc>
      </w:tr>
      <w:tr w:rsidR="00852944" w:rsidRPr="00715FA4" w14:paraId="352B1312" w14:textId="77777777" w:rsidTr="00715FA4">
        <w:tc>
          <w:tcPr>
            <w:tcW w:w="567" w:type="dxa"/>
            <w:tcBorders>
              <w:top w:val="nil"/>
              <w:left w:val="nil"/>
              <w:bottom w:val="single" w:sz="12" w:space="0" w:color="auto"/>
              <w:right w:val="nil"/>
            </w:tcBorders>
          </w:tcPr>
          <w:p w14:paraId="1421E657" w14:textId="77777777" w:rsidR="00852944" w:rsidRPr="00715FA4" w:rsidRDefault="00852944" w:rsidP="00B22CFB">
            <w:pPr>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9</w:t>
            </w:r>
          </w:p>
        </w:tc>
        <w:tc>
          <w:tcPr>
            <w:tcW w:w="3544" w:type="dxa"/>
            <w:tcBorders>
              <w:top w:val="nil"/>
              <w:left w:val="nil"/>
              <w:bottom w:val="single" w:sz="12" w:space="0" w:color="auto"/>
              <w:right w:val="nil"/>
            </w:tcBorders>
            <w:vAlign w:val="center"/>
          </w:tcPr>
          <w:p w14:paraId="738E4CF4" w14:textId="77777777" w:rsidR="00852944" w:rsidRPr="00715FA4" w:rsidRDefault="00852944" w:rsidP="00715FA4">
            <w:pPr>
              <w:snapToGrid w:val="0"/>
              <w:rPr>
                <w:rFonts w:ascii="Times New Roman" w:eastAsia="宋体" w:hAnsi="Times New Roman" w:cs="Times New Roman"/>
                <w:sz w:val="13"/>
                <w:szCs w:val="13"/>
              </w:rPr>
            </w:pPr>
            <w:r w:rsidRPr="00715FA4">
              <w:rPr>
                <w:rFonts w:ascii="Times New Roman" w:eastAsia="宋体" w:hAnsi="Times New Roman" w:cs="Times New Roman"/>
                <w:sz w:val="13"/>
                <w:szCs w:val="13"/>
              </w:rPr>
              <w:t>&lt;android.os.Handler: obtainMessage()&gt;: 15431</w:t>
            </w:r>
          </w:p>
        </w:tc>
      </w:tr>
    </w:tbl>
    <w:p w14:paraId="2FB45722" w14:textId="77777777" w:rsidR="00B22CFB" w:rsidRDefault="00B22CFB" w:rsidP="00B22CFB">
      <w:pPr>
        <w:snapToGrid w:val="0"/>
        <w:ind w:firstLine="420"/>
        <w:rPr>
          <w:rFonts w:ascii="Times New Roman" w:eastAsia="宋体" w:hAnsi="Times New Roman" w:cs="Times New Roman"/>
          <w:sz w:val="18"/>
          <w:szCs w:val="18"/>
        </w:rPr>
      </w:pPr>
    </w:p>
    <w:p w14:paraId="7362CFF3" w14:textId="7CE9C841" w:rsidR="00852944" w:rsidRPr="00715FA4" w:rsidRDefault="00B22CFB" w:rsidP="00B22CFB">
      <w:pPr>
        <w:snapToGrid w:val="0"/>
        <w:ind w:firstLine="420"/>
        <w:rPr>
          <w:rFonts w:ascii="Times New Roman" w:eastAsia="宋体" w:hAnsi="Times New Roman" w:cs="Times New Roman"/>
          <w:sz w:val="18"/>
          <w:szCs w:val="18"/>
        </w:rPr>
      </w:pPr>
      <w:r>
        <w:rPr>
          <w:rFonts w:ascii="Times New Roman" w:eastAsia="宋体" w:hAnsi="Times New Roman" w:cs="Times New Roman"/>
          <w:sz w:val="18"/>
          <w:szCs w:val="18"/>
        </w:rPr>
        <w:t>Hook</w:t>
      </w:r>
      <w:r w:rsidR="00852944" w:rsidRPr="00715FA4">
        <w:rPr>
          <w:rFonts w:ascii="Times New Roman" w:eastAsia="宋体" w:hAnsi="Times New Roman" w:cs="Times New Roman"/>
          <w:sz w:val="18"/>
          <w:szCs w:val="18"/>
        </w:rPr>
        <w:t>模块提出一种风险评估算法，定义</w:t>
      </w:r>
      <m:oMath>
        <m:r>
          <w:rPr>
            <w:rFonts w:ascii="Cambria Math" w:hAnsi="Cambria Math" w:cs="Times New Roman"/>
            <w:sz w:val="18"/>
          </w:rPr>
          <m:t>C(</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i</m:t>
            </m:r>
          </m:sub>
        </m:sSub>
        <m:r>
          <w:rPr>
            <w:rFonts w:ascii="Cambria Math" w:hAnsi="Cambria Math" w:cs="Times New Roman"/>
            <w:sz w:val="18"/>
          </w:rPr>
          <m:t>)</m:t>
        </m:r>
      </m:oMath>
      <w:r w:rsidR="00852944" w:rsidRPr="00715FA4">
        <w:rPr>
          <w:rFonts w:ascii="Times New Roman" w:eastAsia="宋体" w:hAnsi="Times New Roman" w:cs="Times New Roman"/>
          <w:sz w:val="18"/>
        </w:rPr>
        <w:t>为调用关系，</w:t>
      </w:r>
      <w:r w:rsidR="00852944" w:rsidRPr="00715FA4">
        <w:rPr>
          <w:rFonts w:ascii="Times New Roman" w:eastAsia="宋体" w:hAnsi="Times New Roman" w:cs="Times New Roman"/>
          <w:sz w:val="18"/>
          <w:szCs w:val="18"/>
        </w:rPr>
        <w:t>若</w:t>
      </w:r>
      <m:oMath>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i</m:t>
            </m:r>
          </m:sub>
        </m:sSub>
      </m:oMath>
      <w:r w:rsidR="00852944" w:rsidRPr="00715FA4">
        <w:rPr>
          <w:rFonts w:ascii="Times New Roman" w:eastAsia="宋体" w:hAnsi="Times New Roman" w:cs="Times New Roman"/>
          <w:sz w:val="18"/>
          <w:szCs w:val="18"/>
        </w:rPr>
        <w:t>在运行的过程中调用了</w:t>
      </w:r>
      <m:oMath>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j</m:t>
            </m:r>
          </m:sub>
        </m:sSub>
      </m:oMath>
      <w:r w:rsidR="00852944" w:rsidRPr="00715FA4">
        <w:rPr>
          <w:rFonts w:ascii="Times New Roman" w:eastAsia="宋体" w:hAnsi="Times New Roman" w:cs="Times New Roman"/>
          <w:sz w:val="18"/>
          <w:szCs w:val="18"/>
        </w:rPr>
        <w:t>，定义</w:t>
      </w:r>
    </w:p>
    <w:p w14:paraId="30D07FF6" w14:textId="77777777" w:rsidR="00852944" w:rsidRPr="00715FA4" w:rsidRDefault="0096547D" w:rsidP="00852944">
      <w:pPr>
        <w:pStyle w:val="a7"/>
        <w:rPr>
          <w:rFonts w:ascii="Times New Roman" w:hAnsi="Times New Roman" w:cs="Times New Roman"/>
          <w:sz w:val="18"/>
        </w:rPr>
      </w:pPr>
      <m:oMathPara>
        <m:oMath>
          <m:sSup>
            <m:sSupPr>
              <m:ctrlPr>
                <w:rPr>
                  <w:rFonts w:ascii="Cambria Math" w:hAnsi="Cambria Math" w:cs="Times New Roman"/>
                  <w:sz w:val="18"/>
                </w:rPr>
              </m:ctrlPr>
            </m:sSupPr>
            <m:e>
              <m:r>
                <w:rPr>
                  <w:rFonts w:ascii="Cambria Math" w:hAnsi="Cambria Math" w:cs="Times New Roman"/>
                  <w:sz w:val="18"/>
                </w:rPr>
                <m:t>C</m:t>
              </m:r>
            </m:e>
            <m:sup>
              <m:r>
                <w:rPr>
                  <w:rFonts w:ascii="Cambria Math" w:hAnsi="Cambria Math" w:cs="Times New Roman"/>
                  <w:sz w:val="18"/>
                </w:rPr>
                <m:t>1</m:t>
              </m:r>
            </m:sup>
          </m:sSup>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i</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j</m:t>
              </m:r>
            </m:sub>
          </m:sSub>
        </m:oMath>
      </m:oMathPara>
    </w:p>
    <w:p w14:paraId="49C9BC62" w14:textId="3E16429F" w:rsidR="00852944" w:rsidRPr="00715FA4" w:rsidRDefault="00852944" w:rsidP="00852944">
      <w:pPr>
        <w:pStyle w:val="FirstParagraph"/>
        <w:rPr>
          <w:rFonts w:ascii="Times New Roman" w:hAnsi="Times New Roman" w:cs="Times New Roman"/>
          <w:sz w:val="18"/>
          <w:lang w:eastAsia="zh-CN"/>
        </w:rPr>
      </w:pPr>
      <w:r w:rsidRPr="00715FA4">
        <w:rPr>
          <w:rFonts w:ascii="Times New Roman" w:eastAsia="宋体" w:hAnsi="Times New Roman" w:cs="Times New Roman"/>
          <w:sz w:val="18"/>
          <w:szCs w:val="18"/>
          <w:lang w:eastAsia="zh-CN"/>
        </w:rPr>
        <w:t>若</w:t>
      </w:r>
      <m:oMath>
        <m:sSub>
          <m:sSubPr>
            <m:ctrlPr>
              <w:rPr>
                <w:rFonts w:ascii="Cambria Math" w:hAnsi="Cambria Math" w:cs="Times New Roman"/>
                <w:sz w:val="18"/>
              </w:rPr>
            </m:ctrlPr>
          </m:sSubPr>
          <m:e>
            <m:r>
              <w:rPr>
                <w:rFonts w:ascii="Cambria Math" w:hAnsi="Cambria Math" w:cs="Times New Roman"/>
                <w:sz w:val="18"/>
                <w:lang w:eastAsia="zh-CN"/>
              </w:rPr>
              <m:t>A</m:t>
            </m:r>
          </m:e>
          <m:sub>
            <m:r>
              <w:rPr>
                <w:rFonts w:ascii="Cambria Math" w:hAnsi="Cambria Math" w:cs="Times New Roman"/>
                <w:sz w:val="18"/>
                <w:lang w:eastAsia="zh-CN"/>
              </w:rPr>
              <m:t>i</m:t>
            </m:r>
          </m:sub>
        </m:sSub>
      </m:oMath>
      <w:r w:rsidRPr="00715FA4">
        <w:rPr>
          <w:rFonts w:ascii="Times New Roman" w:eastAsia="宋体" w:hAnsi="Times New Roman" w:cs="Times New Roman"/>
          <w:sz w:val="18"/>
          <w:szCs w:val="18"/>
          <w:lang w:eastAsia="zh-CN"/>
        </w:rPr>
        <w:t>经过</w:t>
      </w:r>
      <m:oMath>
        <m:r>
          <w:rPr>
            <w:rFonts w:ascii="Cambria Math" w:hAnsi="Cambria Math" w:cs="Times New Roman"/>
            <w:sz w:val="18"/>
            <w:lang w:eastAsia="zh-CN"/>
          </w:rPr>
          <m:t>n</m:t>
        </m:r>
      </m:oMath>
      <w:r w:rsidR="007A3297">
        <w:rPr>
          <w:rFonts w:ascii="Times New Roman" w:eastAsia="宋体" w:hAnsi="Times New Roman" w:cs="Times New Roman" w:hint="eastAsia"/>
          <w:sz w:val="18"/>
          <w:lang w:eastAsia="zh-CN"/>
        </w:rPr>
        <w:t>层</w:t>
      </w:r>
      <w:r w:rsidRPr="00715FA4">
        <w:rPr>
          <w:rFonts w:ascii="Times New Roman" w:eastAsia="宋体" w:hAnsi="Times New Roman" w:cs="Times New Roman"/>
          <w:sz w:val="18"/>
          <w:szCs w:val="18"/>
          <w:lang w:eastAsia="zh-CN"/>
        </w:rPr>
        <w:t>调用了</w:t>
      </w:r>
      <m:oMath>
        <m:sSub>
          <m:sSubPr>
            <m:ctrlPr>
              <w:rPr>
                <w:rFonts w:ascii="Cambria Math" w:hAnsi="Cambria Math" w:cs="Times New Roman"/>
                <w:sz w:val="18"/>
              </w:rPr>
            </m:ctrlPr>
          </m:sSubPr>
          <m:e>
            <m:r>
              <w:rPr>
                <w:rFonts w:ascii="Cambria Math" w:hAnsi="Cambria Math" w:cs="Times New Roman"/>
                <w:sz w:val="18"/>
                <w:lang w:eastAsia="zh-CN"/>
              </w:rPr>
              <m:t>A</m:t>
            </m:r>
          </m:e>
          <m:sub>
            <m:r>
              <w:rPr>
                <w:rFonts w:ascii="Cambria Math" w:hAnsi="Cambria Math" w:cs="Times New Roman"/>
                <w:sz w:val="18"/>
                <w:lang w:eastAsia="zh-CN"/>
              </w:rPr>
              <m:t>k</m:t>
            </m:r>
          </m:sub>
        </m:sSub>
      </m:oMath>
      <w:r w:rsidRPr="00715FA4">
        <w:rPr>
          <w:rFonts w:ascii="Times New Roman" w:eastAsia="宋体" w:hAnsi="Times New Roman" w:cs="Times New Roman"/>
          <w:sz w:val="18"/>
          <w:szCs w:val="18"/>
          <w:lang w:eastAsia="zh-CN"/>
        </w:rPr>
        <w:t>，则称</w:t>
      </w:r>
      <m:oMath>
        <m:r>
          <m:rPr>
            <m:sty m:val="p"/>
          </m:rPr>
          <w:rPr>
            <w:rFonts w:ascii="Cambria Math" w:hAnsi="Cambria Math" w:cs="Times New Roman"/>
            <w:sz w:val="18"/>
            <w:lang w:eastAsia="zh-CN"/>
          </w:rPr>
          <w:br/>
        </m:r>
      </m:oMath>
      <m:oMathPara>
        <m:oMath>
          <m:sSup>
            <m:sSupPr>
              <m:ctrlPr>
                <w:rPr>
                  <w:rFonts w:ascii="Cambria Math" w:hAnsi="Cambria Math" w:cs="Times New Roman"/>
                  <w:sz w:val="18"/>
                </w:rPr>
              </m:ctrlPr>
            </m:sSupPr>
            <m:e>
              <m:r>
                <w:rPr>
                  <w:rFonts w:ascii="Cambria Math" w:hAnsi="Cambria Math" w:cs="Times New Roman"/>
                  <w:sz w:val="18"/>
                  <w:lang w:eastAsia="zh-CN"/>
                </w:rPr>
                <m:t>C</m:t>
              </m:r>
            </m:e>
            <m:sup>
              <m:r>
                <w:rPr>
                  <w:rFonts w:ascii="Cambria Math" w:hAnsi="Cambria Math" w:cs="Times New Roman"/>
                  <w:sz w:val="18"/>
                  <w:lang w:eastAsia="zh-CN"/>
                </w:rPr>
                <m:t>n</m:t>
              </m:r>
            </m:sup>
          </m:sSup>
          <m:r>
            <w:rPr>
              <w:rFonts w:ascii="Cambria Math" w:hAnsi="Cambria Math" w:cs="Times New Roman"/>
              <w:sz w:val="18"/>
              <w:lang w:eastAsia="zh-CN"/>
            </w:rPr>
            <m:t>(</m:t>
          </m:r>
          <m:sSub>
            <m:sSubPr>
              <m:ctrlPr>
                <w:rPr>
                  <w:rFonts w:ascii="Cambria Math" w:hAnsi="Cambria Math" w:cs="Times New Roman"/>
                  <w:sz w:val="18"/>
                </w:rPr>
              </m:ctrlPr>
            </m:sSubPr>
            <m:e>
              <m:r>
                <w:rPr>
                  <w:rFonts w:ascii="Cambria Math" w:hAnsi="Cambria Math" w:cs="Times New Roman"/>
                  <w:sz w:val="18"/>
                  <w:lang w:eastAsia="zh-CN"/>
                </w:rPr>
                <m:t>A</m:t>
              </m:r>
            </m:e>
            <m:sub>
              <m:r>
                <w:rPr>
                  <w:rFonts w:ascii="Cambria Math" w:hAnsi="Cambria Math" w:cs="Times New Roman"/>
                  <w:sz w:val="18"/>
                  <w:lang w:eastAsia="zh-CN"/>
                </w:rPr>
                <m:t>i</m:t>
              </m:r>
            </m:sub>
          </m:sSub>
          <m:r>
            <w:rPr>
              <w:rFonts w:ascii="Cambria Math" w:hAnsi="Cambria Math" w:cs="Times New Roman"/>
              <w:sz w:val="18"/>
              <w:lang w:eastAsia="zh-CN"/>
            </w:rPr>
            <m:t>)=</m:t>
          </m:r>
          <m:sSub>
            <m:sSubPr>
              <m:ctrlPr>
                <w:rPr>
                  <w:rFonts w:ascii="Cambria Math" w:hAnsi="Cambria Math" w:cs="Times New Roman"/>
                  <w:sz w:val="18"/>
                </w:rPr>
              </m:ctrlPr>
            </m:sSubPr>
            <m:e>
              <m:r>
                <w:rPr>
                  <w:rFonts w:ascii="Cambria Math" w:hAnsi="Cambria Math" w:cs="Times New Roman"/>
                  <w:sz w:val="18"/>
                  <w:lang w:eastAsia="zh-CN"/>
                </w:rPr>
                <m:t>A</m:t>
              </m:r>
            </m:e>
            <m:sub>
              <m:r>
                <w:rPr>
                  <w:rFonts w:ascii="Cambria Math" w:hAnsi="Cambria Math" w:cs="Times New Roman"/>
                  <w:sz w:val="18"/>
                  <w:lang w:eastAsia="zh-CN"/>
                </w:rPr>
                <m:t>k</m:t>
              </m:r>
            </m:sub>
          </m:sSub>
        </m:oMath>
      </m:oMathPara>
    </w:p>
    <w:p w14:paraId="5B4CE865" w14:textId="572FFB68" w:rsidR="00852944" w:rsidRPr="00715FA4" w:rsidRDefault="00852944" w:rsidP="00852944">
      <w:pPr>
        <w:pStyle w:val="a6"/>
        <w:rPr>
          <w:rFonts w:ascii="Times New Roman" w:eastAsia="宋体" w:hAnsi="Times New Roman" w:cs="Times New Roman"/>
          <w:sz w:val="18"/>
          <w:szCs w:val="18"/>
        </w:rPr>
      </w:pPr>
      <w:r w:rsidRPr="00715FA4">
        <w:rPr>
          <w:rFonts w:ascii="Times New Roman" w:eastAsia="宋体" w:hAnsi="Times New Roman" w:cs="Times New Roman"/>
          <w:sz w:val="18"/>
          <w:szCs w:val="18"/>
        </w:rPr>
        <w:t>若</w:t>
      </w:r>
      <m:oMath>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i</m:t>
            </m:r>
          </m:sub>
        </m:sSub>
      </m:oMath>
      <w:r w:rsidRPr="00715FA4">
        <w:rPr>
          <w:rFonts w:ascii="Times New Roman" w:eastAsia="宋体" w:hAnsi="Times New Roman" w:cs="Times New Roman"/>
          <w:sz w:val="18"/>
        </w:rPr>
        <w:t>无</w:t>
      </w:r>
      <w:r w:rsidRPr="00715FA4">
        <w:rPr>
          <w:rFonts w:ascii="Times New Roman" w:eastAsia="宋体" w:hAnsi="Times New Roman" w:cs="Times New Roman"/>
          <w:sz w:val="18"/>
          <w:szCs w:val="18"/>
        </w:rPr>
        <w:t>任何敏感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调用</w:t>
      </w:r>
      <w:r w:rsidR="007A3297">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则称</w:t>
      </w:r>
    </w:p>
    <w:p w14:paraId="307C6101" w14:textId="77777777" w:rsidR="00852944" w:rsidRPr="00715FA4" w:rsidRDefault="00852944" w:rsidP="00852944">
      <w:pPr>
        <w:pStyle w:val="a6"/>
        <w:ind w:firstLine="420"/>
        <w:rPr>
          <w:rFonts w:ascii="Times New Roman" w:eastAsia="宋体" w:hAnsi="Times New Roman" w:cs="Times New Roman"/>
          <w:sz w:val="18"/>
          <w:szCs w:val="18"/>
        </w:rPr>
      </w:pPr>
      <m:oMathPara>
        <m:oMath>
          <m:r>
            <w:rPr>
              <w:rFonts w:ascii="Cambria Math" w:hAnsi="Cambria Math" w:cs="Times New Roman"/>
              <w:sz w:val="18"/>
            </w:rPr>
            <m:t>C(</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i</m:t>
              </m:r>
            </m:sub>
          </m:sSub>
          <m:r>
            <w:rPr>
              <w:rFonts w:ascii="Cambria Math" w:hAnsi="Cambria Math" w:cs="Times New Roman"/>
              <w:sz w:val="18"/>
            </w:rPr>
            <m:t>)=null</m:t>
          </m:r>
        </m:oMath>
      </m:oMathPara>
    </w:p>
    <w:p w14:paraId="2EA235F0" w14:textId="7FEDF2AE" w:rsidR="00852944" w:rsidRPr="00715FA4" w:rsidRDefault="00852944" w:rsidP="00852944">
      <w:pPr>
        <w:pStyle w:val="a7"/>
        <w:rPr>
          <w:rFonts w:ascii="Times New Roman" w:eastAsia="宋体" w:hAnsi="Times New Roman" w:cs="Times New Roman"/>
          <w:sz w:val="18"/>
          <w:szCs w:val="18"/>
        </w:rPr>
      </w:pPr>
      <w:r w:rsidRPr="00715FA4">
        <w:rPr>
          <w:rFonts w:ascii="Times New Roman" w:eastAsia="宋体" w:hAnsi="Times New Roman" w:cs="Times New Roman"/>
          <w:sz w:val="18"/>
          <w:szCs w:val="18"/>
        </w:rPr>
        <w:t>定义</w:t>
      </w:r>
      <m:oMath>
        <m:r>
          <w:rPr>
            <w:rFonts w:ascii="Cambria Math" w:hAnsi="Cambria Math" w:cs="Times New Roman"/>
            <w:sz w:val="18"/>
          </w:rPr>
          <m:t>W(</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i</m:t>
            </m:r>
          </m:sub>
        </m:sSub>
        <m:r>
          <w:rPr>
            <w:rFonts w:ascii="Cambria Math" w:hAnsi="Cambria Math" w:cs="Times New Roman"/>
            <w:sz w:val="18"/>
          </w:rPr>
          <m:t>)</m:t>
        </m:r>
      </m:oMath>
      <w:r w:rsidRPr="00715FA4">
        <w:rPr>
          <w:rFonts w:ascii="Times New Roman" w:eastAsia="宋体" w:hAnsi="Times New Roman" w:cs="Times New Roman"/>
          <w:sz w:val="18"/>
        </w:rPr>
        <w:t>为该</w:t>
      </w:r>
      <m:oMath>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i</m:t>
            </m:r>
          </m:sub>
        </m:sSub>
      </m:oMath>
      <w:r w:rsidRPr="00715FA4">
        <w:rPr>
          <w:rFonts w:ascii="Times New Roman" w:eastAsia="宋体" w:hAnsi="Times New Roman" w:cs="Times New Roman"/>
          <w:sz w:val="18"/>
        </w:rPr>
        <w:t>调用关系权重</w:t>
      </w:r>
      <w:r w:rsidR="007A3297">
        <w:rPr>
          <w:rFonts w:ascii="Times New Roman" w:eastAsia="宋体" w:hAnsi="Times New Roman" w:cs="Times New Roman" w:hint="eastAsia"/>
          <w:sz w:val="18"/>
        </w:rPr>
        <w:t>，则有</w:t>
      </w:r>
    </w:p>
    <w:p w14:paraId="1FFBF21C" w14:textId="77777777" w:rsidR="00852944" w:rsidRPr="00715FA4" w:rsidRDefault="00852944" w:rsidP="00852944">
      <w:pPr>
        <w:pStyle w:val="a7"/>
        <w:ind w:firstLine="420"/>
        <w:rPr>
          <w:rFonts w:ascii="Times New Roman" w:hAnsi="Times New Roman" w:cs="Times New Roman"/>
          <w:sz w:val="18"/>
        </w:rPr>
      </w:pPr>
      <m:oMath>
        <m:r>
          <w:rPr>
            <w:rFonts w:ascii="Cambria Math" w:hAnsi="Cambria Math" w:cs="Times New Roman"/>
            <w:sz w:val="18"/>
          </w:rPr>
          <m:t>W(null)=0</m:t>
        </m:r>
      </m:oMath>
      <w:r w:rsidRPr="00715FA4">
        <w:rPr>
          <w:rFonts w:ascii="Times New Roman" w:eastAsia="宋体" w:hAnsi="Times New Roman" w:cs="Times New Roman"/>
          <w:sz w:val="18"/>
          <w:szCs w:val="18"/>
        </w:rPr>
        <w:t xml:space="preserve">, </w:t>
      </w:r>
      <m:oMath>
        <m:r>
          <w:rPr>
            <w:rFonts w:ascii="Cambria Math" w:hAnsi="Cambria Math" w:cs="Times New Roman"/>
            <w:sz w:val="18"/>
          </w:rPr>
          <m:t>W(</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i</m:t>
            </m:r>
          </m:sub>
        </m:sSub>
        <m:r>
          <w:rPr>
            <w:rFonts w:ascii="Cambria Math" w:hAnsi="Cambria Math" w:cs="Times New Roman"/>
            <w:sz w:val="18"/>
          </w:rPr>
          <m:t>)=W(</m:t>
        </m:r>
        <m:sSup>
          <m:sSupPr>
            <m:ctrlPr>
              <w:rPr>
                <w:rFonts w:ascii="Cambria Math" w:hAnsi="Cambria Math" w:cs="Times New Roman"/>
                <w:sz w:val="18"/>
              </w:rPr>
            </m:ctrlPr>
          </m:sSupPr>
          <m:e>
            <m:r>
              <w:rPr>
                <w:rFonts w:ascii="Cambria Math" w:hAnsi="Cambria Math" w:cs="Times New Roman"/>
                <w:sz w:val="18"/>
              </w:rPr>
              <m:t>C</m:t>
            </m:r>
          </m:e>
          <m:sup>
            <m:r>
              <w:rPr>
                <w:rFonts w:ascii="Cambria Math" w:hAnsi="Cambria Math" w:cs="Times New Roman"/>
                <w:sz w:val="18"/>
              </w:rPr>
              <m:t>n</m:t>
            </m:r>
          </m:sup>
        </m:sSup>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i</m:t>
            </m:r>
          </m:sub>
        </m:sSub>
        <m:r>
          <w:rPr>
            <w:rFonts w:ascii="Cambria Math" w:hAnsi="Cambria Math" w:cs="Times New Roman"/>
            <w:sz w:val="18"/>
          </w:rPr>
          <m:t>))+n</m:t>
        </m:r>
      </m:oMath>
    </w:p>
    <w:p w14:paraId="1F83DF4F" w14:textId="77777777" w:rsidR="00852944" w:rsidRPr="00715FA4" w:rsidRDefault="00852944" w:rsidP="00852944">
      <w:pPr>
        <w:ind w:firstLine="420"/>
        <w:rPr>
          <w:rFonts w:ascii="Times New Roman" w:eastAsia="宋体" w:hAnsi="Times New Roman" w:cs="Times New Roman"/>
          <w:sz w:val="18"/>
        </w:rPr>
      </w:pPr>
      <w:r w:rsidRPr="00715FA4">
        <w:rPr>
          <w:rFonts w:ascii="Times New Roman" w:eastAsia="宋体" w:hAnsi="Times New Roman" w:cs="Times New Roman"/>
          <w:sz w:val="18"/>
          <w:szCs w:val="18"/>
        </w:rPr>
        <w:t>设</w:t>
      </w:r>
      <m:oMath>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i</m:t>
            </m:r>
          </m:sub>
        </m:sSub>
        <m:r>
          <w:rPr>
            <w:rFonts w:ascii="Cambria Math" w:hAnsi="Cambria Math" w:cs="Times New Roman"/>
            <w:sz w:val="18"/>
          </w:rPr>
          <m:t>}</m:t>
        </m:r>
      </m:oMath>
      <w:r w:rsidRPr="00715FA4">
        <w:rPr>
          <w:rFonts w:ascii="Times New Roman" w:eastAsia="宋体" w:hAnsi="Times New Roman" w:cs="Times New Roman"/>
          <w:sz w:val="18"/>
          <w:szCs w:val="18"/>
        </w:rPr>
        <w:t>为某</w:t>
      </w:r>
      <w:r w:rsidRPr="00715FA4">
        <w:rPr>
          <w:rFonts w:ascii="Times New Roman" w:eastAsia="宋体" w:hAnsi="Times New Roman" w:cs="Times New Roman"/>
          <w:sz w:val="18"/>
          <w:szCs w:val="18"/>
        </w:rPr>
        <w:t>APP</w:t>
      </w:r>
      <w:r w:rsidRPr="00715FA4">
        <w:rPr>
          <w:rFonts w:ascii="Times New Roman" w:eastAsia="宋体" w:hAnsi="Times New Roman" w:cs="Times New Roman"/>
          <w:sz w:val="18"/>
          <w:szCs w:val="18"/>
        </w:rPr>
        <w:t>调用的敏感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集，</w:t>
      </w:r>
      <m:oMath>
        <m:r>
          <w:rPr>
            <w:rFonts w:ascii="Cambria Math" w:hAnsi="Cambria Math" w:cs="Times New Roman"/>
            <w:sz w:val="18"/>
          </w:rPr>
          <m:t>n</m:t>
        </m:r>
      </m:oMath>
      <w:r w:rsidRPr="00715FA4">
        <w:rPr>
          <w:rFonts w:ascii="Times New Roman" w:eastAsia="宋体" w:hAnsi="Times New Roman" w:cs="Times New Roman"/>
          <w:sz w:val="18"/>
          <w:szCs w:val="18"/>
        </w:rPr>
        <w:t>为该集大小，定义</w:t>
      </w:r>
    </w:p>
    <w:p w14:paraId="211AA9F3" w14:textId="77777777" w:rsidR="00852944" w:rsidRPr="00715FA4" w:rsidRDefault="00852944" w:rsidP="00852944">
      <w:pPr>
        <w:rPr>
          <w:rFonts w:ascii="Times New Roman" w:eastAsia="宋体" w:hAnsi="Times New Roman" w:cs="Times New Roman"/>
          <w:sz w:val="18"/>
        </w:rPr>
      </w:pPr>
      <m:oMathPara>
        <m:oMath>
          <m:r>
            <w:rPr>
              <w:rFonts w:ascii="Cambria Math" w:hAnsi="Cambria Math" w:cs="Times New Roman"/>
              <w:sz w:val="18"/>
            </w:rPr>
            <m:t>V=</m:t>
          </m:r>
          <m:f>
            <m:fPr>
              <m:ctrlPr>
                <w:rPr>
                  <w:rFonts w:ascii="Cambria Math" w:hAnsi="Cambria Math" w:cs="Times New Roman"/>
                  <w:i/>
                  <w:sz w:val="18"/>
                </w:rPr>
              </m:ctrlPr>
            </m:fPr>
            <m:num>
              <m:nary>
                <m:naryPr>
                  <m:chr m:val="∑"/>
                  <m:limLoc m:val="undOvr"/>
                  <m:ctrlPr>
                    <w:rPr>
                      <w:rFonts w:ascii="Cambria Math" w:hAnsi="Cambria Math" w:cs="Times New Roman"/>
                      <w:i/>
                      <w:sz w:val="18"/>
                    </w:rPr>
                  </m:ctrlPr>
                </m:naryPr>
                <m:sub>
                  <m:r>
                    <w:rPr>
                      <w:rFonts w:ascii="Cambria Math" w:hAnsi="Cambria Math" w:cs="Times New Roman"/>
                      <w:sz w:val="18"/>
                    </w:rPr>
                    <m:t>i=1</m:t>
                  </m:r>
                </m:sub>
                <m:sup>
                  <m:r>
                    <w:rPr>
                      <w:rFonts w:ascii="Cambria Math" w:hAnsi="Cambria Math" w:cs="Times New Roman"/>
                      <w:sz w:val="18"/>
                    </w:rPr>
                    <m:t>n</m:t>
                  </m:r>
                </m:sup>
                <m:e>
                  <m:r>
                    <w:rPr>
                      <w:rFonts w:ascii="Cambria Math" w:hAnsi="Cambria Math" w:cs="Times New Roman"/>
                      <w:sz w:val="18"/>
                    </w:rPr>
                    <m:t>[</m:t>
                  </m:r>
                </m:e>
              </m:nary>
              <m:r>
                <w:rPr>
                  <w:rFonts w:ascii="Cambria Math" w:hAnsi="Cambria Math" w:cs="Times New Roman"/>
                  <w:sz w:val="18"/>
                </w:rPr>
                <m:t>P(</m:t>
              </m:r>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m:t>
                  </m:r>
                </m:sub>
              </m:sSub>
              <m:r>
                <w:rPr>
                  <w:rFonts w:ascii="Cambria Math" w:hAnsi="Cambria Math" w:cs="Times New Roman"/>
                  <w:sz w:val="18"/>
                </w:rPr>
                <m:t>)·W(</m:t>
              </m:r>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m:t>
                  </m:r>
                </m:sub>
              </m:sSub>
              <m:r>
                <w:rPr>
                  <w:rFonts w:ascii="Cambria Math" w:hAnsi="Cambria Math" w:cs="Times New Roman"/>
                  <w:sz w:val="18"/>
                </w:rPr>
                <m:t>)]</m:t>
              </m:r>
            </m:num>
            <m:den>
              <m:r>
                <w:rPr>
                  <w:rFonts w:ascii="Cambria Math" w:hAnsi="Cambria Math" w:cs="Times New Roman"/>
                  <w:sz w:val="18"/>
                </w:rPr>
                <m:t>n</m:t>
              </m:r>
            </m:den>
          </m:f>
        </m:oMath>
      </m:oMathPara>
    </w:p>
    <w:p w14:paraId="16F6975C" w14:textId="77777777" w:rsidR="00852944" w:rsidRPr="00715FA4" w:rsidRDefault="00852944" w:rsidP="00852944">
      <w:pPr>
        <w:pStyle w:val="FirstParagraph"/>
        <w:rPr>
          <w:rFonts w:ascii="Times New Roman" w:eastAsia="宋体" w:hAnsi="Times New Roman" w:cs="Times New Roman"/>
          <w:sz w:val="18"/>
          <w:szCs w:val="18"/>
          <w:lang w:eastAsia="zh-CN"/>
        </w:rPr>
      </w:pPr>
      <w:r w:rsidRPr="00715FA4">
        <w:rPr>
          <w:rFonts w:ascii="Times New Roman" w:eastAsia="宋体" w:hAnsi="Times New Roman" w:cs="Times New Roman"/>
          <w:sz w:val="18"/>
          <w:lang w:eastAsia="zh-CN"/>
        </w:rPr>
        <w:t>为该应用的带权恶意系数，</w:t>
      </w:r>
      <w:r w:rsidRPr="00715FA4">
        <w:rPr>
          <w:rFonts w:ascii="Times New Roman" w:eastAsia="宋体" w:hAnsi="Times New Roman" w:cs="Times New Roman"/>
          <w:sz w:val="18"/>
          <w:szCs w:val="18"/>
          <w:lang w:eastAsia="zh-CN"/>
        </w:rPr>
        <w:t>若</w:t>
      </w:r>
      <m:oMath>
        <m:r>
          <w:rPr>
            <w:rFonts w:ascii="Cambria Math" w:hAnsi="Cambria Math" w:cs="Times New Roman"/>
            <w:sz w:val="18"/>
            <w:lang w:eastAsia="zh-CN"/>
          </w:rPr>
          <m:t>V&gt;1</m:t>
        </m:r>
      </m:oMath>
      <w:r w:rsidRPr="00715FA4">
        <w:rPr>
          <w:rFonts w:ascii="Times New Roman" w:eastAsia="宋体" w:hAnsi="Times New Roman" w:cs="Times New Roman"/>
          <w:sz w:val="18"/>
          <w:szCs w:val="18"/>
          <w:lang w:eastAsia="zh-CN"/>
        </w:rPr>
        <w:t>，则判定该应用为恶意软件。</w:t>
      </w:r>
    </w:p>
    <w:p w14:paraId="0D197439" w14:textId="2673B365" w:rsidR="00852944" w:rsidRPr="00715FA4" w:rsidRDefault="00AD2659" w:rsidP="00852944">
      <w:pPr>
        <w:rPr>
          <w:rFonts w:ascii="Times New Roman" w:eastAsia="宋体" w:hAnsi="Times New Roman" w:cs="Times New Roman"/>
          <w:sz w:val="18"/>
          <w:szCs w:val="18"/>
        </w:rPr>
      </w:pPr>
      <w:r>
        <w:rPr>
          <w:rFonts w:ascii="Times New Roman" w:eastAsia="宋体" w:hAnsi="Times New Roman" w:cs="Times New Roman" w:hint="eastAsia"/>
          <w:sz w:val="18"/>
          <w:szCs w:val="18"/>
        </w:rPr>
        <w:t>2</w:t>
      </w:r>
      <w:r w:rsidR="00F5244A">
        <w:rPr>
          <w:rFonts w:ascii="Times New Roman" w:eastAsia="宋体" w:hAnsi="Times New Roman" w:cs="Times New Roman"/>
          <w:sz w:val="18"/>
          <w:szCs w:val="18"/>
        </w:rPr>
        <w:t>)</w:t>
      </w:r>
      <w:r w:rsidR="00852944" w:rsidRPr="00715FA4">
        <w:rPr>
          <w:rFonts w:ascii="Times New Roman" w:eastAsia="宋体" w:hAnsi="Times New Roman" w:cs="Times New Roman"/>
          <w:sz w:val="18"/>
          <w:szCs w:val="18"/>
        </w:rPr>
        <w:t xml:space="preserve"> </w:t>
      </w:r>
      <w:r w:rsidR="00852944" w:rsidRPr="00715FA4">
        <w:rPr>
          <w:rFonts w:ascii="Times New Roman" w:eastAsia="宋体" w:hAnsi="Times New Roman" w:cs="Times New Roman"/>
          <w:sz w:val="18"/>
          <w:szCs w:val="18"/>
        </w:rPr>
        <w:t>若</w:t>
      </w:r>
      <w:r>
        <w:rPr>
          <w:rFonts w:ascii="Times New Roman" w:eastAsia="宋体" w:hAnsi="Times New Roman" w:cs="Times New Roman" w:hint="eastAsia"/>
          <w:sz w:val="18"/>
          <w:szCs w:val="18"/>
        </w:rPr>
        <w:t>匹配到恶意行为特征</w:t>
      </w:r>
      <w:r>
        <w:rPr>
          <w:rFonts w:ascii="Times New Roman" w:eastAsia="宋体" w:hAnsi="Times New Roman" w:cs="Times New Roman" w:hint="eastAsia"/>
          <w:sz w:val="18"/>
          <w:szCs w:val="18"/>
        </w:rPr>
        <w:t>API</w:t>
      </w:r>
      <w:r>
        <w:rPr>
          <w:rFonts w:ascii="Times New Roman" w:eastAsia="宋体" w:hAnsi="Times New Roman" w:cs="Times New Roman" w:hint="eastAsia"/>
          <w:sz w:val="18"/>
          <w:szCs w:val="18"/>
        </w:rPr>
        <w:t>集</w:t>
      </w:r>
      <w:r w:rsidR="00852944" w:rsidRPr="00715FA4">
        <w:rPr>
          <w:rFonts w:ascii="Times New Roman" w:eastAsia="宋体" w:hAnsi="Times New Roman" w:cs="Times New Roman"/>
          <w:sz w:val="18"/>
          <w:szCs w:val="18"/>
        </w:rPr>
        <w:t>：</w:t>
      </w:r>
    </w:p>
    <w:p w14:paraId="248C7358" w14:textId="77777777" w:rsidR="00852944" w:rsidRPr="00715FA4" w:rsidRDefault="00852944" w:rsidP="00852944">
      <w:pPr>
        <w:ind w:firstLine="284"/>
        <w:rPr>
          <w:rFonts w:ascii="Times New Roman" w:eastAsia="宋体" w:hAnsi="Times New Roman" w:cs="Times New Roman"/>
          <w:sz w:val="18"/>
          <w:szCs w:val="18"/>
        </w:rPr>
      </w:pPr>
      <w:r w:rsidRPr="00715FA4">
        <w:rPr>
          <w:rFonts w:ascii="Times New Roman" w:eastAsia="宋体" w:hAnsi="Times New Roman" w:cs="Times New Roman"/>
          <w:sz w:val="18"/>
          <w:szCs w:val="18"/>
        </w:rPr>
        <w:t>定义</w:t>
      </w:r>
      <m:oMath>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D</m:t>
            </m:r>
          </m:e>
          <m:sub>
            <m:r>
              <w:rPr>
                <w:rFonts w:ascii="Cambria Math" w:hAnsi="Cambria Math" w:cs="Times New Roman"/>
                <w:sz w:val="18"/>
                <w:szCs w:val="18"/>
              </w:rPr>
              <m:t>i</m:t>
            </m:r>
          </m:sub>
        </m:sSub>
        <m:r>
          <w:rPr>
            <w:rFonts w:ascii="Cambria Math" w:hAnsi="Cambria Math" w:cs="Times New Roman"/>
            <w:sz w:val="18"/>
            <w:szCs w:val="18"/>
          </w:rPr>
          <m:t>}</m:t>
        </m:r>
      </m:oMath>
      <w:r w:rsidRPr="00715FA4">
        <w:rPr>
          <w:rFonts w:ascii="Times New Roman" w:eastAsia="宋体" w:hAnsi="Times New Roman" w:cs="Times New Roman"/>
          <w:sz w:val="18"/>
          <w:szCs w:val="18"/>
        </w:rPr>
        <w:t>为</w:t>
      </w:r>
      <m:oMath>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i</m:t>
            </m:r>
          </m:sub>
        </m:sSub>
        <m:r>
          <w:rPr>
            <w:rFonts w:ascii="Cambria Math" w:hAnsi="Cambria Math" w:cs="Times New Roman"/>
            <w:sz w:val="18"/>
            <w:szCs w:val="18"/>
          </w:rPr>
          <m:t>}</m:t>
        </m:r>
      </m:oMath>
      <w:r w:rsidRPr="00715FA4">
        <w:rPr>
          <w:rFonts w:ascii="Times New Roman" w:eastAsia="宋体" w:hAnsi="Times New Roman" w:cs="Times New Roman"/>
          <w:sz w:val="18"/>
          <w:szCs w:val="18"/>
        </w:rPr>
        <w:t>被调用的时间集，定义</w:t>
      </w:r>
    </w:p>
    <w:p w14:paraId="3B31B922" w14:textId="77777777" w:rsidR="00852944" w:rsidRPr="00715FA4" w:rsidRDefault="00852944" w:rsidP="00852944">
      <w:pPr>
        <w:ind w:firstLine="284"/>
        <w:rPr>
          <w:rFonts w:ascii="Times New Roman" w:eastAsia="宋体" w:hAnsi="Times New Roman" w:cs="Times New Roman"/>
          <w:sz w:val="18"/>
          <w:szCs w:val="18"/>
        </w:rPr>
      </w:pPr>
      <m:oMathPara>
        <m:oMath>
          <m:r>
            <w:rPr>
              <w:rFonts w:ascii="Cambria Math" w:hAnsi="Cambria Math" w:cs="Times New Roman"/>
              <w:sz w:val="18"/>
              <w:szCs w:val="18"/>
            </w:rPr>
            <m:t>t(</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D</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D</m:t>
              </m:r>
            </m:e>
            <m:sub>
              <m:r>
                <w:rPr>
                  <w:rFonts w:ascii="Cambria Math" w:hAnsi="Cambria Math" w:cs="Times New Roman"/>
                  <w:sz w:val="18"/>
                  <w:szCs w:val="18"/>
                </w:rPr>
                <m:t>j</m:t>
              </m:r>
            </m:sub>
          </m:sSub>
          <m:r>
            <w:rPr>
              <w:rFonts w:ascii="Cambria Math" w:hAnsi="Cambria Math" w:cs="Times New Roman"/>
              <w:sz w:val="18"/>
              <w:szCs w:val="18"/>
            </w:rPr>
            <m:t>|</m:t>
          </m:r>
        </m:oMath>
      </m:oMathPara>
    </w:p>
    <w:p w14:paraId="7D980FBC" w14:textId="6400F357" w:rsidR="00852944" w:rsidRPr="00715FA4" w:rsidRDefault="00852944" w:rsidP="00852944">
      <w:pPr>
        <w:rPr>
          <w:rFonts w:ascii="Times New Roman" w:eastAsia="宋体" w:hAnsi="Times New Roman" w:cs="Times New Roman"/>
          <w:sz w:val="18"/>
          <w:szCs w:val="18"/>
        </w:rPr>
      </w:pPr>
      <w:r w:rsidRPr="00715FA4">
        <w:rPr>
          <w:rFonts w:ascii="Times New Roman" w:eastAsia="宋体" w:hAnsi="Times New Roman" w:cs="Times New Roman"/>
          <w:sz w:val="18"/>
          <w:szCs w:val="18"/>
        </w:rPr>
        <w:t>为</w:t>
      </w:r>
      <m:oMath>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j</m:t>
            </m:r>
          </m:sub>
        </m:sSub>
      </m:oMath>
      <w:r w:rsidRPr="00715FA4">
        <w:rPr>
          <w:rFonts w:ascii="Times New Roman" w:eastAsia="宋体" w:hAnsi="Times New Roman" w:cs="Times New Roman"/>
          <w:sz w:val="18"/>
          <w:szCs w:val="18"/>
        </w:rPr>
        <w:t>间的调用</w:t>
      </w:r>
      <w:r w:rsidR="004F6D85">
        <w:rPr>
          <w:rFonts w:ascii="Times New Roman" w:eastAsia="宋体" w:hAnsi="Times New Roman" w:cs="Times New Roman" w:hint="eastAsia"/>
          <w:sz w:val="18"/>
          <w:szCs w:val="18"/>
        </w:rPr>
        <w:t>时间差</w:t>
      </w:r>
      <w:r w:rsidRPr="00715FA4">
        <w:rPr>
          <w:rFonts w:ascii="Times New Roman" w:eastAsia="宋体" w:hAnsi="Times New Roman" w:cs="Times New Roman"/>
          <w:sz w:val="18"/>
          <w:szCs w:val="18"/>
        </w:rPr>
        <w:t>。设</w:t>
      </w:r>
      <m:oMath>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l</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l+1</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l+2</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m</m:t>
            </m:r>
          </m:sub>
        </m:sSub>
        <m:r>
          <w:rPr>
            <w:rFonts w:ascii="Cambria Math" w:hAnsi="Cambria Math" w:cs="Times New Roman"/>
            <w:sz w:val="18"/>
            <w:szCs w:val="18"/>
          </w:rPr>
          <m:t>}</m:t>
        </m:r>
      </m:oMath>
      <w:r w:rsidRPr="00715FA4">
        <w:rPr>
          <w:rFonts w:ascii="Times New Roman" w:eastAsia="宋体" w:hAnsi="Times New Roman" w:cs="Times New Roman"/>
          <w:sz w:val="18"/>
          <w:szCs w:val="18"/>
        </w:rPr>
        <w:t>为该</w:t>
      </w:r>
      <w:r w:rsidRPr="00715FA4">
        <w:rPr>
          <w:rFonts w:ascii="Times New Roman" w:eastAsia="宋体" w:hAnsi="Times New Roman" w:cs="Times New Roman"/>
          <w:sz w:val="18"/>
          <w:szCs w:val="18"/>
        </w:rPr>
        <w:t>App</w:t>
      </w:r>
      <w:r w:rsidRPr="00715FA4">
        <w:rPr>
          <w:rFonts w:ascii="Times New Roman" w:eastAsia="宋体" w:hAnsi="Times New Roman" w:cs="Times New Roman"/>
          <w:sz w:val="18"/>
          <w:szCs w:val="18"/>
        </w:rPr>
        <w:t>调用的固定组合</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集，定义</w:t>
      </w:r>
      <m:oMath>
        <m:r>
          <m:rPr>
            <m:sty m:val="p"/>
          </m:rPr>
          <w:rPr>
            <w:rFonts w:ascii="Cambria Math" w:hAnsi="Cambria Math" w:cs="Times New Roman"/>
            <w:sz w:val="18"/>
            <w:szCs w:val="18"/>
          </w:rPr>
          <w:br/>
        </m:r>
      </m:oMath>
      <m:oMathPara>
        <m:oMath>
          <m:r>
            <w:rPr>
              <w:rFonts w:ascii="Cambria Math" w:hAnsi="Cambria Math" w:cs="Times New Roman"/>
              <w:sz w:val="18"/>
              <w:szCs w:val="18"/>
            </w:rPr>
            <m:t>T=</m:t>
          </m:r>
          <m:bar>
            <m:barPr>
              <m:pos m:val="top"/>
              <m:ctrlPr>
                <w:rPr>
                  <w:rFonts w:ascii="Cambria Math" w:hAnsi="Cambria Math" w:cs="Times New Roman"/>
                  <w:sz w:val="18"/>
                  <w:szCs w:val="18"/>
                </w:rPr>
              </m:ctrlPr>
            </m:barPr>
            <m:e>
              <m:nary>
                <m:naryPr>
                  <m:chr m:val="∑"/>
                  <m:limLoc m:val="undOvr"/>
                  <m:ctrlPr>
                    <w:rPr>
                      <w:rFonts w:ascii="Cambria Math" w:hAnsi="Cambria Math" w:cs="Times New Roman"/>
                      <w:sz w:val="18"/>
                      <w:szCs w:val="18"/>
                    </w:rPr>
                  </m:ctrlPr>
                </m:naryPr>
                <m:sub>
                  <m:r>
                    <w:rPr>
                      <w:rFonts w:ascii="Cambria Math" w:hAnsi="Cambria Math" w:cs="Times New Roman"/>
                      <w:sz w:val="18"/>
                      <w:szCs w:val="18"/>
                    </w:rPr>
                    <m:t>l≤i≤j≤m</m:t>
                  </m:r>
                </m:sub>
                <m:sup>
                  <m:r>
                    <w:rPr>
                      <w:rFonts w:ascii="Cambria Math" w:hAnsi="Cambria Math" w:cs="Times New Roman"/>
                      <w:sz w:val="18"/>
                      <w:szCs w:val="18"/>
                    </w:rPr>
                    <m:t>m</m:t>
                  </m:r>
                </m:sup>
                <m:e>
                  <m:r>
                    <w:rPr>
                      <w:rFonts w:ascii="Cambria Math" w:hAnsi="Cambria Math" w:cs="Times New Roman"/>
                      <w:sz w:val="18"/>
                      <w:szCs w:val="18"/>
                    </w:rPr>
                    <m:t>t</m:t>
                  </m:r>
                </m:e>
              </m:nary>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j</m:t>
                  </m:r>
                </m:sub>
              </m:sSub>
              <m:r>
                <w:rPr>
                  <w:rFonts w:ascii="Cambria Math" w:hAnsi="Cambria Math" w:cs="Times New Roman"/>
                  <w:sz w:val="18"/>
                  <w:szCs w:val="18"/>
                </w:rPr>
                <m:t>)</m:t>
              </m:r>
            </m:e>
          </m:bar>
          <m:r>
            <w:rPr>
              <w:rFonts w:ascii="Cambria Math" w:hAnsi="Cambria Math" w:cs="Times New Roman"/>
              <w:sz w:val="18"/>
              <w:szCs w:val="18"/>
            </w:rPr>
            <m:t>-</m:t>
          </m:r>
          <m:bar>
            <m:barPr>
              <m:pos m:val="top"/>
              <m:ctrlPr>
                <w:rPr>
                  <w:rFonts w:ascii="Cambria Math" w:hAnsi="Cambria Math" w:cs="Times New Roman"/>
                  <w:sz w:val="18"/>
                  <w:szCs w:val="18"/>
                </w:rPr>
              </m:ctrlPr>
            </m:barPr>
            <m:e>
              <m:nary>
                <m:naryPr>
                  <m:chr m:val="∑"/>
                  <m:limLoc m:val="undOvr"/>
                  <m:ctrlPr>
                    <w:rPr>
                      <w:rFonts w:ascii="Cambria Math" w:hAnsi="Cambria Math" w:cs="Times New Roman"/>
                      <w:sz w:val="18"/>
                      <w:szCs w:val="18"/>
                    </w:rPr>
                  </m:ctrlPr>
                </m:naryPr>
                <m:sub>
                  <m:r>
                    <w:rPr>
                      <w:rFonts w:ascii="Cambria Math" w:hAnsi="Cambria Math" w:cs="Times New Roman"/>
                      <w:sz w:val="18"/>
                      <w:szCs w:val="18"/>
                    </w:rPr>
                    <m:t>1≤i≤j≤n</m:t>
                  </m:r>
                </m:sub>
                <m:sup>
                  <m:r>
                    <w:rPr>
                      <w:rFonts w:ascii="Cambria Math" w:hAnsi="Cambria Math" w:cs="Times New Roman"/>
                      <w:sz w:val="18"/>
                      <w:szCs w:val="18"/>
                    </w:rPr>
                    <m:t>n</m:t>
                  </m:r>
                </m:sup>
                <m:e>
                  <m:r>
                    <w:rPr>
                      <w:rFonts w:ascii="Cambria Math" w:hAnsi="Cambria Math" w:cs="Times New Roman"/>
                      <w:sz w:val="18"/>
                      <w:szCs w:val="18"/>
                    </w:rPr>
                    <m:t>t</m:t>
                  </m:r>
                </m:e>
              </m:nary>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e>
                <m:sub>
                  <m:r>
                    <w:rPr>
                      <w:rFonts w:ascii="Cambria Math" w:hAnsi="Cambria Math" w:cs="Times New Roman"/>
                      <w:sz w:val="18"/>
                      <w:szCs w:val="18"/>
                    </w:rPr>
                    <m:t>j</m:t>
                  </m:r>
                </m:sub>
              </m:sSub>
              <m:r>
                <w:rPr>
                  <w:rFonts w:ascii="Cambria Math" w:hAnsi="Cambria Math" w:cs="Times New Roman"/>
                  <w:sz w:val="18"/>
                  <w:szCs w:val="18"/>
                </w:rPr>
                <m:t>)</m:t>
              </m:r>
            </m:e>
          </m:bar>
        </m:oMath>
      </m:oMathPara>
    </w:p>
    <w:p w14:paraId="4DA09CF3" w14:textId="77777777" w:rsidR="00852944" w:rsidRPr="00715FA4" w:rsidRDefault="00852944" w:rsidP="00852944">
      <w:pPr>
        <w:rPr>
          <w:rFonts w:ascii="Times New Roman" w:eastAsia="宋体" w:hAnsi="Times New Roman" w:cs="Times New Roman"/>
          <w:sz w:val="18"/>
          <w:szCs w:val="18"/>
        </w:rPr>
      </w:pPr>
      <w:r w:rsidRPr="00715FA4">
        <w:rPr>
          <w:rFonts w:ascii="Times New Roman" w:eastAsia="宋体" w:hAnsi="Times New Roman" w:cs="Times New Roman"/>
          <w:sz w:val="18"/>
          <w:szCs w:val="18"/>
        </w:rPr>
        <w:t>为该</w:t>
      </w:r>
      <w:r w:rsidRPr="00715FA4">
        <w:rPr>
          <w:rFonts w:ascii="Times New Roman" w:eastAsia="宋体" w:hAnsi="Times New Roman" w:cs="Times New Roman"/>
          <w:sz w:val="18"/>
          <w:szCs w:val="18"/>
        </w:rPr>
        <w:t>App</w:t>
      </w:r>
      <w:r w:rsidRPr="00715FA4">
        <w:rPr>
          <w:rFonts w:ascii="Times New Roman" w:eastAsia="宋体" w:hAnsi="Times New Roman" w:cs="Times New Roman"/>
          <w:sz w:val="18"/>
          <w:szCs w:val="18"/>
        </w:rPr>
        <w:t>的恶意</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组合时间恶意系数，若</w:t>
      </w:r>
      <m:oMath>
        <m:r>
          <w:rPr>
            <w:rFonts w:ascii="Cambria Math" w:hAnsi="Cambria Math" w:cs="Times New Roman"/>
            <w:sz w:val="18"/>
            <w:szCs w:val="18"/>
          </w:rPr>
          <m:t>T&lt;0</m:t>
        </m:r>
      </m:oMath>
      <w:r w:rsidRPr="00715FA4">
        <w:rPr>
          <w:rFonts w:ascii="Times New Roman" w:eastAsia="宋体" w:hAnsi="Times New Roman" w:cs="Times New Roman"/>
          <w:sz w:val="18"/>
          <w:szCs w:val="18"/>
        </w:rPr>
        <w:t>，则将该</w:t>
      </w:r>
      <w:r w:rsidRPr="00715FA4">
        <w:rPr>
          <w:rFonts w:ascii="Times New Roman" w:eastAsia="宋体" w:hAnsi="Times New Roman" w:cs="Times New Roman"/>
          <w:sz w:val="18"/>
          <w:szCs w:val="18"/>
        </w:rPr>
        <w:t>App</w:t>
      </w:r>
      <w:r w:rsidRPr="00715FA4">
        <w:rPr>
          <w:rFonts w:ascii="Times New Roman" w:eastAsia="宋体" w:hAnsi="Times New Roman" w:cs="Times New Roman"/>
          <w:sz w:val="18"/>
          <w:szCs w:val="18"/>
        </w:rPr>
        <w:t>评估为恶意</w:t>
      </w:r>
      <w:r w:rsidRPr="00715FA4">
        <w:rPr>
          <w:rFonts w:ascii="Times New Roman" w:eastAsia="宋体" w:hAnsi="Times New Roman" w:cs="Times New Roman"/>
          <w:sz w:val="18"/>
          <w:szCs w:val="18"/>
        </w:rPr>
        <w:t>App</w:t>
      </w:r>
      <w:r w:rsidRPr="00715FA4">
        <w:rPr>
          <w:rFonts w:ascii="Times New Roman" w:eastAsia="宋体" w:hAnsi="Times New Roman" w:cs="Times New Roman"/>
          <w:sz w:val="18"/>
          <w:szCs w:val="18"/>
        </w:rPr>
        <w:t>。</w:t>
      </w:r>
    </w:p>
    <w:p w14:paraId="25B207A5" w14:textId="6745E703" w:rsidR="00852944" w:rsidRPr="00715FA4" w:rsidRDefault="00852944" w:rsidP="00852944">
      <w:pPr>
        <w:rPr>
          <w:rFonts w:ascii="Times New Roman" w:eastAsia="宋体" w:hAnsi="Times New Roman" w:cs="Times New Roman"/>
          <w:sz w:val="18"/>
          <w:szCs w:val="18"/>
        </w:rPr>
      </w:pPr>
      <w:r w:rsidRPr="00715FA4">
        <w:rPr>
          <w:rFonts w:ascii="Times New Roman" w:eastAsia="宋体" w:hAnsi="Times New Roman" w:cs="Times New Roman"/>
          <w:sz w:val="18"/>
          <w:szCs w:val="18"/>
        </w:rPr>
        <w:tab/>
      </w:r>
      <w:r w:rsidRPr="00715FA4">
        <w:rPr>
          <w:rFonts w:ascii="Times New Roman" w:eastAsia="宋体" w:hAnsi="Times New Roman" w:cs="Times New Roman"/>
          <w:sz w:val="18"/>
          <w:szCs w:val="18"/>
        </w:rPr>
        <w:t>使用现有的</w:t>
      </w:r>
      <w:r w:rsidRPr="00715FA4">
        <w:rPr>
          <w:rFonts w:ascii="Times New Roman" w:eastAsia="宋体" w:hAnsi="Times New Roman" w:cs="Times New Roman"/>
          <w:sz w:val="18"/>
          <w:szCs w:val="18"/>
        </w:rPr>
        <w:t>App</w:t>
      </w:r>
      <w:r w:rsidRPr="00715FA4">
        <w:rPr>
          <w:rFonts w:ascii="Times New Roman" w:eastAsia="宋体" w:hAnsi="Times New Roman" w:cs="Times New Roman"/>
          <w:sz w:val="18"/>
          <w:szCs w:val="18"/>
        </w:rPr>
        <w:t>自动化检测系统得出在</w:t>
      </w:r>
      <w:r w:rsidRPr="00715FA4">
        <w:rPr>
          <w:rFonts w:ascii="Times New Roman" w:eastAsia="宋体" w:hAnsi="Times New Roman" w:cs="Times New Roman"/>
          <w:sz w:val="18"/>
          <w:szCs w:val="18"/>
        </w:rPr>
        <w:t>100</w:t>
      </w:r>
      <w:r w:rsidRPr="00715FA4">
        <w:rPr>
          <w:rFonts w:ascii="Times New Roman" w:eastAsia="宋体" w:hAnsi="Times New Roman" w:cs="Times New Roman"/>
          <w:sz w:val="18"/>
          <w:szCs w:val="18"/>
        </w:rPr>
        <w:lastRenderedPageBreak/>
        <w:t>款恶意软件上，该风险评估算法成功率为</w:t>
      </w:r>
      <w:r w:rsidR="00E066DF">
        <w:rPr>
          <w:rFonts w:ascii="Times New Roman" w:eastAsia="宋体" w:hAnsi="Times New Roman" w:cs="Times New Roman"/>
          <w:sz w:val="18"/>
          <w:szCs w:val="18"/>
        </w:rPr>
        <w:t>87</w:t>
      </w:r>
      <w:r w:rsidRPr="00715FA4">
        <w:rPr>
          <w:rFonts w:ascii="Times New Roman" w:eastAsia="宋体" w:hAnsi="Times New Roman" w:cs="Times New Roman"/>
          <w:sz w:val="18"/>
          <w:szCs w:val="18"/>
        </w:rPr>
        <w:t>%</w:t>
      </w:r>
      <w:r w:rsidRPr="00715FA4">
        <w:rPr>
          <w:rFonts w:ascii="Times New Roman" w:eastAsia="宋体" w:hAnsi="Times New Roman" w:cs="Times New Roman"/>
          <w:sz w:val="18"/>
          <w:szCs w:val="18"/>
        </w:rPr>
        <w:t>。</w:t>
      </w:r>
    </w:p>
    <w:p w14:paraId="4B901C19" w14:textId="1384413A" w:rsidR="00852944" w:rsidRPr="00715FA4" w:rsidRDefault="00852944" w:rsidP="00A37BB7">
      <w:pPr>
        <w:spacing w:afterLines="50" w:after="156"/>
        <w:ind w:firstLine="420"/>
        <w:rPr>
          <w:rFonts w:ascii="Times New Roman" w:eastAsia="宋体" w:hAnsi="Times New Roman" w:cs="Times New Roman"/>
          <w:sz w:val="18"/>
          <w:szCs w:val="18"/>
        </w:rPr>
      </w:pPr>
      <w:r w:rsidRPr="00715FA4">
        <w:rPr>
          <w:rFonts w:ascii="Times New Roman" w:eastAsia="宋体" w:hAnsi="Times New Roman" w:cs="Times New Roman"/>
          <w:sz w:val="18"/>
          <w:szCs w:val="18"/>
        </w:rPr>
        <w:t>评估结束后</w:t>
      </w: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模块将</w:t>
      </w:r>
      <w:r w:rsidRPr="00715FA4">
        <w:rPr>
          <w:rFonts w:ascii="Times New Roman" w:eastAsia="宋体" w:hAnsi="Times New Roman" w:cs="Times New Roman"/>
          <w:sz w:val="18"/>
          <w:szCs w:val="18"/>
        </w:rPr>
        <w:t>App</w:t>
      </w:r>
      <w:r w:rsidRPr="00715FA4">
        <w:rPr>
          <w:rFonts w:ascii="Times New Roman" w:eastAsia="宋体" w:hAnsi="Times New Roman" w:cs="Times New Roman"/>
          <w:sz w:val="18"/>
          <w:szCs w:val="18"/>
        </w:rPr>
        <w:t>放入后续处理流程。</w:t>
      </w:r>
    </w:p>
    <w:p w14:paraId="7292BBDA" w14:textId="455912F3" w:rsidR="00852944" w:rsidRPr="00715FA4" w:rsidRDefault="00715FA4" w:rsidP="00A37BB7">
      <w:pPr>
        <w:widowControl/>
        <w:adjustRightInd w:val="0"/>
        <w:snapToGrid w:val="0"/>
        <w:spacing w:after="200"/>
        <w:jc w:val="left"/>
        <w:rPr>
          <w:rFonts w:ascii="黑体" w:eastAsia="黑体" w:hAnsi="黑体" w:cs="Times New Roman"/>
          <w:b/>
          <w:sz w:val="18"/>
          <w:szCs w:val="18"/>
        </w:rPr>
      </w:pPr>
      <w:r w:rsidRPr="00A37BB7">
        <w:rPr>
          <w:rFonts w:ascii="Times New Roman" w:eastAsia="黑体" w:hAnsi="Times New Roman" w:cs="Times New Roman"/>
          <w:sz w:val="18"/>
          <w:szCs w:val="18"/>
        </w:rPr>
        <w:t>2</w:t>
      </w:r>
      <w:r w:rsidR="00852944" w:rsidRPr="00A37BB7">
        <w:rPr>
          <w:rFonts w:ascii="Times New Roman" w:eastAsia="黑体" w:hAnsi="Times New Roman" w:cs="Times New Roman"/>
          <w:sz w:val="18"/>
          <w:szCs w:val="18"/>
        </w:rPr>
        <w:t xml:space="preserve">.2.3 </w:t>
      </w:r>
      <w:r w:rsidR="00852944" w:rsidRPr="00A37BB7">
        <w:rPr>
          <w:rFonts w:ascii="Times New Roman" w:eastAsia="黑体" w:hAnsi="Times New Roman" w:cs="Times New Roman"/>
          <w:sz w:val="18"/>
          <w:szCs w:val="18"/>
        </w:rPr>
        <w:t>后续处理流程</w:t>
      </w:r>
    </w:p>
    <w:p w14:paraId="023D930F" w14:textId="42CE6C1A" w:rsidR="00852944" w:rsidRPr="00715FA4" w:rsidRDefault="00852944" w:rsidP="00852944">
      <w:pPr>
        <w:ind w:firstLine="353"/>
        <w:rPr>
          <w:rFonts w:ascii="Times New Roman" w:eastAsia="宋体" w:hAnsi="Times New Roman" w:cs="Times New Roman"/>
          <w:sz w:val="18"/>
          <w:szCs w:val="18"/>
        </w:rPr>
      </w:pPr>
      <w:r w:rsidRPr="00715FA4">
        <w:rPr>
          <w:rFonts w:ascii="Times New Roman" w:eastAsia="宋体" w:hAnsi="Times New Roman" w:cs="Times New Roman"/>
          <w:sz w:val="18"/>
          <w:szCs w:val="18"/>
        </w:rPr>
        <w:t>对于判定为恶意</w:t>
      </w:r>
      <w:r w:rsidRPr="00715FA4">
        <w:rPr>
          <w:rFonts w:ascii="Times New Roman" w:eastAsia="宋体" w:hAnsi="Times New Roman" w:cs="Times New Roman"/>
          <w:sz w:val="18"/>
          <w:szCs w:val="18"/>
        </w:rPr>
        <w:t>App</w:t>
      </w:r>
      <w:r w:rsidRPr="00715FA4">
        <w:rPr>
          <w:rFonts w:ascii="Times New Roman" w:eastAsia="宋体" w:hAnsi="Times New Roman" w:cs="Times New Roman"/>
          <w:sz w:val="18"/>
          <w:szCs w:val="18"/>
        </w:rPr>
        <w:t>的应用，</w:t>
      </w: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模块将</w:t>
      </w:r>
      <w:r w:rsidR="004F6D85">
        <w:rPr>
          <w:rFonts w:ascii="Times New Roman" w:eastAsia="宋体" w:hAnsi="Times New Roman" w:cs="Times New Roman" w:hint="eastAsia"/>
          <w:sz w:val="18"/>
          <w:szCs w:val="18"/>
        </w:rPr>
        <w:t>其</w:t>
      </w:r>
      <w:r w:rsidRPr="00715FA4">
        <w:rPr>
          <w:rFonts w:ascii="Times New Roman" w:eastAsia="宋体" w:hAnsi="Times New Roman" w:cs="Times New Roman"/>
          <w:sz w:val="18"/>
          <w:szCs w:val="18"/>
        </w:rPr>
        <w:t>包名、签名添加到黑名单中，并卸载。</w:t>
      </w: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模块监听系统安装程序，对于黑名单中的应用直接予以卸载处理。</w:t>
      </w:r>
    </w:p>
    <w:p w14:paraId="0C586B8D" w14:textId="3B79F258" w:rsidR="00852944" w:rsidRPr="00715FA4" w:rsidRDefault="004F6D85" w:rsidP="00A37BB7">
      <w:pPr>
        <w:spacing w:afterLines="50" w:after="156"/>
        <w:ind w:firstLine="352"/>
        <w:rPr>
          <w:rFonts w:ascii="Times New Roman" w:eastAsia="宋体" w:hAnsi="Times New Roman" w:cs="Times New Roman"/>
          <w:sz w:val="18"/>
          <w:szCs w:val="18"/>
        </w:rPr>
      </w:pPr>
      <w:r>
        <w:rPr>
          <w:rFonts w:ascii="Times New Roman" w:eastAsia="宋体" w:hAnsi="Times New Roman" w:cs="Times New Roman"/>
          <w:sz w:val="18"/>
          <w:szCs w:val="18"/>
        </w:rPr>
        <w:t>对于未判定为恶意</w:t>
      </w:r>
      <w:r w:rsidR="00852944" w:rsidRPr="00715FA4">
        <w:rPr>
          <w:rFonts w:ascii="Times New Roman" w:eastAsia="宋体" w:hAnsi="Times New Roman" w:cs="Times New Roman"/>
          <w:sz w:val="18"/>
          <w:szCs w:val="18"/>
        </w:rPr>
        <w:t>但进入风险评估流程的</w:t>
      </w:r>
      <w:r w:rsidR="00852944" w:rsidRPr="00715FA4">
        <w:rPr>
          <w:rFonts w:ascii="Times New Roman" w:eastAsia="宋体" w:hAnsi="Times New Roman" w:cs="Times New Roman"/>
          <w:sz w:val="18"/>
          <w:szCs w:val="18"/>
        </w:rPr>
        <w:t>App</w:t>
      </w:r>
      <w:r w:rsidR="00852944" w:rsidRPr="00715FA4">
        <w:rPr>
          <w:rFonts w:ascii="Times New Roman" w:eastAsia="宋体" w:hAnsi="Times New Roman" w:cs="Times New Roman"/>
          <w:sz w:val="18"/>
          <w:szCs w:val="18"/>
        </w:rPr>
        <w:t>，</w:t>
      </w:r>
      <w:r w:rsidR="0072557C">
        <w:rPr>
          <w:rFonts w:ascii="Times New Roman" w:eastAsia="宋体" w:hAnsi="Times New Roman" w:cs="Times New Roman"/>
          <w:sz w:val="18"/>
          <w:szCs w:val="18"/>
        </w:rPr>
        <w:t>本系统</w:t>
      </w:r>
      <w:r>
        <w:rPr>
          <w:rFonts w:ascii="Times New Roman" w:eastAsia="宋体" w:hAnsi="Times New Roman" w:cs="Times New Roman" w:hint="eastAsia"/>
          <w:sz w:val="18"/>
          <w:szCs w:val="18"/>
        </w:rPr>
        <w:t>会</w:t>
      </w:r>
      <w:r w:rsidR="00852944" w:rsidRPr="00715FA4">
        <w:rPr>
          <w:rFonts w:ascii="Times New Roman" w:eastAsia="宋体" w:hAnsi="Times New Roman" w:cs="Times New Roman"/>
          <w:sz w:val="18"/>
          <w:szCs w:val="18"/>
        </w:rPr>
        <w:t>将</w:t>
      </w:r>
      <w:r>
        <w:rPr>
          <w:rFonts w:ascii="Times New Roman" w:eastAsia="宋体" w:hAnsi="Times New Roman" w:cs="Times New Roman" w:hint="eastAsia"/>
          <w:sz w:val="18"/>
          <w:szCs w:val="18"/>
        </w:rPr>
        <w:t>其</w:t>
      </w:r>
      <w:r w:rsidR="00852944" w:rsidRPr="00715FA4">
        <w:rPr>
          <w:rFonts w:ascii="Times New Roman" w:eastAsia="宋体" w:hAnsi="Times New Roman" w:cs="Times New Roman"/>
          <w:sz w:val="18"/>
          <w:szCs w:val="18"/>
        </w:rPr>
        <w:t>上传到服务器，启动静态检测流程。</w:t>
      </w:r>
    </w:p>
    <w:p w14:paraId="3722BC9E" w14:textId="5C3D0A18" w:rsidR="00852944" w:rsidRPr="00715FA4" w:rsidRDefault="00715FA4" w:rsidP="00A37BB7">
      <w:pPr>
        <w:widowControl/>
        <w:adjustRightInd w:val="0"/>
        <w:snapToGrid w:val="0"/>
        <w:spacing w:after="200"/>
        <w:jc w:val="left"/>
        <w:rPr>
          <w:rFonts w:ascii="黑体" w:eastAsia="黑体" w:hAnsi="黑体" w:cs="Times New Roman"/>
          <w:b/>
          <w:sz w:val="18"/>
          <w:szCs w:val="18"/>
        </w:rPr>
      </w:pPr>
      <w:r w:rsidRPr="00A37BB7">
        <w:rPr>
          <w:rFonts w:ascii="Times New Roman" w:eastAsia="黑体" w:hAnsi="Times New Roman" w:cs="Times New Roman"/>
          <w:sz w:val="18"/>
          <w:szCs w:val="18"/>
        </w:rPr>
        <w:t>2</w:t>
      </w:r>
      <w:r w:rsidR="00852944" w:rsidRPr="00A37BB7">
        <w:rPr>
          <w:rFonts w:ascii="Times New Roman" w:eastAsia="黑体" w:hAnsi="Times New Roman" w:cs="Times New Roman"/>
          <w:sz w:val="18"/>
          <w:szCs w:val="18"/>
        </w:rPr>
        <w:t>.3 Hook</w:t>
      </w:r>
      <w:r w:rsidR="00852944" w:rsidRPr="00A37BB7">
        <w:rPr>
          <w:rFonts w:ascii="Times New Roman" w:eastAsia="黑体" w:hAnsi="Times New Roman" w:cs="Times New Roman"/>
          <w:sz w:val="18"/>
          <w:szCs w:val="18"/>
        </w:rPr>
        <w:t>模块总结</w:t>
      </w:r>
    </w:p>
    <w:p w14:paraId="4AAABC4F" w14:textId="77777777" w:rsidR="00852944" w:rsidRPr="00715FA4" w:rsidRDefault="00852944" w:rsidP="00852944">
      <w:pPr>
        <w:rPr>
          <w:rFonts w:ascii="Times New Roman" w:eastAsia="宋体" w:hAnsi="Times New Roman" w:cs="Times New Roman"/>
          <w:sz w:val="18"/>
          <w:szCs w:val="18"/>
        </w:rPr>
      </w:pPr>
      <w:r w:rsidRPr="00715FA4">
        <w:rPr>
          <w:rFonts w:ascii="Times New Roman" w:eastAsia="宋体" w:hAnsi="Times New Roman" w:cs="Times New Roman"/>
          <w:sz w:val="18"/>
          <w:szCs w:val="18"/>
        </w:rPr>
        <w:tab/>
        <w:t>Hook</w:t>
      </w:r>
      <w:r w:rsidRPr="00715FA4">
        <w:rPr>
          <w:rFonts w:ascii="Times New Roman" w:eastAsia="宋体" w:hAnsi="Times New Roman" w:cs="Times New Roman"/>
          <w:sz w:val="18"/>
          <w:szCs w:val="18"/>
        </w:rPr>
        <w:t>模块的优势在于：</w:t>
      </w:r>
    </w:p>
    <w:p w14:paraId="13070469" w14:textId="3B1929B4" w:rsidR="00852944" w:rsidRPr="00715FA4" w:rsidRDefault="004F6D85" w:rsidP="00852944">
      <w:pPr>
        <w:ind w:firstLine="420"/>
        <w:rPr>
          <w:rFonts w:ascii="Times New Roman" w:eastAsia="宋体" w:hAnsi="Times New Roman" w:cs="Times New Roman"/>
          <w:sz w:val="18"/>
          <w:szCs w:val="18"/>
        </w:rPr>
      </w:pPr>
      <w:r>
        <w:rPr>
          <w:rFonts w:ascii="Times New Roman" w:eastAsia="宋体" w:hAnsi="Times New Roman" w:cs="Times New Roman"/>
          <w:sz w:val="18"/>
          <w:szCs w:val="18"/>
        </w:rPr>
        <w:t>一</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 xml:space="preserve"> </w:t>
      </w:r>
      <w:r w:rsidR="00852944" w:rsidRPr="00715FA4">
        <w:rPr>
          <w:rFonts w:ascii="Times New Roman" w:eastAsia="宋体" w:hAnsi="Times New Roman" w:cs="Times New Roman"/>
          <w:sz w:val="18"/>
          <w:szCs w:val="18"/>
        </w:rPr>
        <w:t>对</w:t>
      </w:r>
      <w:r w:rsidR="00852944" w:rsidRPr="00715FA4">
        <w:rPr>
          <w:rFonts w:ascii="Times New Roman" w:eastAsia="宋体" w:hAnsi="Times New Roman" w:cs="Times New Roman"/>
          <w:sz w:val="18"/>
          <w:szCs w:val="18"/>
        </w:rPr>
        <w:t>Xposed</w:t>
      </w:r>
      <w:r w:rsidR="00852944" w:rsidRPr="00715FA4">
        <w:rPr>
          <w:rFonts w:ascii="Times New Roman" w:eastAsia="宋体" w:hAnsi="Times New Roman" w:cs="Times New Roman"/>
          <w:sz w:val="18"/>
          <w:szCs w:val="18"/>
        </w:rPr>
        <w:t>框架提供的</w:t>
      </w:r>
      <w:r w:rsidR="00852944" w:rsidRPr="00715FA4">
        <w:rPr>
          <w:rFonts w:ascii="Times New Roman" w:eastAsia="宋体" w:hAnsi="Times New Roman" w:cs="Times New Roman"/>
          <w:sz w:val="18"/>
          <w:szCs w:val="18"/>
        </w:rPr>
        <w:t>SDK</w:t>
      </w:r>
      <w:r w:rsidR="00852944" w:rsidRPr="00715FA4">
        <w:rPr>
          <w:rFonts w:ascii="Times New Roman" w:eastAsia="宋体" w:hAnsi="Times New Roman" w:cs="Times New Roman"/>
          <w:sz w:val="18"/>
          <w:szCs w:val="18"/>
        </w:rPr>
        <w:t>进行封装后，</w:t>
      </w:r>
      <w:r w:rsidR="00852944" w:rsidRPr="00715FA4">
        <w:rPr>
          <w:rFonts w:ascii="Times New Roman" w:eastAsia="宋体" w:hAnsi="Times New Roman" w:cs="Times New Roman"/>
          <w:sz w:val="18"/>
          <w:szCs w:val="18"/>
        </w:rPr>
        <w:t>Hook</w:t>
      </w:r>
      <w:r w:rsidR="00852944" w:rsidRPr="00715FA4">
        <w:rPr>
          <w:rFonts w:ascii="Times New Roman" w:eastAsia="宋体" w:hAnsi="Times New Roman" w:cs="Times New Roman"/>
          <w:sz w:val="18"/>
          <w:szCs w:val="18"/>
        </w:rPr>
        <w:t>代码容易管理，便于</w:t>
      </w:r>
      <w:r w:rsidR="00852944" w:rsidRPr="00715FA4">
        <w:rPr>
          <w:rFonts w:ascii="Times New Roman" w:eastAsia="宋体" w:hAnsi="Times New Roman" w:cs="Times New Roman"/>
          <w:sz w:val="18"/>
          <w:szCs w:val="18"/>
        </w:rPr>
        <w:t>bug</w:t>
      </w:r>
      <w:r w:rsidR="00852944" w:rsidRPr="00715FA4">
        <w:rPr>
          <w:rFonts w:ascii="Times New Roman" w:eastAsia="宋体" w:hAnsi="Times New Roman" w:cs="Times New Roman"/>
          <w:sz w:val="18"/>
          <w:szCs w:val="18"/>
        </w:rPr>
        <w:t>修复和系统更新。</w:t>
      </w:r>
    </w:p>
    <w:p w14:paraId="0F40DE3B" w14:textId="553664B8" w:rsidR="00852944" w:rsidRPr="00715FA4" w:rsidRDefault="004F6D85" w:rsidP="00852944">
      <w:pPr>
        <w:ind w:firstLine="420"/>
        <w:rPr>
          <w:rFonts w:ascii="Times New Roman" w:eastAsia="宋体" w:hAnsi="Times New Roman" w:cs="Times New Roman"/>
          <w:sz w:val="18"/>
          <w:szCs w:val="18"/>
        </w:rPr>
      </w:pPr>
      <w:r>
        <w:rPr>
          <w:rFonts w:ascii="Times New Roman" w:eastAsia="宋体" w:hAnsi="Times New Roman" w:cs="Times New Roman"/>
          <w:sz w:val="18"/>
          <w:szCs w:val="18"/>
        </w:rPr>
        <w:t>二</w:t>
      </w:r>
      <w:r>
        <w:rPr>
          <w:rFonts w:ascii="Times New Roman" w:eastAsia="宋体" w:hAnsi="Times New Roman" w:cs="Times New Roman" w:hint="eastAsia"/>
          <w:sz w:val="18"/>
          <w:szCs w:val="18"/>
        </w:rPr>
        <w:t>、</w:t>
      </w:r>
      <w:r w:rsidR="00852944" w:rsidRPr="00715FA4">
        <w:rPr>
          <w:rFonts w:ascii="Times New Roman" w:eastAsia="宋体" w:hAnsi="Times New Roman" w:cs="Times New Roman"/>
          <w:sz w:val="18"/>
          <w:szCs w:val="18"/>
        </w:rPr>
        <w:t>Hook</w:t>
      </w:r>
      <w:r w:rsidR="00852944" w:rsidRPr="00715FA4">
        <w:rPr>
          <w:rFonts w:ascii="Times New Roman" w:eastAsia="宋体" w:hAnsi="Times New Roman" w:cs="Times New Roman"/>
          <w:sz w:val="18"/>
          <w:szCs w:val="18"/>
        </w:rPr>
        <w:t>模块给每个用户应用生成完善、精确的敏感</w:t>
      </w:r>
      <w:r w:rsidR="00852944" w:rsidRPr="00715FA4">
        <w:rPr>
          <w:rFonts w:ascii="Times New Roman" w:eastAsia="宋体" w:hAnsi="Times New Roman" w:cs="Times New Roman"/>
          <w:sz w:val="18"/>
          <w:szCs w:val="18"/>
        </w:rPr>
        <w:t>API</w:t>
      </w:r>
      <w:r w:rsidR="00852944" w:rsidRPr="00715FA4">
        <w:rPr>
          <w:rFonts w:ascii="Times New Roman" w:eastAsia="宋体" w:hAnsi="Times New Roman" w:cs="Times New Roman"/>
          <w:sz w:val="18"/>
          <w:szCs w:val="18"/>
        </w:rPr>
        <w:t>调用日志，对于系统保护、</w:t>
      </w:r>
      <w:r w:rsidR="00852944" w:rsidRPr="00715FA4">
        <w:rPr>
          <w:rFonts w:ascii="Times New Roman" w:eastAsia="宋体" w:hAnsi="Times New Roman" w:cs="Times New Roman"/>
          <w:sz w:val="18"/>
          <w:szCs w:val="18"/>
        </w:rPr>
        <w:t>0day</w:t>
      </w:r>
      <w:r w:rsidR="00852944" w:rsidRPr="00715FA4">
        <w:rPr>
          <w:rFonts w:ascii="Times New Roman" w:eastAsia="宋体" w:hAnsi="Times New Roman" w:cs="Times New Roman"/>
          <w:sz w:val="18"/>
          <w:szCs w:val="18"/>
        </w:rPr>
        <w:t>漏洞发掘、研究提供可靠数据保障。</w:t>
      </w:r>
    </w:p>
    <w:p w14:paraId="0AD5DC22" w14:textId="70659874" w:rsidR="00AB36B1" w:rsidRDefault="00852944" w:rsidP="009B40AD">
      <w:pPr>
        <w:spacing w:afterLines="50" w:after="156"/>
        <w:ind w:firstLine="420"/>
        <w:rPr>
          <w:rFonts w:ascii="Times New Roman" w:eastAsia="宋体" w:hAnsi="Times New Roman" w:cs="Times New Roman"/>
          <w:sz w:val="18"/>
          <w:szCs w:val="18"/>
        </w:rPr>
      </w:pPr>
      <w:r w:rsidRPr="00715FA4">
        <w:rPr>
          <w:rFonts w:ascii="Times New Roman" w:eastAsia="宋体" w:hAnsi="Times New Roman" w:cs="Times New Roman"/>
          <w:sz w:val="18"/>
          <w:szCs w:val="18"/>
        </w:rPr>
        <w:t>三</w:t>
      </w:r>
      <w:r w:rsidR="004F6D85">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位于客户端的</w:t>
      </w:r>
      <w:r w:rsidRPr="00715FA4">
        <w:rPr>
          <w:rFonts w:ascii="Times New Roman" w:eastAsia="宋体" w:hAnsi="Times New Roman" w:cs="Times New Roman"/>
          <w:sz w:val="18"/>
          <w:szCs w:val="18"/>
        </w:rPr>
        <w:t>Hook</w:t>
      </w:r>
      <w:r w:rsidRPr="00715FA4">
        <w:rPr>
          <w:rFonts w:ascii="Times New Roman" w:eastAsia="宋体" w:hAnsi="Times New Roman" w:cs="Times New Roman"/>
          <w:sz w:val="18"/>
          <w:szCs w:val="18"/>
        </w:rPr>
        <w:t>模块代码托管于</w:t>
      </w:r>
      <w:r w:rsidRPr="00715FA4">
        <w:rPr>
          <w:rFonts w:ascii="Times New Roman" w:eastAsia="宋体" w:hAnsi="Times New Roman" w:cs="Times New Roman"/>
          <w:sz w:val="18"/>
          <w:szCs w:val="18"/>
        </w:rPr>
        <w:t>Xposed</w:t>
      </w:r>
      <w:r w:rsidRPr="00715FA4">
        <w:rPr>
          <w:rFonts w:ascii="Times New Roman" w:eastAsia="宋体" w:hAnsi="Times New Roman" w:cs="Times New Roman"/>
          <w:sz w:val="18"/>
          <w:szCs w:val="18"/>
        </w:rPr>
        <w:t>框架，</w:t>
      </w:r>
      <w:r w:rsidR="00D70344" w:rsidRPr="00715FA4">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Xposed</w:t>
      </w:r>
      <w:r w:rsidRPr="00715FA4">
        <w:rPr>
          <w:rFonts w:ascii="Times New Roman" w:eastAsia="宋体" w:hAnsi="Times New Roman" w:cs="Times New Roman"/>
          <w:sz w:val="18"/>
          <w:szCs w:val="18"/>
        </w:rPr>
        <w:t>框架对于系统内存、设备电量占用、消耗极少，并且保证了较高的恶意软件检测成功概率。</w:t>
      </w:r>
    </w:p>
    <w:p w14:paraId="0496A0B7" w14:textId="573DBADA" w:rsidR="00D54C85" w:rsidRPr="00D54C85" w:rsidRDefault="00D54C85" w:rsidP="00D54C85">
      <w:pPr>
        <w:spacing w:afterLines="50" w:after="156"/>
        <w:rPr>
          <w:rFonts w:ascii="Times New Roman" w:eastAsia="黑体" w:hAnsi="Times New Roman" w:cs="Times New Roman" w:hint="eastAsia"/>
          <w:szCs w:val="21"/>
        </w:rPr>
      </w:pPr>
      <w:r w:rsidRPr="00D54C85">
        <w:rPr>
          <w:rFonts w:ascii="Times New Roman" w:eastAsia="黑体" w:hAnsi="Times New Roman" w:cs="Times New Roman" w:hint="eastAsia"/>
          <w:szCs w:val="21"/>
        </w:rPr>
        <w:t>3</w:t>
      </w:r>
      <w:r w:rsidRPr="00D54C85">
        <w:rPr>
          <w:rFonts w:ascii="Times New Roman" w:eastAsia="黑体" w:hAnsi="Times New Roman" w:cs="Times New Roman"/>
          <w:szCs w:val="21"/>
        </w:rPr>
        <w:t xml:space="preserve"> </w:t>
      </w:r>
      <w:r w:rsidRPr="00D54C85">
        <w:rPr>
          <w:rFonts w:ascii="Times New Roman" w:eastAsia="黑体" w:hAnsi="Times New Roman" w:cs="Times New Roman" w:hint="eastAsia"/>
          <w:szCs w:val="21"/>
        </w:rPr>
        <w:t>静态检测</w:t>
      </w:r>
    </w:p>
    <w:p w14:paraId="6E5C5281" w14:textId="22BCFB84" w:rsidR="00D54C85" w:rsidRDefault="00D54C85" w:rsidP="00F844B9">
      <w:pPr>
        <w:spacing w:afterLines="50" w:after="156"/>
        <w:rPr>
          <w:rFonts w:ascii="Times New Roman" w:eastAsia="宋体" w:hAnsi="Times New Roman" w:cs="Times New Roman"/>
          <w:sz w:val="18"/>
          <w:szCs w:val="18"/>
        </w:rPr>
      </w:pPr>
      <w:bookmarkStart w:id="0" w:name="_Hlk511310007"/>
      <w:r w:rsidRPr="005D36A5">
        <w:rPr>
          <w:rFonts w:ascii="黑体" w:eastAsia="黑体" w:hAnsi="黑体" w:cs="Times New Roman" w:hint="eastAsia"/>
          <w:sz w:val="18"/>
          <w:szCs w:val="18"/>
        </w:rPr>
        <w:t>3.1</w:t>
      </w:r>
      <w:r w:rsidRPr="005D36A5">
        <w:rPr>
          <w:rFonts w:ascii="黑体" w:eastAsia="黑体" w:hAnsi="黑体" w:cs="Times New Roman"/>
          <w:sz w:val="18"/>
          <w:szCs w:val="18"/>
        </w:rPr>
        <w:t xml:space="preserve"> </w:t>
      </w:r>
      <w:r w:rsidRPr="005D36A5">
        <w:rPr>
          <w:rFonts w:ascii="黑体" w:eastAsia="黑体" w:hAnsi="黑体" w:cs="Times New Roman" w:hint="eastAsia"/>
          <w:sz w:val="18"/>
          <w:szCs w:val="18"/>
        </w:rPr>
        <w:t>静态检测模块综述</w:t>
      </w:r>
    </w:p>
    <w:p w14:paraId="4709C434" w14:textId="20DB362E" w:rsidR="00D54C85" w:rsidRDefault="00D54C85" w:rsidP="005D36A5">
      <w:pPr>
        <w:spacing w:afterLines="50" w:after="156"/>
        <w:ind w:firstLine="420"/>
        <w:rPr>
          <w:rFonts w:ascii="Times New Roman" w:eastAsia="宋体" w:hAnsi="Times New Roman" w:cs="Times New Roman"/>
          <w:sz w:val="18"/>
          <w:szCs w:val="18"/>
        </w:rPr>
      </w:pPr>
      <w:r>
        <w:rPr>
          <w:rFonts w:ascii="Times New Roman" w:eastAsia="宋体" w:hAnsi="Times New Roman" w:cs="Times New Roman" w:hint="eastAsia"/>
          <w:sz w:val="18"/>
          <w:szCs w:val="18"/>
        </w:rPr>
        <w:t>静态检测模块位于</w:t>
      </w:r>
      <w:r w:rsidR="005D36A5">
        <w:rPr>
          <w:rFonts w:ascii="Times New Roman" w:eastAsia="宋体" w:hAnsi="Times New Roman" w:cs="Times New Roman" w:hint="eastAsia"/>
          <w:sz w:val="18"/>
          <w:szCs w:val="18"/>
        </w:rPr>
        <w:t>Android</w:t>
      </w:r>
      <w:r w:rsidR="005D36A5">
        <w:rPr>
          <w:rFonts w:ascii="Times New Roman" w:eastAsia="宋体" w:hAnsi="Times New Roman" w:cs="Times New Roman" w:hint="eastAsia"/>
          <w:sz w:val="18"/>
          <w:szCs w:val="18"/>
        </w:rPr>
        <w:t>应用安全性评估模型的服务器端，在动态检测模块识别</w:t>
      </w:r>
      <w:r w:rsidR="00155EB4">
        <w:rPr>
          <w:rFonts w:ascii="Times New Roman" w:eastAsia="宋体" w:hAnsi="Times New Roman" w:cs="Times New Roman" w:hint="eastAsia"/>
          <w:sz w:val="18"/>
          <w:szCs w:val="18"/>
        </w:rPr>
        <w:t>出应用运行中出现的异常行为</w:t>
      </w:r>
      <w:r w:rsidR="005D36A5">
        <w:rPr>
          <w:rFonts w:ascii="Times New Roman" w:eastAsia="宋体" w:hAnsi="Times New Roman" w:cs="Times New Roman" w:hint="eastAsia"/>
          <w:sz w:val="18"/>
          <w:szCs w:val="18"/>
        </w:rPr>
        <w:t>后，用户可以选择将此应用上传到服务器端，通过服务器端的静态检测模块</w:t>
      </w:r>
      <w:r w:rsidR="00A842E7">
        <w:rPr>
          <w:rFonts w:ascii="Times New Roman" w:eastAsia="宋体" w:hAnsi="Times New Roman" w:cs="Times New Roman" w:hint="eastAsia"/>
          <w:sz w:val="18"/>
          <w:szCs w:val="18"/>
        </w:rPr>
        <w:t>，</w:t>
      </w:r>
      <w:r w:rsidR="005D36A5">
        <w:rPr>
          <w:rFonts w:ascii="Times New Roman" w:eastAsia="宋体" w:hAnsi="Times New Roman" w:cs="Times New Roman" w:hint="eastAsia"/>
          <w:sz w:val="18"/>
          <w:szCs w:val="18"/>
        </w:rPr>
        <w:t>对应用进行更加详细</w:t>
      </w:r>
      <w:r w:rsidR="00A842E7">
        <w:rPr>
          <w:rFonts w:ascii="Times New Roman" w:eastAsia="宋体" w:hAnsi="Times New Roman" w:cs="Times New Roman" w:hint="eastAsia"/>
          <w:sz w:val="18"/>
          <w:szCs w:val="18"/>
        </w:rPr>
        <w:t>、</w:t>
      </w:r>
      <w:r w:rsidR="005D36A5">
        <w:rPr>
          <w:rFonts w:ascii="Times New Roman" w:eastAsia="宋体" w:hAnsi="Times New Roman" w:cs="Times New Roman" w:hint="eastAsia"/>
          <w:sz w:val="18"/>
          <w:szCs w:val="18"/>
        </w:rPr>
        <w:t>全面的安全性评估</w:t>
      </w:r>
      <w:r w:rsidR="00A842E7">
        <w:rPr>
          <w:rFonts w:ascii="Times New Roman" w:eastAsia="宋体" w:hAnsi="Times New Roman" w:cs="Times New Roman" w:hint="eastAsia"/>
          <w:sz w:val="18"/>
          <w:szCs w:val="18"/>
        </w:rPr>
        <w:t>，并向</w:t>
      </w:r>
      <w:r w:rsidR="00A842E7">
        <w:rPr>
          <w:rFonts w:ascii="Times New Roman" w:eastAsia="宋体" w:hAnsi="Times New Roman" w:cs="Times New Roman" w:hint="eastAsia"/>
          <w:sz w:val="18"/>
          <w:szCs w:val="18"/>
        </w:rPr>
        <w:t>Android</w:t>
      </w:r>
      <w:r w:rsidR="00A842E7">
        <w:rPr>
          <w:rFonts w:ascii="Times New Roman" w:eastAsia="宋体" w:hAnsi="Times New Roman" w:cs="Times New Roman" w:hint="eastAsia"/>
          <w:sz w:val="18"/>
          <w:szCs w:val="18"/>
        </w:rPr>
        <w:t>客户端</w:t>
      </w:r>
      <w:r w:rsidR="005D36A5">
        <w:rPr>
          <w:rFonts w:ascii="Times New Roman" w:eastAsia="宋体" w:hAnsi="Times New Roman" w:cs="Times New Roman" w:hint="eastAsia"/>
          <w:sz w:val="18"/>
          <w:szCs w:val="18"/>
        </w:rPr>
        <w:t>返回该应用的检测报告。</w:t>
      </w:r>
    </w:p>
    <w:p w14:paraId="7F7376E8" w14:textId="68D529DE" w:rsidR="005D36A5" w:rsidRDefault="005D36A5" w:rsidP="005D36A5">
      <w:pPr>
        <w:spacing w:afterLines="50" w:after="156"/>
        <w:ind w:firstLine="420"/>
        <w:rPr>
          <w:rFonts w:ascii="Times New Roman" w:eastAsia="宋体" w:hAnsi="Times New Roman" w:cs="Times New Roman"/>
          <w:sz w:val="18"/>
          <w:szCs w:val="18"/>
        </w:rPr>
      </w:pPr>
      <w:r>
        <w:rPr>
          <w:rFonts w:ascii="Times New Roman" w:eastAsia="宋体" w:hAnsi="Times New Roman" w:cs="Times New Roman" w:hint="eastAsia"/>
          <w:sz w:val="18"/>
          <w:szCs w:val="18"/>
        </w:rPr>
        <w:t>静态检测模块主要划分为三个功能</w:t>
      </w:r>
      <w:r w:rsidR="00941F33">
        <w:rPr>
          <w:rFonts w:ascii="Times New Roman" w:eastAsia="宋体" w:hAnsi="Times New Roman" w:cs="Times New Roman" w:hint="eastAsia"/>
          <w:sz w:val="18"/>
          <w:szCs w:val="18"/>
        </w:rPr>
        <w:t>模块</w:t>
      </w:r>
      <w:r>
        <w:rPr>
          <w:rFonts w:ascii="Times New Roman" w:eastAsia="宋体" w:hAnsi="Times New Roman" w:cs="Times New Roman" w:hint="eastAsia"/>
          <w:sz w:val="18"/>
          <w:szCs w:val="18"/>
        </w:rPr>
        <w:t>，</w:t>
      </w:r>
      <w:r w:rsidR="00941F33">
        <w:rPr>
          <w:rFonts w:ascii="Times New Roman" w:eastAsia="宋体" w:hAnsi="Times New Roman" w:cs="Times New Roman" w:hint="eastAsia"/>
          <w:sz w:val="18"/>
          <w:szCs w:val="18"/>
        </w:rPr>
        <w:t>分别从三个不同的方面进行应用安全性的评估。第一个功能模块</w:t>
      </w:r>
      <w:r w:rsidR="00941F33" w:rsidRPr="00941F33">
        <w:rPr>
          <w:rFonts w:ascii="Times New Roman" w:eastAsia="宋体" w:hAnsi="Times New Roman" w:cs="Times New Roman"/>
          <w:sz w:val="18"/>
          <w:szCs w:val="18"/>
        </w:rPr>
        <w:t>基于权限与敏感</w:t>
      </w:r>
      <w:r w:rsidR="00941F33" w:rsidRPr="00941F33">
        <w:rPr>
          <w:rFonts w:ascii="Times New Roman" w:eastAsia="宋体" w:hAnsi="Times New Roman" w:cs="Times New Roman"/>
          <w:sz w:val="18"/>
          <w:szCs w:val="18"/>
        </w:rPr>
        <w:t>API</w:t>
      </w:r>
      <w:r w:rsidR="00941F33" w:rsidRPr="00941F33">
        <w:rPr>
          <w:rFonts w:ascii="Times New Roman" w:eastAsia="宋体" w:hAnsi="Times New Roman" w:cs="Times New Roman"/>
          <w:sz w:val="18"/>
          <w:szCs w:val="18"/>
        </w:rPr>
        <w:t>的机器学习分类算法</w:t>
      </w:r>
      <w:r w:rsidR="0015315C">
        <w:rPr>
          <w:rFonts w:ascii="Times New Roman" w:eastAsia="宋体" w:hAnsi="Times New Roman" w:cs="Times New Roman" w:hint="eastAsia"/>
          <w:sz w:val="18"/>
          <w:szCs w:val="18"/>
        </w:rPr>
        <w:t>实现恶意软件鉴别，并返回应用</w:t>
      </w:r>
      <w:r w:rsidR="00AF2C7F">
        <w:rPr>
          <w:rFonts w:ascii="Times New Roman" w:eastAsia="宋体" w:hAnsi="Times New Roman" w:cs="Times New Roman" w:hint="eastAsia"/>
          <w:sz w:val="18"/>
          <w:szCs w:val="18"/>
        </w:rPr>
        <w:t>是否为恶意软件的判断结果</w:t>
      </w:r>
      <w:r w:rsidR="008B38B0">
        <w:rPr>
          <w:rFonts w:ascii="Times New Roman" w:eastAsia="宋体" w:hAnsi="Times New Roman" w:cs="Times New Roman" w:hint="eastAsia"/>
          <w:sz w:val="18"/>
          <w:szCs w:val="18"/>
        </w:rPr>
        <w:t>。</w:t>
      </w:r>
      <w:r w:rsidR="0015315C">
        <w:rPr>
          <w:rFonts w:ascii="Times New Roman" w:eastAsia="宋体" w:hAnsi="Times New Roman" w:cs="Times New Roman" w:hint="eastAsia"/>
          <w:sz w:val="18"/>
          <w:szCs w:val="18"/>
        </w:rPr>
        <w:t>第二个功能模块用于对</w:t>
      </w:r>
      <w:r w:rsidR="0015315C">
        <w:rPr>
          <w:rFonts w:ascii="Times New Roman" w:eastAsia="宋体" w:hAnsi="Times New Roman" w:cs="Times New Roman" w:hint="eastAsia"/>
          <w:sz w:val="18"/>
          <w:szCs w:val="18"/>
        </w:rPr>
        <w:t>Android</w:t>
      </w:r>
      <w:r w:rsidR="0015315C">
        <w:rPr>
          <w:rFonts w:ascii="Times New Roman" w:eastAsia="宋体" w:hAnsi="Times New Roman" w:cs="Times New Roman" w:hint="eastAsia"/>
          <w:sz w:val="18"/>
          <w:szCs w:val="18"/>
        </w:rPr>
        <w:t>应用进行漏洞扫描，以检测出影响应用安全性的漏洞代码，此外，</w:t>
      </w:r>
      <w:r w:rsidR="00A842E7">
        <w:rPr>
          <w:rFonts w:ascii="Times New Roman" w:eastAsia="宋体" w:hAnsi="Times New Roman" w:cs="Times New Roman" w:hint="eastAsia"/>
          <w:sz w:val="18"/>
          <w:szCs w:val="18"/>
        </w:rPr>
        <w:t>模块</w:t>
      </w:r>
      <w:r w:rsidR="00A842E7">
        <w:rPr>
          <w:rFonts w:ascii="Times New Roman" w:eastAsia="宋体" w:hAnsi="Times New Roman" w:cs="Times New Roman" w:hint="eastAsia"/>
          <w:sz w:val="18"/>
          <w:szCs w:val="18"/>
        </w:rPr>
        <w:t>结合数据流分析技术</w:t>
      </w:r>
      <w:r w:rsidR="00A842E7">
        <w:rPr>
          <w:rFonts w:ascii="Times New Roman" w:eastAsia="宋体" w:hAnsi="Times New Roman" w:cs="Times New Roman" w:hint="eastAsia"/>
          <w:sz w:val="18"/>
          <w:szCs w:val="18"/>
        </w:rPr>
        <w:t>对应用进行</w:t>
      </w:r>
      <w:r w:rsidR="008B38B0">
        <w:rPr>
          <w:rFonts w:ascii="Times New Roman" w:eastAsia="宋体" w:hAnsi="Times New Roman" w:cs="Times New Roman" w:hint="eastAsia"/>
          <w:sz w:val="18"/>
          <w:szCs w:val="18"/>
        </w:rPr>
        <w:t>漏洞检测，可以有效提高漏洞检测的准确性。第三个功能模块用于检测</w:t>
      </w:r>
      <w:r w:rsidR="008B38B0">
        <w:rPr>
          <w:rFonts w:ascii="Times New Roman" w:eastAsia="宋体" w:hAnsi="Times New Roman" w:cs="Times New Roman" w:hint="eastAsia"/>
          <w:sz w:val="18"/>
          <w:szCs w:val="18"/>
        </w:rPr>
        <w:t>Android</w:t>
      </w:r>
      <w:r w:rsidR="008B38B0">
        <w:rPr>
          <w:rFonts w:ascii="Times New Roman" w:eastAsia="宋体" w:hAnsi="Times New Roman" w:cs="Times New Roman" w:hint="eastAsia"/>
          <w:sz w:val="18"/>
          <w:szCs w:val="18"/>
        </w:rPr>
        <w:t>应用中可能存在的隐私泄露问题，</w:t>
      </w:r>
      <w:r w:rsidR="00132517">
        <w:rPr>
          <w:rFonts w:ascii="Times New Roman" w:eastAsia="宋体" w:hAnsi="Times New Roman" w:cs="Times New Roman" w:hint="eastAsia"/>
          <w:sz w:val="18"/>
          <w:szCs w:val="18"/>
        </w:rPr>
        <w:t>系统在对</w:t>
      </w:r>
      <w:r w:rsidR="00132517">
        <w:rPr>
          <w:rFonts w:ascii="Times New Roman" w:eastAsia="宋体" w:hAnsi="Times New Roman" w:cs="Times New Roman" w:hint="eastAsia"/>
          <w:sz w:val="18"/>
          <w:szCs w:val="18"/>
        </w:rPr>
        <w:t>Android</w:t>
      </w:r>
      <w:r w:rsidR="00132517">
        <w:rPr>
          <w:rFonts w:ascii="Times New Roman" w:eastAsia="宋体" w:hAnsi="Times New Roman" w:cs="Times New Roman" w:hint="eastAsia"/>
          <w:sz w:val="18"/>
          <w:szCs w:val="18"/>
        </w:rPr>
        <w:t>的隐私</w:t>
      </w:r>
      <w:r w:rsidR="00132517">
        <w:rPr>
          <w:rFonts w:ascii="Times New Roman" w:eastAsia="宋体" w:hAnsi="Times New Roman" w:cs="Times New Roman" w:hint="eastAsia"/>
          <w:sz w:val="18"/>
          <w:szCs w:val="18"/>
        </w:rPr>
        <w:t>API</w:t>
      </w:r>
      <w:r w:rsidR="00132517">
        <w:rPr>
          <w:rFonts w:ascii="Times New Roman" w:eastAsia="宋体" w:hAnsi="Times New Roman" w:cs="Times New Roman" w:hint="eastAsia"/>
          <w:sz w:val="18"/>
          <w:szCs w:val="18"/>
        </w:rPr>
        <w:t>与隐私</w:t>
      </w:r>
      <w:r w:rsidR="00287137">
        <w:rPr>
          <w:rFonts w:ascii="Times New Roman" w:eastAsia="宋体" w:hAnsi="Times New Roman" w:cs="Times New Roman" w:hint="eastAsia"/>
          <w:sz w:val="18"/>
          <w:szCs w:val="18"/>
        </w:rPr>
        <w:t>泄露</w:t>
      </w:r>
      <w:r w:rsidR="00132517">
        <w:rPr>
          <w:rFonts w:ascii="Times New Roman" w:eastAsia="宋体" w:hAnsi="Times New Roman" w:cs="Times New Roman" w:hint="eastAsia"/>
          <w:sz w:val="18"/>
          <w:szCs w:val="18"/>
        </w:rPr>
        <w:t>API</w:t>
      </w:r>
      <w:r w:rsidR="00132517">
        <w:rPr>
          <w:rFonts w:ascii="Times New Roman" w:eastAsia="宋体" w:hAnsi="Times New Roman" w:cs="Times New Roman" w:hint="eastAsia"/>
          <w:sz w:val="18"/>
          <w:szCs w:val="18"/>
        </w:rPr>
        <w:t>进行归类整理后，使用</w:t>
      </w:r>
      <w:r w:rsidR="00132517">
        <w:rPr>
          <w:rFonts w:ascii="Times New Roman" w:eastAsia="宋体" w:hAnsi="Times New Roman" w:cs="Times New Roman" w:hint="eastAsia"/>
          <w:sz w:val="18"/>
          <w:szCs w:val="18"/>
        </w:rPr>
        <w:t>FlowDroid</w:t>
      </w:r>
      <w:r w:rsidR="00132517">
        <w:rPr>
          <w:rFonts w:ascii="Times New Roman" w:eastAsia="宋体" w:hAnsi="Times New Roman" w:cs="Times New Roman" w:hint="eastAsia"/>
          <w:sz w:val="18"/>
          <w:szCs w:val="18"/>
        </w:rPr>
        <w:t>寻找隐私数据的传播路径。</w:t>
      </w:r>
    </w:p>
    <w:p w14:paraId="473C52FB" w14:textId="110BBFA0" w:rsidR="00132517" w:rsidRDefault="00132517" w:rsidP="005D36A5">
      <w:pPr>
        <w:spacing w:afterLines="50" w:after="156"/>
        <w:ind w:firstLine="420"/>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通过上述的三个功能模块，服务端在静态分析的基础上，分别从应用是否具有恶意行为、应用的代码编写是否存在漏洞、应用是否存在隐私窃取行为三个角度来综合衡量被上传的</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应用的安全性</w:t>
      </w:r>
      <w:r w:rsidR="00287137">
        <w:rPr>
          <w:rFonts w:ascii="Times New Roman" w:eastAsia="宋体" w:hAnsi="Times New Roman" w:cs="Times New Roman" w:hint="eastAsia"/>
          <w:sz w:val="18"/>
          <w:szCs w:val="18"/>
        </w:rPr>
        <w:t>。</w:t>
      </w:r>
    </w:p>
    <w:bookmarkEnd w:id="0"/>
    <w:p w14:paraId="24FCEC17" w14:textId="6263C56C" w:rsidR="00BB52DA" w:rsidRPr="00DF51B4" w:rsidRDefault="00DF51B4" w:rsidP="00BB52DA">
      <w:pPr>
        <w:spacing w:afterLines="50" w:after="156"/>
        <w:rPr>
          <w:rFonts w:ascii="黑体" w:eastAsia="黑体" w:hAnsi="黑体" w:cs="Times New Roman"/>
          <w:sz w:val="18"/>
          <w:szCs w:val="18"/>
        </w:rPr>
      </w:pPr>
      <w:r w:rsidRPr="00DF51B4">
        <w:rPr>
          <w:rFonts w:ascii="黑体" w:eastAsia="黑体" w:hAnsi="黑体" w:cs="Times New Roman" w:hint="eastAsia"/>
          <w:sz w:val="18"/>
          <w:szCs w:val="18"/>
        </w:rPr>
        <w:t>3.2</w:t>
      </w:r>
      <w:r w:rsidR="00BB52DA" w:rsidRPr="00DF51B4">
        <w:rPr>
          <w:rFonts w:ascii="黑体" w:eastAsia="黑体" w:hAnsi="黑体" w:cs="Times New Roman"/>
          <w:sz w:val="18"/>
          <w:szCs w:val="18"/>
        </w:rPr>
        <w:t xml:space="preserve"> 基于权限与敏感API的机器学习分类算法静态检测模型</w:t>
      </w:r>
    </w:p>
    <w:p w14:paraId="15F9F743" w14:textId="77777777" w:rsidR="00BB52DA" w:rsidRPr="00715FA4" w:rsidRDefault="00BB52DA" w:rsidP="00BB52DA">
      <w:pPr>
        <w:widowControl/>
        <w:adjustRightInd w:val="0"/>
        <w:spacing w:after="200"/>
        <w:ind w:firstLine="357"/>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相比正常应用，恶意应用在执行过程通常会展现出一些高危特征，本文针对</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应用程序的权限机制与敏感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的调用，基于</w:t>
      </w:r>
      <w:r w:rsidRPr="00715FA4">
        <w:rPr>
          <w:rFonts w:ascii="Times New Roman" w:eastAsia="宋体" w:hAnsi="Times New Roman" w:cs="Times New Roman"/>
          <w:sz w:val="18"/>
          <w:szCs w:val="18"/>
        </w:rPr>
        <w:t>Native Bayes</w:t>
      </w:r>
      <w:r w:rsidRPr="00715FA4">
        <w:rPr>
          <w:rFonts w:ascii="Times New Roman" w:eastAsia="宋体" w:hAnsi="Times New Roman" w:cs="Times New Roman"/>
          <w:sz w:val="18"/>
          <w:szCs w:val="18"/>
        </w:rPr>
        <w:t>与</w:t>
      </w:r>
      <w:r w:rsidRPr="00715FA4">
        <w:rPr>
          <w:rFonts w:ascii="Times New Roman" w:eastAsia="宋体" w:hAnsi="Times New Roman" w:cs="Times New Roman"/>
          <w:sz w:val="18"/>
          <w:szCs w:val="18"/>
        </w:rPr>
        <w:t>Random Forest</w:t>
      </w:r>
      <w:r>
        <w:rPr>
          <w:rFonts w:ascii="Times New Roman" w:eastAsia="宋体" w:hAnsi="Times New Roman" w:cs="Times New Roman"/>
          <w:sz w:val="18"/>
          <w:szCs w:val="18"/>
        </w:rPr>
        <w:t>两种分类算法，提出</w:t>
      </w:r>
      <w:r w:rsidRPr="00715FA4">
        <w:rPr>
          <w:rFonts w:ascii="Times New Roman" w:eastAsia="宋体" w:hAnsi="Times New Roman" w:cs="Times New Roman"/>
          <w:sz w:val="18"/>
          <w:szCs w:val="18"/>
        </w:rPr>
        <w:t>对权限与敏感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进行检测的分类模型，从而完成对恶意软件与正常应用的初步分类。</w:t>
      </w:r>
    </w:p>
    <w:p w14:paraId="318F9511" w14:textId="420ACA26" w:rsidR="00BB52DA" w:rsidRPr="00ED5165" w:rsidRDefault="00DF51B4" w:rsidP="00BB52DA">
      <w:pPr>
        <w:widowControl/>
        <w:adjustRightInd w:val="0"/>
        <w:snapToGrid w:val="0"/>
        <w:spacing w:after="200"/>
        <w:jc w:val="left"/>
        <w:rPr>
          <w:rFonts w:ascii="黑体" w:eastAsia="黑体" w:hAnsi="黑体" w:cs="Times New Roman"/>
          <w:sz w:val="18"/>
          <w:szCs w:val="18"/>
        </w:rPr>
      </w:pPr>
      <w:r>
        <w:rPr>
          <w:rFonts w:ascii="黑体" w:eastAsia="黑体" w:hAnsi="黑体" w:cs="Times New Roman" w:hint="eastAsia"/>
          <w:sz w:val="18"/>
          <w:szCs w:val="18"/>
        </w:rPr>
        <w:t>3.2.1</w:t>
      </w:r>
      <w:r w:rsidR="00BB52DA" w:rsidRPr="00ED5165">
        <w:rPr>
          <w:rFonts w:ascii="黑体" w:eastAsia="黑体" w:hAnsi="黑体" w:cs="Times New Roman"/>
          <w:sz w:val="18"/>
          <w:szCs w:val="18"/>
        </w:rPr>
        <w:t xml:space="preserve"> 特征选取</w:t>
      </w:r>
    </w:p>
    <w:p w14:paraId="6C566AD7" w14:textId="19354269" w:rsidR="00BB52DA" w:rsidRPr="00DF51B4" w:rsidRDefault="00DF51B4" w:rsidP="00DF51B4">
      <w:pPr>
        <w:widowControl/>
        <w:adjustRightInd w:val="0"/>
        <w:snapToGrid w:val="0"/>
        <w:jc w:val="left"/>
        <w:rPr>
          <w:rFonts w:ascii="Times New Roman" w:eastAsia="宋体" w:hAnsi="Times New Roman" w:cs="Times New Roman"/>
          <w:sz w:val="18"/>
          <w:szCs w:val="18"/>
        </w:rPr>
      </w:pPr>
      <w:r w:rsidRPr="00DF51B4">
        <w:rPr>
          <w:rFonts w:ascii="Times New Roman" w:eastAsia="宋体" w:hAnsi="Times New Roman" w:cs="Times New Roman" w:hint="eastAsia"/>
          <w:sz w:val="18"/>
          <w:szCs w:val="18"/>
        </w:rPr>
        <w:t>1)</w:t>
      </w:r>
      <w:r w:rsidR="00BB52DA" w:rsidRPr="00DF51B4">
        <w:rPr>
          <w:rFonts w:ascii="Times New Roman" w:eastAsia="宋体" w:hAnsi="Times New Roman" w:cs="Times New Roman"/>
          <w:sz w:val="18"/>
          <w:szCs w:val="18"/>
        </w:rPr>
        <w:t xml:space="preserve"> </w:t>
      </w:r>
      <w:r w:rsidR="00BB52DA" w:rsidRPr="00DF51B4">
        <w:rPr>
          <w:rFonts w:ascii="Times New Roman" w:eastAsia="宋体" w:hAnsi="Times New Roman" w:cs="Times New Roman"/>
          <w:sz w:val="18"/>
          <w:szCs w:val="18"/>
        </w:rPr>
        <w:t>高危权限信息</w:t>
      </w:r>
    </w:p>
    <w:p w14:paraId="4A4DA6C0" w14:textId="77777777" w:rsidR="00BB52DA" w:rsidRPr="00715FA4" w:rsidRDefault="00BB52DA" w:rsidP="00BB52DA">
      <w:pPr>
        <w:widowControl/>
        <w:adjustRightInd w:val="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应用程序的一系列行为都需要它所申请的权限作为支撑，所以权限在一定程度上反应了应用程序的行为模式</w:t>
      </w:r>
      <w:r>
        <w:rPr>
          <w:rFonts w:ascii="Times New Roman" w:eastAsia="宋体" w:hAnsi="Times New Roman" w:cs="Times New Roman" w:hint="eastAsia"/>
          <w:sz w:val="18"/>
          <w:szCs w:val="18"/>
        </w:rPr>
        <w:t>[</w:t>
      </w:r>
      <w:r>
        <w:rPr>
          <w:rFonts w:ascii="Times New Roman" w:eastAsia="宋体" w:hAnsi="Times New Roman" w:cs="Times New Roman"/>
          <w:sz w:val="18"/>
          <w:szCs w:val="18"/>
        </w:rPr>
        <w:t>10]</w:t>
      </w:r>
      <w:r w:rsidRPr="00715FA4">
        <w:rPr>
          <w:rFonts w:ascii="Times New Roman" w:eastAsia="宋体" w:hAnsi="Times New Roman" w:cs="Times New Roman"/>
          <w:sz w:val="18"/>
          <w:szCs w:val="18"/>
        </w:rPr>
        <w:t>。通过对</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应用程序的配置文件</w:t>
      </w:r>
      <w:r w:rsidRPr="00715FA4">
        <w:rPr>
          <w:rFonts w:ascii="Times New Roman" w:eastAsia="宋体" w:hAnsi="Times New Roman" w:cs="Times New Roman"/>
          <w:sz w:val="18"/>
          <w:szCs w:val="18"/>
        </w:rPr>
        <w:t>AndroidManifest.xml</w:t>
      </w:r>
      <w:r w:rsidRPr="00715FA4">
        <w:rPr>
          <w:rFonts w:ascii="Times New Roman" w:eastAsia="宋体" w:hAnsi="Times New Roman" w:cs="Times New Roman"/>
          <w:sz w:val="18"/>
          <w:szCs w:val="18"/>
        </w:rPr>
        <w:t>的分析，提取了关于应用注册的权限信息。</w:t>
      </w:r>
    </w:p>
    <w:p w14:paraId="2002FC47" w14:textId="77777777" w:rsidR="00BB52DA" w:rsidRPr="00715FA4" w:rsidRDefault="00BB52DA" w:rsidP="00BB52DA">
      <w:pPr>
        <w:widowControl/>
        <w:adjustRightInd w:val="0"/>
        <w:spacing w:after="20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由于</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的权限信息太过冗杂，而且权限之间有较大的相关性，例如在发送短信过程中，必然伴随着接收短信，所以本文对提取出的权限信息进行分类处理，去除权限之间的相关性。这里选取皮尔逊相关系数这种度量方法计算两种权限的相似度</w:t>
      </w:r>
      <w:r>
        <w:rPr>
          <w:rFonts w:ascii="Times New Roman" w:eastAsia="宋体" w:hAnsi="Times New Roman" w:cs="Times New Roman" w:hint="eastAsia"/>
          <w:sz w:val="18"/>
          <w:szCs w:val="18"/>
        </w:rPr>
        <w:t>[</w:t>
      </w:r>
      <w:r>
        <w:rPr>
          <w:rFonts w:ascii="Times New Roman" w:eastAsia="宋体" w:hAnsi="Times New Roman" w:cs="Times New Roman"/>
          <w:sz w:val="18"/>
          <w:szCs w:val="18"/>
        </w:rPr>
        <w:t>11]</w:t>
      </w:r>
      <w:r w:rsidRPr="00715FA4">
        <w:rPr>
          <w:rFonts w:ascii="Times New Roman" w:eastAsia="宋体" w:hAnsi="Times New Roman" w:cs="Times New Roman"/>
          <w:sz w:val="18"/>
          <w:szCs w:val="18"/>
        </w:rPr>
        <w:t>，皮尔逊相关系数是一种线性相关系数，用来反应两个变量线性相关程度。计算公式如下所示：</w:t>
      </w:r>
    </w:p>
    <w:p w14:paraId="2D94F22E" w14:textId="77777777" w:rsidR="00BB52DA" w:rsidRPr="00715FA4" w:rsidRDefault="00BB52DA" w:rsidP="00BB52DA">
      <w:pPr>
        <w:widowControl/>
        <w:adjustRightInd w:val="0"/>
        <w:spacing w:after="200"/>
        <w:jc w:val="left"/>
        <w:rPr>
          <w:rFonts w:ascii="Times New Roman" w:eastAsia="黑体" w:hAnsi="Times New Roman" w:cs="Times New Roman"/>
          <w:sz w:val="18"/>
          <w:szCs w:val="18"/>
        </w:rPr>
      </w:pPr>
      <m:oMathPara>
        <m:oMath>
          <m:sSub>
            <m:sSubPr>
              <m:ctrlPr>
                <w:rPr>
                  <w:rFonts w:ascii="Cambria Math" w:eastAsia="黑体" w:hAnsi="Cambria Math" w:cs="Times New Roman"/>
                  <w:i/>
                  <w:sz w:val="18"/>
                  <w:szCs w:val="18"/>
                </w:rPr>
              </m:ctrlPr>
            </m:sSubPr>
            <m:e>
              <m:r>
                <w:rPr>
                  <w:rFonts w:ascii="Cambria Math" w:eastAsia="黑体" w:hAnsi="Cambria Math" w:cs="Times New Roman"/>
                  <w:sz w:val="18"/>
                  <w:szCs w:val="18"/>
                </w:rPr>
                <m:t>p</m:t>
              </m:r>
            </m:e>
            <m:sub>
              <m:r>
                <w:rPr>
                  <w:rFonts w:ascii="Cambria Math" w:eastAsia="黑体" w:hAnsi="Cambria Math" w:cs="Times New Roman"/>
                  <w:sz w:val="18"/>
                  <w:szCs w:val="18"/>
                </w:rPr>
                <m:t>X</m:t>
              </m:r>
              <m:r>
                <w:rPr>
                  <w:rFonts w:ascii="Cambria Math" w:eastAsia="黑体" w:hAnsi="Cambria Math" w:cs="Times New Roman" w:hint="eastAsia"/>
                  <w:sz w:val="18"/>
                  <w:szCs w:val="18"/>
                </w:rPr>
                <m:t>Y</m:t>
              </m:r>
            </m:sub>
          </m:sSub>
          <m:r>
            <w:rPr>
              <w:rFonts w:ascii="Cambria Math" w:eastAsia="黑体" w:hAnsi="Cambria Math" w:cs="Times New Roman"/>
              <w:sz w:val="18"/>
              <w:szCs w:val="18"/>
            </w:rPr>
            <m:t>=</m:t>
          </m:r>
          <m:f>
            <m:fPr>
              <m:ctrlPr>
                <w:rPr>
                  <w:rFonts w:ascii="Cambria Math" w:eastAsia="黑体" w:hAnsi="Cambria Math" w:cs="Times New Roman"/>
                  <w:i/>
                  <w:sz w:val="18"/>
                  <w:szCs w:val="18"/>
                </w:rPr>
              </m:ctrlPr>
            </m:fPr>
            <m:num>
              <m:r>
                <w:rPr>
                  <w:rFonts w:ascii="Cambria Math" w:eastAsia="黑体" w:hAnsi="Cambria Math" w:cs="Times New Roman"/>
                  <w:sz w:val="18"/>
                  <w:szCs w:val="18"/>
                </w:rPr>
                <m:t>∑XY-</m:t>
              </m:r>
              <m:f>
                <m:fPr>
                  <m:ctrlPr>
                    <w:rPr>
                      <w:rFonts w:ascii="Cambria Math" w:eastAsia="黑体" w:hAnsi="Cambria Math" w:cs="Times New Roman"/>
                      <w:i/>
                      <w:sz w:val="18"/>
                      <w:szCs w:val="18"/>
                    </w:rPr>
                  </m:ctrlPr>
                </m:fPr>
                <m:num>
                  <m:r>
                    <w:rPr>
                      <w:rFonts w:ascii="Cambria Math" w:eastAsia="黑体" w:hAnsi="Cambria Math" w:cs="Times New Roman"/>
                      <w:sz w:val="18"/>
                      <w:szCs w:val="18"/>
                    </w:rPr>
                    <m:t>ΣXΣY</m:t>
                  </m:r>
                </m:num>
                <m:den>
                  <m:r>
                    <w:rPr>
                      <w:rFonts w:ascii="Cambria Math" w:eastAsia="黑体" w:hAnsi="Cambria Math" w:cs="Times New Roman"/>
                      <w:sz w:val="18"/>
                      <w:szCs w:val="18"/>
                    </w:rPr>
                    <m:t>N</m:t>
                  </m:r>
                </m:den>
              </m:f>
            </m:num>
            <m:den>
              <m:rad>
                <m:radPr>
                  <m:degHide m:val="1"/>
                  <m:ctrlPr>
                    <w:rPr>
                      <w:rFonts w:ascii="Cambria Math" w:eastAsia="黑体" w:hAnsi="Cambria Math" w:cs="Times New Roman"/>
                      <w:i/>
                      <w:sz w:val="18"/>
                      <w:szCs w:val="18"/>
                    </w:rPr>
                  </m:ctrlPr>
                </m:radPr>
                <m:deg/>
                <m:e>
                  <m:d>
                    <m:dPr>
                      <m:ctrlPr>
                        <w:rPr>
                          <w:rFonts w:ascii="Cambria Math" w:eastAsia="黑体" w:hAnsi="Cambria Math" w:cs="Times New Roman"/>
                          <w:i/>
                          <w:sz w:val="18"/>
                          <w:szCs w:val="18"/>
                        </w:rPr>
                      </m:ctrlPr>
                    </m:dPr>
                    <m:e>
                      <m:r>
                        <w:rPr>
                          <w:rFonts w:ascii="Cambria Math" w:eastAsia="黑体" w:hAnsi="Cambria Math" w:cs="Times New Roman"/>
                          <w:sz w:val="18"/>
                          <w:szCs w:val="18"/>
                        </w:rPr>
                        <m:t>∑</m:t>
                      </m:r>
                      <m:sSup>
                        <m:sSupPr>
                          <m:ctrlPr>
                            <w:rPr>
                              <w:rFonts w:ascii="Cambria Math" w:eastAsia="黑体" w:hAnsi="Cambria Math" w:cs="Times New Roman"/>
                              <w:i/>
                              <w:sz w:val="18"/>
                              <w:szCs w:val="18"/>
                            </w:rPr>
                          </m:ctrlPr>
                        </m:sSupPr>
                        <m:e>
                          <m:r>
                            <w:rPr>
                              <w:rFonts w:ascii="Cambria Math" w:eastAsia="黑体" w:hAnsi="Cambria Math" w:cs="Times New Roman"/>
                              <w:sz w:val="18"/>
                              <w:szCs w:val="18"/>
                            </w:rPr>
                            <m:t>X</m:t>
                          </m:r>
                        </m:e>
                        <m:sup>
                          <m:r>
                            <w:rPr>
                              <w:rFonts w:ascii="Cambria Math" w:eastAsia="黑体" w:hAnsi="Cambria Math" w:cs="Times New Roman"/>
                              <w:sz w:val="18"/>
                              <w:szCs w:val="18"/>
                            </w:rPr>
                            <m:t>2</m:t>
                          </m:r>
                        </m:sup>
                      </m:sSup>
                      <m:r>
                        <w:rPr>
                          <w:rFonts w:ascii="Cambria Math" w:eastAsia="黑体" w:hAnsi="Cambria Math" w:cs="Times New Roman"/>
                          <w:sz w:val="18"/>
                          <w:szCs w:val="18"/>
                        </w:rPr>
                        <m:t>-</m:t>
                      </m:r>
                      <m:f>
                        <m:fPr>
                          <m:ctrlPr>
                            <w:rPr>
                              <w:rFonts w:ascii="Cambria Math" w:eastAsia="黑体" w:hAnsi="Cambria Math" w:cs="Times New Roman"/>
                              <w:i/>
                              <w:sz w:val="18"/>
                              <w:szCs w:val="18"/>
                            </w:rPr>
                          </m:ctrlPr>
                        </m:fPr>
                        <m:num>
                          <m:sSup>
                            <m:sSupPr>
                              <m:ctrlPr>
                                <w:rPr>
                                  <w:rFonts w:ascii="Cambria Math" w:eastAsia="黑体" w:hAnsi="Cambria Math" w:cs="Times New Roman"/>
                                  <w:i/>
                                  <w:sz w:val="18"/>
                                  <w:szCs w:val="18"/>
                                </w:rPr>
                              </m:ctrlPr>
                            </m:sSupPr>
                            <m:e>
                              <m:d>
                                <m:dPr>
                                  <m:ctrlPr>
                                    <w:rPr>
                                      <w:rFonts w:ascii="Cambria Math" w:eastAsia="黑体" w:hAnsi="Cambria Math" w:cs="Times New Roman"/>
                                      <w:i/>
                                      <w:sz w:val="18"/>
                                      <w:szCs w:val="18"/>
                                    </w:rPr>
                                  </m:ctrlPr>
                                </m:dPr>
                                <m:e>
                                  <m:r>
                                    <w:rPr>
                                      <w:rFonts w:ascii="Cambria Math" w:eastAsia="黑体" w:hAnsi="Cambria Math" w:cs="Times New Roman"/>
                                      <w:sz w:val="18"/>
                                      <w:szCs w:val="18"/>
                                    </w:rPr>
                                    <m:t>ΣX</m:t>
                                  </m:r>
                                </m:e>
                              </m:d>
                            </m:e>
                            <m:sup>
                              <m:r>
                                <w:rPr>
                                  <w:rFonts w:ascii="Cambria Math" w:eastAsia="黑体" w:hAnsi="Cambria Math" w:cs="Times New Roman"/>
                                  <w:sz w:val="18"/>
                                  <w:szCs w:val="18"/>
                                </w:rPr>
                                <m:t>2</m:t>
                              </m:r>
                            </m:sup>
                          </m:sSup>
                        </m:num>
                        <m:den>
                          <m:r>
                            <w:rPr>
                              <w:rFonts w:ascii="Cambria Math" w:eastAsia="黑体" w:hAnsi="Cambria Math" w:cs="Times New Roman"/>
                              <w:sz w:val="18"/>
                              <w:szCs w:val="18"/>
                            </w:rPr>
                            <m:t>N</m:t>
                          </m:r>
                        </m:den>
                      </m:f>
                    </m:e>
                  </m:d>
                  <m:d>
                    <m:dPr>
                      <m:ctrlPr>
                        <w:rPr>
                          <w:rFonts w:ascii="Cambria Math" w:eastAsia="黑体" w:hAnsi="Cambria Math" w:cs="Times New Roman"/>
                          <w:i/>
                          <w:sz w:val="18"/>
                          <w:szCs w:val="18"/>
                        </w:rPr>
                      </m:ctrlPr>
                    </m:dPr>
                    <m:e>
                      <m:r>
                        <w:rPr>
                          <w:rFonts w:ascii="Cambria Math" w:eastAsia="黑体" w:hAnsi="Cambria Math" w:cs="Times New Roman"/>
                          <w:sz w:val="18"/>
                          <w:szCs w:val="18"/>
                        </w:rPr>
                        <m:t>∑</m:t>
                      </m:r>
                      <m:sSup>
                        <m:sSupPr>
                          <m:ctrlPr>
                            <w:rPr>
                              <w:rFonts w:ascii="Cambria Math" w:eastAsia="黑体" w:hAnsi="Cambria Math" w:cs="Times New Roman"/>
                              <w:i/>
                              <w:sz w:val="18"/>
                              <w:szCs w:val="18"/>
                            </w:rPr>
                          </m:ctrlPr>
                        </m:sSupPr>
                        <m:e>
                          <m:r>
                            <w:rPr>
                              <w:rFonts w:ascii="Cambria Math" w:eastAsia="黑体" w:hAnsi="Cambria Math" w:cs="Times New Roman"/>
                              <w:sz w:val="18"/>
                              <w:szCs w:val="18"/>
                            </w:rPr>
                            <m:t>Y</m:t>
                          </m:r>
                        </m:e>
                        <m:sup>
                          <m:r>
                            <w:rPr>
                              <w:rFonts w:ascii="Cambria Math" w:eastAsia="黑体" w:hAnsi="Cambria Math" w:cs="Times New Roman"/>
                              <w:sz w:val="18"/>
                              <w:szCs w:val="18"/>
                            </w:rPr>
                            <m:t>2</m:t>
                          </m:r>
                        </m:sup>
                      </m:sSup>
                      <m:r>
                        <w:rPr>
                          <w:rFonts w:ascii="Cambria Math" w:eastAsia="黑体" w:hAnsi="Cambria Math" w:cs="Times New Roman"/>
                          <w:sz w:val="18"/>
                          <w:szCs w:val="18"/>
                        </w:rPr>
                        <m:t>-</m:t>
                      </m:r>
                      <m:f>
                        <m:fPr>
                          <m:ctrlPr>
                            <w:rPr>
                              <w:rFonts w:ascii="Cambria Math" w:eastAsia="黑体" w:hAnsi="Cambria Math" w:cs="Times New Roman"/>
                              <w:i/>
                              <w:sz w:val="18"/>
                              <w:szCs w:val="18"/>
                            </w:rPr>
                          </m:ctrlPr>
                        </m:fPr>
                        <m:num>
                          <m:sSup>
                            <m:sSupPr>
                              <m:ctrlPr>
                                <w:rPr>
                                  <w:rFonts w:ascii="Cambria Math" w:eastAsia="黑体" w:hAnsi="Cambria Math" w:cs="Times New Roman"/>
                                  <w:i/>
                                  <w:sz w:val="18"/>
                                  <w:szCs w:val="18"/>
                                </w:rPr>
                              </m:ctrlPr>
                            </m:sSupPr>
                            <m:e>
                              <m:d>
                                <m:dPr>
                                  <m:ctrlPr>
                                    <w:rPr>
                                      <w:rFonts w:ascii="Cambria Math" w:eastAsia="黑体" w:hAnsi="Cambria Math" w:cs="Times New Roman"/>
                                      <w:i/>
                                      <w:sz w:val="18"/>
                                      <w:szCs w:val="18"/>
                                    </w:rPr>
                                  </m:ctrlPr>
                                </m:dPr>
                                <m:e>
                                  <m:r>
                                    <w:rPr>
                                      <w:rFonts w:ascii="Cambria Math" w:eastAsia="黑体" w:hAnsi="Cambria Math" w:cs="Times New Roman"/>
                                      <w:sz w:val="18"/>
                                      <w:szCs w:val="18"/>
                                    </w:rPr>
                                    <m:t>ΣY</m:t>
                                  </m:r>
                                </m:e>
                              </m:d>
                            </m:e>
                            <m:sup>
                              <m:r>
                                <w:rPr>
                                  <w:rFonts w:ascii="Cambria Math" w:eastAsia="黑体" w:hAnsi="Cambria Math" w:cs="Times New Roman"/>
                                  <w:sz w:val="18"/>
                                  <w:szCs w:val="18"/>
                                </w:rPr>
                                <m:t>2</m:t>
                              </m:r>
                            </m:sup>
                          </m:sSup>
                        </m:num>
                        <m:den>
                          <m:r>
                            <w:rPr>
                              <w:rFonts w:ascii="Cambria Math" w:eastAsia="黑体" w:hAnsi="Cambria Math" w:cs="Times New Roman"/>
                              <w:sz w:val="18"/>
                              <w:szCs w:val="18"/>
                            </w:rPr>
                            <m:t>N</m:t>
                          </m:r>
                        </m:den>
                      </m:f>
                    </m:e>
                  </m:d>
                </m:e>
              </m:rad>
            </m:den>
          </m:f>
        </m:oMath>
      </m:oMathPara>
    </w:p>
    <w:p w14:paraId="461BA601" w14:textId="77777777" w:rsidR="00BB52DA" w:rsidRPr="00715FA4" w:rsidRDefault="00BB52DA" w:rsidP="00BB52DA">
      <w:pPr>
        <w:widowControl/>
        <w:adjustRightInd w:val="0"/>
        <w:jc w:val="left"/>
        <w:rPr>
          <w:rFonts w:ascii="Times New Roman" w:eastAsia="宋体" w:hAnsi="Times New Roman" w:cs="Times New Roman"/>
          <w:sz w:val="18"/>
          <w:szCs w:val="18"/>
        </w:rPr>
      </w:pPr>
      <w:r w:rsidRPr="00715FA4">
        <w:rPr>
          <w:rFonts w:ascii="Times New Roman" w:eastAsia="黑体" w:hAnsi="Times New Roman" w:cs="Times New Roman"/>
          <w:i/>
          <w:sz w:val="18"/>
          <w:szCs w:val="18"/>
        </w:rPr>
        <w:t>X</w:t>
      </w:r>
      <w:r w:rsidRPr="00715FA4">
        <w:rPr>
          <w:rFonts w:ascii="Times New Roman" w:eastAsia="宋体" w:hAnsi="Times New Roman" w:cs="Times New Roman"/>
          <w:sz w:val="18"/>
          <w:szCs w:val="18"/>
        </w:rPr>
        <w:t>与</w:t>
      </w:r>
      <w:r w:rsidRPr="00715FA4">
        <w:rPr>
          <w:rFonts w:ascii="Times New Roman" w:eastAsia="黑体" w:hAnsi="Times New Roman" w:cs="Times New Roman"/>
          <w:i/>
          <w:sz w:val="18"/>
          <w:szCs w:val="18"/>
        </w:rPr>
        <w:t>Y</w:t>
      </w:r>
      <w:r w:rsidRPr="00715FA4">
        <w:rPr>
          <w:rFonts w:ascii="Times New Roman" w:eastAsia="宋体" w:hAnsi="Times New Roman" w:cs="Times New Roman"/>
          <w:sz w:val="18"/>
          <w:szCs w:val="18"/>
        </w:rPr>
        <w:t>表示两个变量，</w:t>
      </w:r>
      <m:oMath>
        <m:sSub>
          <m:sSubPr>
            <m:ctrlPr>
              <w:rPr>
                <w:rFonts w:ascii="Cambria Math" w:eastAsia="黑体" w:hAnsi="Cambria Math" w:cs="Times New Roman"/>
                <w:i/>
                <w:sz w:val="18"/>
                <w:szCs w:val="18"/>
              </w:rPr>
            </m:ctrlPr>
          </m:sSubPr>
          <m:e>
            <m:r>
              <w:rPr>
                <w:rFonts w:ascii="Cambria Math" w:eastAsia="黑体" w:hAnsi="Cambria Math" w:cs="Times New Roman"/>
                <w:sz w:val="18"/>
                <w:szCs w:val="18"/>
              </w:rPr>
              <m:t>p</m:t>
            </m:r>
          </m:e>
          <m:sub>
            <m:r>
              <w:rPr>
                <w:rFonts w:ascii="Cambria Math" w:eastAsia="黑体" w:hAnsi="Cambria Math" w:cs="Times New Roman"/>
                <w:sz w:val="18"/>
                <w:szCs w:val="18"/>
              </w:rPr>
              <m:t>XY</m:t>
            </m:r>
          </m:sub>
        </m:sSub>
      </m:oMath>
      <w:r w:rsidRPr="00715FA4">
        <w:rPr>
          <w:rFonts w:ascii="Times New Roman" w:eastAsia="宋体" w:hAnsi="Times New Roman" w:cs="Times New Roman"/>
          <w:sz w:val="18"/>
          <w:szCs w:val="18"/>
        </w:rPr>
        <w:t>表示两个变量的相似度。如果两个权限的相关系数过高，那么就把这两个权限归为一个权限簇，表</w:t>
      </w:r>
      <w:r>
        <w:rPr>
          <w:rFonts w:ascii="Times New Roman" w:eastAsia="宋体" w:hAnsi="Times New Roman" w:cs="Times New Roman" w:hint="eastAsia"/>
          <w:sz w:val="18"/>
          <w:szCs w:val="18"/>
        </w:rPr>
        <w:t>6</w:t>
      </w:r>
      <w:r w:rsidRPr="00715FA4">
        <w:rPr>
          <w:rFonts w:ascii="Times New Roman" w:eastAsia="宋体" w:hAnsi="Times New Roman" w:cs="Times New Roman"/>
          <w:sz w:val="18"/>
          <w:szCs w:val="18"/>
        </w:rPr>
        <w:t>是经过分类后得到的</w:t>
      </w:r>
      <w:r w:rsidRPr="00715FA4">
        <w:rPr>
          <w:rFonts w:ascii="Times New Roman" w:eastAsia="宋体" w:hAnsi="Times New Roman" w:cs="Times New Roman"/>
          <w:sz w:val="18"/>
          <w:szCs w:val="18"/>
        </w:rPr>
        <w:t>7</w:t>
      </w:r>
      <w:r w:rsidRPr="00715FA4">
        <w:rPr>
          <w:rFonts w:ascii="Times New Roman" w:eastAsia="宋体" w:hAnsi="Times New Roman" w:cs="Times New Roman"/>
          <w:sz w:val="18"/>
          <w:szCs w:val="18"/>
        </w:rPr>
        <w:t>个权限簇，其中列举了部分权限。</w:t>
      </w:r>
    </w:p>
    <w:p w14:paraId="2DBC3F4B" w14:textId="77777777" w:rsidR="00BB52DA" w:rsidRPr="00715FA4" w:rsidRDefault="00BB52DA" w:rsidP="00BB52DA">
      <w:pPr>
        <w:pStyle w:val="a4"/>
        <w:ind w:firstLineChars="700" w:firstLine="1050"/>
        <w:rPr>
          <w:sz w:val="15"/>
          <w:szCs w:val="15"/>
        </w:rPr>
      </w:pPr>
      <w:r w:rsidRPr="00715FA4">
        <w:rPr>
          <w:sz w:val="15"/>
          <w:szCs w:val="15"/>
        </w:rPr>
        <w:t>表</w:t>
      </w:r>
      <w:r>
        <w:rPr>
          <w:rFonts w:hint="eastAsia"/>
          <w:sz w:val="15"/>
          <w:szCs w:val="15"/>
        </w:rPr>
        <w:t>6</w:t>
      </w:r>
      <w:r w:rsidRPr="00715FA4">
        <w:rPr>
          <w:sz w:val="15"/>
          <w:szCs w:val="15"/>
        </w:rPr>
        <w:t xml:space="preserve"> </w:t>
      </w:r>
      <w:r w:rsidRPr="00715FA4">
        <w:rPr>
          <w:sz w:val="15"/>
          <w:szCs w:val="15"/>
        </w:rPr>
        <w:t>部分高危权限簇展示</w:t>
      </w:r>
    </w:p>
    <w:tbl>
      <w:tblPr>
        <w:tblStyle w:val="a3"/>
        <w:tblW w:w="4111" w:type="dxa"/>
        <w:tblLayout w:type="fixed"/>
        <w:tblLook w:val="04A0" w:firstRow="1" w:lastRow="0" w:firstColumn="1" w:lastColumn="0" w:noHBand="0" w:noVBand="1"/>
      </w:tblPr>
      <w:tblGrid>
        <w:gridCol w:w="567"/>
        <w:gridCol w:w="3544"/>
      </w:tblGrid>
      <w:tr w:rsidR="00BB52DA" w:rsidRPr="00715FA4" w14:paraId="2C7D0A44" w14:textId="77777777" w:rsidTr="006C7535">
        <w:tc>
          <w:tcPr>
            <w:tcW w:w="567" w:type="dxa"/>
            <w:tcBorders>
              <w:top w:val="single" w:sz="12" w:space="0" w:color="auto"/>
              <w:left w:val="nil"/>
              <w:bottom w:val="single" w:sz="4" w:space="0" w:color="auto"/>
              <w:right w:val="nil"/>
            </w:tcBorders>
          </w:tcPr>
          <w:p w14:paraId="29D4EC4D"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类别</w:t>
            </w:r>
          </w:p>
        </w:tc>
        <w:tc>
          <w:tcPr>
            <w:tcW w:w="3544" w:type="dxa"/>
            <w:tcBorders>
              <w:top w:val="single" w:sz="12" w:space="0" w:color="auto"/>
              <w:left w:val="nil"/>
              <w:bottom w:val="single" w:sz="4" w:space="0" w:color="auto"/>
              <w:right w:val="nil"/>
            </w:tcBorders>
          </w:tcPr>
          <w:p w14:paraId="687A0775"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权限簇</w:t>
            </w:r>
          </w:p>
        </w:tc>
      </w:tr>
      <w:tr w:rsidR="00BB52DA" w:rsidRPr="00715FA4" w14:paraId="4B5537F9" w14:textId="77777777" w:rsidTr="006C7535">
        <w:tc>
          <w:tcPr>
            <w:tcW w:w="567" w:type="dxa"/>
            <w:tcBorders>
              <w:top w:val="single" w:sz="4" w:space="0" w:color="auto"/>
              <w:left w:val="nil"/>
              <w:bottom w:val="nil"/>
              <w:right w:val="nil"/>
            </w:tcBorders>
          </w:tcPr>
          <w:p w14:paraId="53FFA8B8"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1</w:t>
            </w:r>
          </w:p>
        </w:tc>
        <w:tc>
          <w:tcPr>
            <w:tcW w:w="3544" w:type="dxa"/>
            <w:tcBorders>
              <w:top w:val="single" w:sz="4" w:space="0" w:color="auto"/>
              <w:left w:val="nil"/>
              <w:bottom w:val="nil"/>
              <w:right w:val="nil"/>
            </w:tcBorders>
          </w:tcPr>
          <w:p w14:paraId="11F888C4"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android.permission.WRITE_CONTACTS </w:t>
            </w:r>
          </w:p>
          <w:p w14:paraId="06A38C97"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android.permission.GET_ACCOUNTS </w:t>
            </w:r>
          </w:p>
        </w:tc>
      </w:tr>
      <w:tr w:rsidR="00BB52DA" w:rsidRPr="00715FA4" w14:paraId="3888C6BB" w14:textId="77777777" w:rsidTr="006C7535">
        <w:tc>
          <w:tcPr>
            <w:tcW w:w="567" w:type="dxa"/>
            <w:tcBorders>
              <w:top w:val="nil"/>
              <w:left w:val="nil"/>
              <w:bottom w:val="nil"/>
              <w:right w:val="nil"/>
            </w:tcBorders>
          </w:tcPr>
          <w:p w14:paraId="1F51315D"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2</w:t>
            </w:r>
          </w:p>
        </w:tc>
        <w:tc>
          <w:tcPr>
            <w:tcW w:w="3544" w:type="dxa"/>
            <w:tcBorders>
              <w:top w:val="nil"/>
              <w:left w:val="nil"/>
              <w:bottom w:val="nil"/>
              <w:right w:val="nil"/>
            </w:tcBorders>
          </w:tcPr>
          <w:p w14:paraId="08DF7177"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android.permission.READ_CALENDAR</w:t>
            </w:r>
          </w:p>
          <w:p w14:paraId="7F1089F0"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android.permission.WRITE_CALENDAR</w:t>
            </w:r>
          </w:p>
        </w:tc>
      </w:tr>
      <w:tr w:rsidR="00BB52DA" w:rsidRPr="00715FA4" w14:paraId="1C04B631" w14:textId="77777777" w:rsidTr="006C7535">
        <w:tc>
          <w:tcPr>
            <w:tcW w:w="567" w:type="dxa"/>
            <w:tcBorders>
              <w:top w:val="nil"/>
              <w:left w:val="nil"/>
              <w:bottom w:val="nil"/>
              <w:right w:val="nil"/>
            </w:tcBorders>
          </w:tcPr>
          <w:p w14:paraId="723CC83A"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lastRenderedPageBreak/>
              <w:t>3</w:t>
            </w:r>
          </w:p>
        </w:tc>
        <w:tc>
          <w:tcPr>
            <w:tcW w:w="3544" w:type="dxa"/>
            <w:tcBorders>
              <w:top w:val="nil"/>
              <w:left w:val="nil"/>
              <w:bottom w:val="nil"/>
              <w:right w:val="nil"/>
            </w:tcBorders>
          </w:tcPr>
          <w:p w14:paraId="20DA402D"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android.permission.READ_CALL_LOG</w:t>
            </w:r>
          </w:p>
          <w:p w14:paraId="6FDCAF6C"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android.permission.READ_PHONE_STATE </w:t>
            </w:r>
          </w:p>
          <w:p w14:paraId="0042C178"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android.permission.CALL_PHONE </w:t>
            </w:r>
          </w:p>
        </w:tc>
      </w:tr>
      <w:tr w:rsidR="00BB52DA" w:rsidRPr="00715FA4" w14:paraId="4EF6CA86" w14:textId="77777777" w:rsidTr="006C7535">
        <w:tc>
          <w:tcPr>
            <w:tcW w:w="567" w:type="dxa"/>
            <w:tcBorders>
              <w:top w:val="nil"/>
              <w:left w:val="nil"/>
              <w:bottom w:val="nil"/>
              <w:right w:val="nil"/>
            </w:tcBorders>
          </w:tcPr>
          <w:p w14:paraId="7BCE45F9"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4</w:t>
            </w:r>
          </w:p>
        </w:tc>
        <w:tc>
          <w:tcPr>
            <w:tcW w:w="3544" w:type="dxa"/>
            <w:tcBorders>
              <w:top w:val="nil"/>
              <w:left w:val="nil"/>
              <w:bottom w:val="nil"/>
              <w:right w:val="nil"/>
            </w:tcBorders>
          </w:tcPr>
          <w:p w14:paraId="335F5752"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android.permission.ACCESS_FINE_LOCATION</w:t>
            </w:r>
          </w:p>
          <w:p w14:paraId="6BA5B3FC"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android.permission.ACCESS_COARSE_LOCATION</w:t>
            </w:r>
          </w:p>
        </w:tc>
      </w:tr>
      <w:tr w:rsidR="00BB52DA" w:rsidRPr="00715FA4" w14:paraId="07864F16" w14:textId="77777777" w:rsidTr="006C7535">
        <w:tc>
          <w:tcPr>
            <w:tcW w:w="567" w:type="dxa"/>
            <w:tcBorders>
              <w:top w:val="nil"/>
              <w:left w:val="nil"/>
              <w:bottom w:val="nil"/>
              <w:right w:val="nil"/>
            </w:tcBorders>
          </w:tcPr>
          <w:p w14:paraId="6CC459CF"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5</w:t>
            </w:r>
          </w:p>
        </w:tc>
        <w:tc>
          <w:tcPr>
            <w:tcW w:w="3544" w:type="dxa"/>
            <w:tcBorders>
              <w:top w:val="nil"/>
              <w:left w:val="nil"/>
              <w:bottom w:val="nil"/>
              <w:right w:val="nil"/>
            </w:tcBorders>
          </w:tcPr>
          <w:p w14:paraId="43B63FF4"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android.permission.READ_EXTERNAL_STORAGE </w:t>
            </w:r>
          </w:p>
          <w:p w14:paraId="41C040E4"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android.permission.WRITE_EXTERNAL_STORAGE</w:t>
            </w:r>
          </w:p>
        </w:tc>
      </w:tr>
      <w:tr w:rsidR="00BB52DA" w:rsidRPr="00715FA4" w14:paraId="48D2B720" w14:textId="77777777" w:rsidTr="006C7535">
        <w:tc>
          <w:tcPr>
            <w:tcW w:w="567" w:type="dxa"/>
            <w:tcBorders>
              <w:top w:val="nil"/>
              <w:left w:val="nil"/>
              <w:bottom w:val="nil"/>
              <w:right w:val="nil"/>
            </w:tcBorders>
          </w:tcPr>
          <w:p w14:paraId="4694B3D1"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6</w:t>
            </w:r>
          </w:p>
        </w:tc>
        <w:tc>
          <w:tcPr>
            <w:tcW w:w="3544" w:type="dxa"/>
            <w:tcBorders>
              <w:top w:val="nil"/>
              <w:left w:val="nil"/>
              <w:bottom w:val="nil"/>
              <w:right w:val="nil"/>
            </w:tcBorders>
          </w:tcPr>
          <w:p w14:paraId="51C334F0"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android.permission.RECORD_AUDIO</w:t>
            </w:r>
          </w:p>
        </w:tc>
      </w:tr>
      <w:tr w:rsidR="00BB52DA" w:rsidRPr="00715FA4" w14:paraId="612778BE" w14:textId="77777777" w:rsidTr="006C7535">
        <w:tc>
          <w:tcPr>
            <w:tcW w:w="567" w:type="dxa"/>
            <w:tcBorders>
              <w:top w:val="nil"/>
              <w:left w:val="nil"/>
              <w:bottom w:val="single" w:sz="12" w:space="0" w:color="auto"/>
              <w:right w:val="nil"/>
            </w:tcBorders>
          </w:tcPr>
          <w:p w14:paraId="56C81B98"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7</w:t>
            </w:r>
          </w:p>
        </w:tc>
        <w:tc>
          <w:tcPr>
            <w:tcW w:w="3544" w:type="dxa"/>
            <w:tcBorders>
              <w:top w:val="nil"/>
              <w:left w:val="nil"/>
              <w:bottom w:val="single" w:sz="12" w:space="0" w:color="auto"/>
              <w:right w:val="nil"/>
            </w:tcBorders>
          </w:tcPr>
          <w:p w14:paraId="55D76F4F"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android.permission.READ_SMS </w:t>
            </w:r>
          </w:p>
          <w:p w14:paraId="44D6026A"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android.permission.RECEIVE_WAP_PUSH</w:t>
            </w:r>
          </w:p>
        </w:tc>
      </w:tr>
    </w:tbl>
    <w:p w14:paraId="425001DE" w14:textId="77777777" w:rsidR="00BB52DA" w:rsidRPr="00715FA4" w:rsidRDefault="00BB52DA" w:rsidP="00BB52DA">
      <w:pPr>
        <w:widowControl/>
        <w:adjustRightInd w:val="0"/>
        <w:spacing w:beforeLines="50" w:before="156"/>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通过去除权限之间的相关性，可以提高分类器的准确率，而且也在一定程度上减轻了分类器的工作量，提高效率。</w:t>
      </w:r>
    </w:p>
    <w:p w14:paraId="12646A42" w14:textId="77777777" w:rsidR="00BB52DA" w:rsidRPr="00715FA4" w:rsidRDefault="00BB52DA" w:rsidP="00BB52DA">
      <w:pPr>
        <w:widowControl/>
        <w:adjustRightInd w:val="0"/>
        <w:spacing w:beforeLines="20" w:before="62" w:after="200"/>
        <w:jc w:val="left"/>
        <w:rPr>
          <w:rFonts w:ascii="Times New Roman" w:eastAsia="黑体" w:hAnsi="Times New Roman" w:cs="Times New Roman"/>
          <w:sz w:val="18"/>
          <w:szCs w:val="18"/>
        </w:rPr>
      </w:pPr>
      <w:r w:rsidRPr="004127E2">
        <w:rPr>
          <w:rFonts w:ascii="黑体" w:eastAsia="黑体" w:hAnsi="黑体" w:cs="Times New Roman" w:hint="eastAsia"/>
          <w:sz w:val="18"/>
          <w:szCs w:val="18"/>
        </w:rPr>
        <w:t>5</w:t>
      </w:r>
      <w:r w:rsidRPr="004127E2">
        <w:rPr>
          <w:rFonts w:ascii="黑体" w:eastAsia="黑体" w:hAnsi="黑体" w:cs="Times New Roman"/>
          <w:sz w:val="18"/>
          <w:szCs w:val="18"/>
        </w:rPr>
        <w:t xml:space="preserve">.1.2 </w:t>
      </w:r>
      <w:r w:rsidRPr="00715FA4">
        <w:rPr>
          <w:rFonts w:ascii="Times New Roman" w:eastAsia="黑体" w:hAnsi="Times New Roman" w:cs="Times New Roman"/>
          <w:sz w:val="18"/>
          <w:szCs w:val="18"/>
        </w:rPr>
        <w:t>敏感</w:t>
      </w:r>
      <w:r w:rsidRPr="00715FA4">
        <w:rPr>
          <w:rFonts w:ascii="Times New Roman" w:eastAsia="黑体" w:hAnsi="Times New Roman" w:cs="Times New Roman"/>
          <w:sz w:val="18"/>
          <w:szCs w:val="18"/>
        </w:rPr>
        <w:t>API</w:t>
      </w:r>
      <w:r w:rsidRPr="00715FA4">
        <w:rPr>
          <w:rFonts w:ascii="Times New Roman" w:eastAsia="黑体" w:hAnsi="Times New Roman" w:cs="Times New Roman"/>
          <w:sz w:val="18"/>
          <w:szCs w:val="18"/>
        </w:rPr>
        <w:t>调用</w:t>
      </w:r>
    </w:p>
    <w:p w14:paraId="314D19D4" w14:textId="77777777" w:rsidR="00BB52DA" w:rsidRPr="00715FA4" w:rsidRDefault="00BB52DA" w:rsidP="00BB52DA">
      <w:pPr>
        <w:widowControl/>
        <w:adjustRightInd w:val="0"/>
        <w:spacing w:after="20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本文所指的敏感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包括涉及窃取用户隐私行为的高危函数接口，通过这些函数的调用，程序可以直接或间接地获取一些敏感数据，例如手机联系人、短信、账号、密码等。本文通过对</w:t>
      </w:r>
      <w:r>
        <w:rPr>
          <w:rFonts w:ascii="Times New Roman" w:eastAsia="宋体" w:hAnsi="Times New Roman" w:cs="Times New Roman" w:hint="eastAsia"/>
          <w:sz w:val="18"/>
          <w:szCs w:val="18"/>
        </w:rPr>
        <w:t>应用程序</w:t>
      </w:r>
      <w:r w:rsidRPr="00715FA4">
        <w:rPr>
          <w:rFonts w:ascii="Times New Roman" w:eastAsia="宋体" w:hAnsi="Times New Roman" w:cs="Times New Roman"/>
          <w:sz w:val="18"/>
          <w:szCs w:val="18"/>
        </w:rPr>
        <w:t>反编译之后的中间代码进行提取，整理出</w:t>
      </w:r>
      <w:r w:rsidRPr="00715FA4">
        <w:rPr>
          <w:rFonts w:ascii="Times New Roman" w:eastAsia="宋体" w:hAnsi="Times New Roman" w:cs="Times New Roman"/>
          <w:sz w:val="18"/>
          <w:szCs w:val="18"/>
        </w:rPr>
        <w:t>53</w:t>
      </w:r>
      <w:r w:rsidRPr="00715FA4">
        <w:rPr>
          <w:rFonts w:ascii="Times New Roman" w:eastAsia="宋体" w:hAnsi="Times New Roman" w:cs="Times New Roman"/>
          <w:sz w:val="18"/>
          <w:szCs w:val="18"/>
        </w:rPr>
        <w:t>个调用次数较多的敏感</w:t>
      </w:r>
      <w:r w:rsidRPr="00715FA4">
        <w:rPr>
          <w:rFonts w:ascii="Times New Roman" w:eastAsia="宋体" w:hAnsi="Times New Roman" w:cs="Times New Roman"/>
          <w:sz w:val="18"/>
          <w:szCs w:val="18"/>
        </w:rPr>
        <w:t>API</w:t>
      </w:r>
      <w:r>
        <w:rPr>
          <w:rFonts w:ascii="Times New Roman" w:eastAsia="宋体" w:hAnsi="Times New Roman" w:cs="Times New Roman"/>
          <w:sz w:val="18"/>
          <w:szCs w:val="18"/>
        </w:rPr>
        <w:t>[12]</w:t>
      </w:r>
      <w:r w:rsidRPr="00715FA4">
        <w:rPr>
          <w:rFonts w:ascii="Times New Roman" w:eastAsia="宋体" w:hAnsi="Times New Roman" w:cs="Times New Roman"/>
          <w:sz w:val="18"/>
          <w:szCs w:val="18"/>
        </w:rPr>
        <w:t>，其中部分</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如表</w:t>
      </w:r>
      <w:r>
        <w:rPr>
          <w:rFonts w:ascii="Times New Roman" w:eastAsia="宋体" w:hAnsi="Times New Roman" w:cs="Times New Roman" w:hint="eastAsia"/>
          <w:sz w:val="18"/>
          <w:szCs w:val="18"/>
        </w:rPr>
        <w:t>7</w:t>
      </w:r>
      <w:r w:rsidRPr="00715FA4">
        <w:rPr>
          <w:rFonts w:ascii="Times New Roman" w:eastAsia="宋体" w:hAnsi="Times New Roman" w:cs="Times New Roman"/>
          <w:sz w:val="18"/>
          <w:szCs w:val="18"/>
        </w:rPr>
        <w:t>所示：</w:t>
      </w:r>
    </w:p>
    <w:p w14:paraId="75E4A82A" w14:textId="77777777" w:rsidR="00BB52DA" w:rsidRPr="00715FA4" w:rsidRDefault="00BB52DA" w:rsidP="00BB52DA">
      <w:pPr>
        <w:pStyle w:val="a4"/>
        <w:ind w:firstLineChars="700" w:firstLine="1050"/>
        <w:rPr>
          <w:sz w:val="15"/>
          <w:szCs w:val="15"/>
        </w:rPr>
      </w:pPr>
      <w:r w:rsidRPr="00715FA4">
        <w:rPr>
          <w:sz w:val="15"/>
          <w:szCs w:val="15"/>
        </w:rPr>
        <w:t>表</w:t>
      </w:r>
      <w:r>
        <w:rPr>
          <w:rFonts w:hint="eastAsia"/>
          <w:sz w:val="15"/>
          <w:szCs w:val="15"/>
        </w:rPr>
        <w:t>7</w:t>
      </w:r>
      <w:r w:rsidRPr="00715FA4">
        <w:rPr>
          <w:sz w:val="15"/>
          <w:szCs w:val="15"/>
        </w:rPr>
        <w:t xml:space="preserve"> </w:t>
      </w:r>
      <w:r w:rsidRPr="00715FA4">
        <w:rPr>
          <w:sz w:val="15"/>
          <w:szCs w:val="15"/>
        </w:rPr>
        <w:t>部分敏感</w:t>
      </w:r>
      <w:r w:rsidRPr="00715FA4">
        <w:rPr>
          <w:sz w:val="15"/>
          <w:szCs w:val="15"/>
        </w:rPr>
        <w:t>API</w:t>
      </w:r>
      <w:r w:rsidRPr="00715FA4">
        <w:rPr>
          <w:sz w:val="15"/>
          <w:szCs w:val="15"/>
        </w:rPr>
        <w:t>列表</w:t>
      </w:r>
    </w:p>
    <w:tbl>
      <w:tblPr>
        <w:tblStyle w:val="a3"/>
        <w:tblW w:w="0" w:type="auto"/>
        <w:tblLayout w:type="fixed"/>
        <w:tblLook w:val="04A0" w:firstRow="1" w:lastRow="0" w:firstColumn="1" w:lastColumn="0" w:noHBand="0" w:noVBand="1"/>
      </w:tblPr>
      <w:tblGrid>
        <w:gridCol w:w="704"/>
        <w:gridCol w:w="3291"/>
      </w:tblGrid>
      <w:tr w:rsidR="00BB52DA" w:rsidRPr="00715FA4" w14:paraId="4F2DB6FD" w14:textId="77777777" w:rsidTr="006C7535">
        <w:tc>
          <w:tcPr>
            <w:tcW w:w="704" w:type="dxa"/>
            <w:tcBorders>
              <w:top w:val="single" w:sz="12" w:space="0" w:color="auto"/>
              <w:left w:val="nil"/>
              <w:bottom w:val="single" w:sz="4" w:space="0" w:color="auto"/>
              <w:right w:val="nil"/>
            </w:tcBorders>
          </w:tcPr>
          <w:p w14:paraId="60143E67"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类别</w:t>
            </w:r>
          </w:p>
        </w:tc>
        <w:tc>
          <w:tcPr>
            <w:tcW w:w="3291" w:type="dxa"/>
            <w:tcBorders>
              <w:top w:val="single" w:sz="12" w:space="0" w:color="auto"/>
              <w:left w:val="nil"/>
              <w:bottom w:val="single" w:sz="4" w:space="0" w:color="auto"/>
              <w:right w:val="nil"/>
            </w:tcBorders>
          </w:tcPr>
          <w:p w14:paraId="03AAEC09"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敏感</w:t>
            </w:r>
            <w:r w:rsidRPr="00715FA4">
              <w:rPr>
                <w:rFonts w:ascii="Times New Roman" w:eastAsia="宋体" w:hAnsi="Times New Roman" w:cs="Times New Roman"/>
                <w:sz w:val="15"/>
                <w:szCs w:val="15"/>
              </w:rPr>
              <w:t>API</w:t>
            </w:r>
          </w:p>
        </w:tc>
      </w:tr>
      <w:tr w:rsidR="00BB52DA" w:rsidRPr="00715FA4" w14:paraId="02AE1F47" w14:textId="77777777" w:rsidTr="006C7535">
        <w:tc>
          <w:tcPr>
            <w:tcW w:w="704" w:type="dxa"/>
            <w:tcBorders>
              <w:top w:val="single" w:sz="4" w:space="0" w:color="auto"/>
              <w:left w:val="nil"/>
              <w:bottom w:val="nil"/>
              <w:right w:val="nil"/>
            </w:tcBorders>
          </w:tcPr>
          <w:p w14:paraId="27D1D7B6"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1</w:t>
            </w:r>
          </w:p>
        </w:tc>
        <w:tc>
          <w:tcPr>
            <w:tcW w:w="3291" w:type="dxa"/>
            <w:tcBorders>
              <w:top w:val="single" w:sz="4" w:space="0" w:color="auto"/>
              <w:left w:val="nil"/>
              <w:bottom w:val="nil"/>
              <w:right w:val="nil"/>
            </w:tcBorders>
          </w:tcPr>
          <w:p w14:paraId="384D25C1"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obtainMessage()</w:t>
            </w:r>
          </w:p>
        </w:tc>
      </w:tr>
      <w:tr w:rsidR="00BB52DA" w:rsidRPr="00715FA4" w14:paraId="276C054C" w14:textId="77777777" w:rsidTr="006C7535">
        <w:tc>
          <w:tcPr>
            <w:tcW w:w="704" w:type="dxa"/>
            <w:tcBorders>
              <w:top w:val="nil"/>
              <w:left w:val="nil"/>
              <w:bottom w:val="nil"/>
              <w:right w:val="nil"/>
            </w:tcBorders>
          </w:tcPr>
          <w:p w14:paraId="6CF2A92D"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2</w:t>
            </w:r>
          </w:p>
        </w:tc>
        <w:tc>
          <w:tcPr>
            <w:tcW w:w="3291" w:type="dxa"/>
            <w:tcBorders>
              <w:top w:val="nil"/>
              <w:left w:val="nil"/>
              <w:bottom w:val="nil"/>
              <w:right w:val="nil"/>
            </w:tcBorders>
          </w:tcPr>
          <w:p w14:paraId="34512101"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getLastKnownLocation(java.lang.String)</w:t>
            </w:r>
          </w:p>
        </w:tc>
      </w:tr>
      <w:tr w:rsidR="00BB52DA" w:rsidRPr="00715FA4" w14:paraId="7F27A396" w14:textId="77777777" w:rsidTr="006C7535">
        <w:tc>
          <w:tcPr>
            <w:tcW w:w="704" w:type="dxa"/>
            <w:tcBorders>
              <w:top w:val="nil"/>
              <w:left w:val="nil"/>
              <w:bottom w:val="nil"/>
              <w:right w:val="nil"/>
            </w:tcBorders>
          </w:tcPr>
          <w:p w14:paraId="7613F798"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3</w:t>
            </w:r>
          </w:p>
        </w:tc>
        <w:tc>
          <w:tcPr>
            <w:tcW w:w="3291" w:type="dxa"/>
            <w:tcBorders>
              <w:top w:val="nil"/>
              <w:left w:val="nil"/>
              <w:bottom w:val="nil"/>
              <w:right w:val="nil"/>
            </w:tcBorders>
          </w:tcPr>
          <w:p w14:paraId="770E6AE4"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void execSQL(java.lang.String)</w:t>
            </w:r>
          </w:p>
        </w:tc>
      </w:tr>
      <w:tr w:rsidR="00BB52DA" w:rsidRPr="00715FA4" w14:paraId="1D73ACF9" w14:textId="77777777" w:rsidTr="006C7535">
        <w:tc>
          <w:tcPr>
            <w:tcW w:w="704" w:type="dxa"/>
            <w:tcBorders>
              <w:top w:val="nil"/>
              <w:left w:val="nil"/>
              <w:bottom w:val="nil"/>
              <w:right w:val="nil"/>
            </w:tcBorders>
          </w:tcPr>
          <w:p w14:paraId="2EBBADF3"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4</w:t>
            </w:r>
          </w:p>
        </w:tc>
        <w:tc>
          <w:tcPr>
            <w:tcW w:w="3291" w:type="dxa"/>
            <w:tcBorders>
              <w:top w:val="nil"/>
              <w:left w:val="nil"/>
              <w:bottom w:val="nil"/>
              <w:right w:val="nil"/>
            </w:tcBorders>
          </w:tcPr>
          <w:p w14:paraId="710D11E0"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sendMultipartTextMessage()</w:t>
            </w:r>
          </w:p>
        </w:tc>
      </w:tr>
      <w:tr w:rsidR="00BB52DA" w:rsidRPr="00715FA4" w14:paraId="5341F4FD" w14:textId="77777777" w:rsidTr="006C7535">
        <w:tc>
          <w:tcPr>
            <w:tcW w:w="704" w:type="dxa"/>
            <w:tcBorders>
              <w:top w:val="nil"/>
              <w:left w:val="nil"/>
              <w:bottom w:val="nil"/>
              <w:right w:val="nil"/>
            </w:tcBorders>
          </w:tcPr>
          <w:p w14:paraId="79BF83D3"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5</w:t>
            </w:r>
          </w:p>
        </w:tc>
        <w:tc>
          <w:tcPr>
            <w:tcW w:w="3291" w:type="dxa"/>
            <w:tcBorders>
              <w:top w:val="nil"/>
              <w:left w:val="nil"/>
              <w:bottom w:val="nil"/>
              <w:right w:val="nil"/>
            </w:tcBorders>
          </w:tcPr>
          <w:p w14:paraId="43313EC5"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getAccounts()</w:t>
            </w:r>
          </w:p>
        </w:tc>
      </w:tr>
      <w:tr w:rsidR="00BB52DA" w:rsidRPr="00715FA4" w14:paraId="146920CF" w14:textId="77777777" w:rsidTr="006C7535">
        <w:tc>
          <w:tcPr>
            <w:tcW w:w="704" w:type="dxa"/>
            <w:tcBorders>
              <w:top w:val="nil"/>
              <w:left w:val="nil"/>
              <w:bottom w:val="nil"/>
              <w:right w:val="nil"/>
            </w:tcBorders>
          </w:tcPr>
          <w:p w14:paraId="24607D8E"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6</w:t>
            </w:r>
          </w:p>
        </w:tc>
        <w:tc>
          <w:tcPr>
            <w:tcW w:w="3291" w:type="dxa"/>
            <w:tcBorders>
              <w:top w:val="nil"/>
              <w:left w:val="nil"/>
              <w:bottom w:val="nil"/>
              <w:right w:val="nil"/>
            </w:tcBorders>
          </w:tcPr>
          <w:p w14:paraId="24BD7CCA"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setDataAndType(Uri,String)</w:t>
            </w:r>
          </w:p>
        </w:tc>
      </w:tr>
      <w:tr w:rsidR="00BB52DA" w:rsidRPr="00715FA4" w14:paraId="678B0F87" w14:textId="77777777" w:rsidTr="006C7535">
        <w:tc>
          <w:tcPr>
            <w:tcW w:w="704" w:type="dxa"/>
            <w:tcBorders>
              <w:top w:val="nil"/>
              <w:left w:val="nil"/>
              <w:bottom w:val="nil"/>
              <w:right w:val="nil"/>
            </w:tcBorders>
          </w:tcPr>
          <w:p w14:paraId="201C6D5C"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7</w:t>
            </w:r>
          </w:p>
        </w:tc>
        <w:tc>
          <w:tcPr>
            <w:tcW w:w="3291" w:type="dxa"/>
            <w:tcBorders>
              <w:top w:val="nil"/>
              <w:left w:val="nil"/>
              <w:bottom w:val="nil"/>
              <w:right w:val="nil"/>
            </w:tcBorders>
          </w:tcPr>
          <w:p w14:paraId="7D9C12D2"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getAllBookmarks()</w:t>
            </w:r>
          </w:p>
        </w:tc>
      </w:tr>
      <w:tr w:rsidR="00BB52DA" w:rsidRPr="00715FA4" w14:paraId="17D5A53C" w14:textId="77777777" w:rsidTr="006C7535">
        <w:tc>
          <w:tcPr>
            <w:tcW w:w="704" w:type="dxa"/>
            <w:tcBorders>
              <w:top w:val="nil"/>
              <w:left w:val="nil"/>
              <w:bottom w:val="nil"/>
              <w:right w:val="nil"/>
            </w:tcBorders>
          </w:tcPr>
          <w:p w14:paraId="5CDF9704"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8</w:t>
            </w:r>
          </w:p>
        </w:tc>
        <w:tc>
          <w:tcPr>
            <w:tcW w:w="3291" w:type="dxa"/>
            <w:tcBorders>
              <w:top w:val="nil"/>
              <w:left w:val="nil"/>
              <w:bottom w:val="nil"/>
              <w:right w:val="nil"/>
            </w:tcBorders>
          </w:tcPr>
          <w:p w14:paraId="08B160A7"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getInstallerPackageName(java.lang.String)</w:t>
            </w:r>
          </w:p>
        </w:tc>
      </w:tr>
      <w:tr w:rsidR="00BB52DA" w:rsidRPr="00715FA4" w14:paraId="5E638468" w14:textId="77777777" w:rsidTr="006C7535">
        <w:tc>
          <w:tcPr>
            <w:tcW w:w="704" w:type="dxa"/>
            <w:tcBorders>
              <w:top w:val="nil"/>
              <w:left w:val="nil"/>
              <w:bottom w:val="single" w:sz="12" w:space="0" w:color="auto"/>
              <w:right w:val="nil"/>
            </w:tcBorders>
          </w:tcPr>
          <w:p w14:paraId="7A30BBF8"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9</w:t>
            </w:r>
          </w:p>
        </w:tc>
        <w:tc>
          <w:tcPr>
            <w:tcW w:w="3291" w:type="dxa"/>
            <w:tcBorders>
              <w:top w:val="nil"/>
              <w:left w:val="nil"/>
              <w:bottom w:val="single" w:sz="12" w:space="0" w:color="auto"/>
              <w:right w:val="nil"/>
            </w:tcBorders>
          </w:tcPr>
          <w:p w14:paraId="3AA81CBE" w14:textId="77777777" w:rsidR="00BB52DA" w:rsidRPr="00715FA4" w:rsidRDefault="00BB52DA" w:rsidP="006C7535">
            <w:pPr>
              <w:rPr>
                <w:rFonts w:ascii="Times New Roman" w:eastAsia="宋体" w:hAnsi="Times New Roman" w:cs="Times New Roman"/>
                <w:sz w:val="15"/>
                <w:szCs w:val="15"/>
              </w:rPr>
            </w:pPr>
            <w:r w:rsidRPr="00715FA4">
              <w:rPr>
                <w:rFonts w:ascii="Times New Roman" w:eastAsia="宋体" w:hAnsi="Times New Roman" w:cs="Times New Roman"/>
                <w:sz w:val="15"/>
                <w:szCs w:val="15"/>
              </w:rPr>
              <w:t>killBackgroundProcesses(java.lang.String)</w:t>
            </w:r>
          </w:p>
        </w:tc>
      </w:tr>
    </w:tbl>
    <w:p w14:paraId="2ADB6C63" w14:textId="77777777" w:rsidR="00BB52DA" w:rsidRDefault="00BB52DA" w:rsidP="00BB52DA">
      <w:pPr>
        <w:widowControl/>
        <w:adjustRightInd w:val="0"/>
        <w:spacing w:after="12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本文将敏感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的调用次数作为特征值构建特征向量，由于不同大小的应用程序相对调用</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的次数不同，所以本文将应用程序的大小与</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调用次数做了加权平均，来降低应用程序大小带来的影响。</w:t>
      </w:r>
    </w:p>
    <w:p w14:paraId="3ED9ED4E" w14:textId="77777777" w:rsidR="00BB52DA" w:rsidRPr="004127E2" w:rsidRDefault="00BB52DA" w:rsidP="00BB52DA">
      <w:pPr>
        <w:widowControl/>
        <w:adjustRightInd w:val="0"/>
        <w:spacing w:after="120"/>
        <w:jc w:val="left"/>
        <w:rPr>
          <w:rFonts w:ascii="Times New Roman" w:eastAsia="宋体" w:hAnsi="Times New Roman" w:cs="Times New Roman"/>
          <w:sz w:val="18"/>
          <w:szCs w:val="18"/>
        </w:rPr>
      </w:pPr>
      <w:r w:rsidRPr="004127E2">
        <w:rPr>
          <w:rFonts w:ascii="黑体" w:eastAsia="黑体" w:hAnsi="黑体" w:cs="Times New Roman" w:hint="eastAsia"/>
          <w:sz w:val="18"/>
          <w:szCs w:val="18"/>
        </w:rPr>
        <w:t>5</w:t>
      </w:r>
      <w:r>
        <w:rPr>
          <w:rFonts w:ascii="黑体" w:eastAsia="黑体" w:hAnsi="黑体" w:cs="Times New Roman" w:hint="eastAsia"/>
          <w:sz w:val="18"/>
          <w:szCs w:val="18"/>
        </w:rPr>
        <w:t>.2</w:t>
      </w:r>
      <w:r>
        <w:rPr>
          <w:rFonts w:ascii="黑体" w:eastAsia="黑体" w:hAnsi="黑体" w:cs="Times New Roman"/>
          <w:sz w:val="18"/>
          <w:szCs w:val="18"/>
        </w:rPr>
        <w:t xml:space="preserve"> </w:t>
      </w:r>
      <w:r w:rsidRPr="004127E2">
        <w:rPr>
          <w:rFonts w:ascii="Times New Roman" w:eastAsia="黑体" w:hAnsi="Times New Roman" w:cs="Times New Roman"/>
          <w:sz w:val="18"/>
          <w:szCs w:val="18"/>
        </w:rPr>
        <w:t>机器学习分类算法</w:t>
      </w:r>
    </w:p>
    <w:p w14:paraId="49718CEC" w14:textId="77777777" w:rsidR="00BB52DA" w:rsidRPr="00715FA4" w:rsidRDefault="00BB52DA" w:rsidP="00BB52DA">
      <w:pPr>
        <w:widowControl/>
        <w:adjustRightInd w:val="0"/>
        <w:spacing w:after="12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不同分类算法的分类性能直接影响了鉴别恶意应用的准确率，本文使用的机器学习算法</w:t>
      </w:r>
      <w:r>
        <w:rPr>
          <w:rFonts w:ascii="Times New Roman" w:eastAsia="宋体" w:hAnsi="Times New Roman" w:cs="Times New Roman" w:hint="eastAsia"/>
          <w:sz w:val="18"/>
          <w:szCs w:val="18"/>
        </w:rPr>
        <w:t>[</w:t>
      </w:r>
      <w:r>
        <w:rPr>
          <w:rFonts w:ascii="Times New Roman" w:eastAsia="宋体" w:hAnsi="Times New Roman" w:cs="Times New Roman"/>
          <w:sz w:val="18"/>
          <w:szCs w:val="18"/>
        </w:rPr>
        <w:t>13]</w:t>
      </w:r>
      <w:r w:rsidRPr="00715FA4">
        <w:rPr>
          <w:rFonts w:ascii="Times New Roman" w:eastAsia="宋体" w:hAnsi="Times New Roman" w:cs="Times New Roman"/>
          <w:sz w:val="18"/>
          <w:szCs w:val="18"/>
        </w:rPr>
        <w:t>包</w:t>
      </w:r>
      <w:r w:rsidRPr="00715FA4">
        <w:rPr>
          <w:rFonts w:ascii="Times New Roman" w:eastAsia="宋体" w:hAnsi="Times New Roman" w:cs="Times New Roman"/>
          <w:sz w:val="18"/>
          <w:szCs w:val="18"/>
        </w:rPr>
        <w:t>括朴素贝叶斯</w:t>
      </w:r>
      <w:r w:rsidRPr="00715FA4">
        <w:rPr>
          <w:rFonts w:ascii="Times New Roman" w:eastAsia="宋体" w:hAnsi="Times New Roman" w:cs="Times New Roman"/>
          <w:sz w:val="18"/>
          <w:szCs w:val="18"/>
        </w:rPr>
        <w:t>(Native Bayes)</w:t>
      </w:r>
      <w:r w:rsidRPr="00715FA4">
        <w:rPr>
          <w:rFonts w:ascii="Times New Roman" w:eastAsia="宋体" w:hAnsi="Times New Roman" w:cs="Times New Roman"/>
          <w:sz w:val="18"/>
          <w:szCs w:val="18"/>
        </w:rPr>
        <w:t>与随机森林</w:t>
      </w:r>
      <w:r w:rsidRPr="00715FA4">
        <w:rPr>
          <w:rFonts w:ascii="Times New Roman" w:eastAsia="宋体" w:hAnsi="Times New Roman" w:cs="Times New Roman"/>
          <w:sz w:val="18"/>
          <w:szCs w:val="18"/>
        </w:rPr>
        <w:t>(Random Forest)</w:t>
      </w:r>
      <w:r w:rsidRPr="00715FA4">
        <w:rPr>
          <w:rFonts w:ascii="Times New Roman" w:eastAsia="宋体" w:hAnsi="Times New Roman" w:cs="Times New Roman"/>
          <w:sz w:val="18"/>
          <w:szCs w:val="18"/>
        </w:rPr>
        <w:t>算法。</w:t>
      </w:r>
    </w:p>
    <w:p w14:paraId="24380D6E" w14:textId="77777777" w:rsidR="00BB52DA" w:rsidRPr="00715FA4" w:rsidRDefault="00BB52DA" w:rsidP="00BB52DA">
      <w:pPr>
        <w:widowControl/>
        <w:adjustRightInd w:val="0"/>
        <w:spacing w:after="120"/>
        <w:jc w:val="left"/>
        <w:rPr>
          <w:rFonts w:ascii="Times New Roman" w:eastAsia="黑体" w:hAnsi="Times New Roman" w:cs="Times New Roman"/>
          <w:sz w:val="18"/>
          <w:szCs w:val="18"/>
        </w:rPr>
      </w:pPr>
      <w:r>
        <w:rPr>
          <w:rFonts w:ascii="黑体" w:eastAsia="黑体" w:hAnsi="黑体" w:cs="Times New Roman" w:hint="eastAsia"/>
          <w:sz w:val="18"/>
          <w:szCs w:val="18"/>
        </w:rPr>
        <w:t>5</w:t>
      </w:r>
      <w:r w:rsidRPr="00715FA4">
        <w:rPr>
          <w:rFonts w:ascii="黑体" w:eastAsia="黑体" w:hAnsi="黑体" w:cs="Times New Roman" w:hint="eastAsia"/>
          <w:sz w:val="18"/>
          <w:szCs w:val="18"/>
        </w:rPr>
        <w:t>.2.1</w:t>
      </w:r>
      <w:r>
        <w:rPr>
          <w:rFonts w:ascii="黑体" w:eastAsia="黑体" w:hAnsi="黑体" w:cs="Times New Roman"/>
          <w:sz w:val="18"/>
          <w:szCs w:val="18"/>
        </w:rPr>
        <w:t xml:space="preserve"> </w:t>
      </w:r>
      <w:r w:rsidRPr="00715FA4">
        <w:rPr>
          <w:rFonts w:ascii="Times New Roman" w:eastAsia="黑体" w:hAnsi="Times New Roman" w:cs="Times New Roman"/>
          <w:sz w:val="18"/>
          <w:szCs w:val="18"/>
        </w:rPr>
        <w:t>朴素贝叶斯分类器</w:t>
      </w:r>
    </w:p>
    <w:p w14:paraId="15680AAF" w14:textId="77777777" w:rsidR="00BB52DA" w:rsidRPr="00715FA4" w:rsidRDefault="00BB52DA" w:rsidP="00BB52DA">
      <w:pPr>
        <w:widowControl/>
        <w:adjustRightInd w:val="0"/>
        <w:spacing w:after="20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贝叶斯</w:t>
      </w:r>
      <w:r>
        <w:rPr>
          <w:rFonts w:ascii="Times New Roman" w:eastAsia="宋体" w:hAnsi="Times New Roman" w:cs="Times New Roman" w:hint="eastAsia"/>
          <w:sz w:val="18"/>
          <w:szCs w:val="18"/>
        </w:rPr>
        <w:t>算法</w:t>
      </w:r>
      <w:r w:rsidRPr="00715FA4">
        <w:rPr>
          <w:rFonts w:ascii="Times New Roman" w:eastAsia="宋体" w:hAnsi="Times New Roman" w:cs="Times New Roman"/>
          <w:sz w:val="18"/>
          <w:szCs w:val="18"/>
        </w:rPr>
        <w:t>是基于概率框架下实施决策的基本方法，对分类任务来说，在所有相关概率都已知的理想情况下，贝叶斯决策论考虑如何基于这些概率和误判损失来选择最优的类别标记，实现公式如下所示：</w:t>
      </w:r>
      <w:r w:rsidRPr="00715FA4">
        <w:rPr>
          <w:rFonts w:ascii="Times New Roman" w:hAnsi="Times New Roman" w:cs="Times New Roman"/>
          <w:position w:val="-4"/>
        </w:rPr>
        <w:object w:dxaOrig="180" w:dyaOrig="279" w14:anchorId="0881A6C5">
          <v:shape id="_x0000_i1037" type="#_x0000_t75" style="width:9.8pt;height:14.4pt" o:ole="">
            <v:imagedata r:id="rId10" o:title=""/>
          </v:shape>
          <o:OLEObject Type="Embed" ProgID="Equation.DSMT4" ShapeID="_x0000_i1037" DrawAspect="Content" ObjectID="_1585052879" r:id="rId11"/>
        </w:object>
      </w:r>
      <w:r w:rsidRPr="00715FA4">
        <w:rPr>
          <w:rFonts w:ascii="Times New Roman" w:hAnsi="Times New Roman" w:cs="Times New Roman"/>
        </w:rPr>
        <w:t xml:space="preserve"> </w:t>
      </w:r>
    </w:p>
    <w:p w14:paraId="536E8742" w14:textId="77777777" w:rsidR="00BB52DA" w:rsidRPr="00715FA4" w:rsidRDefault="00BB52DA" w:rsidP="00BB52DA">
      <w:pPr>
        <w:widowControl/>
        <w:adjustRightInd w:val="0"/>
        <w:snapToGrid w:val="0"/>
        <w:spacing w:after="200"/>
        <w:jc w:val="center"/>
        <w:rPr>
          <w:rFonts w:ascii="Times New Roman" w:eastAsia="宋体" w:hAnsi="Times New Roman" w:cs="Times New Roman"/>
          <w:sz w:val="18"/>
          <w:szCs w:val="18"/>
        </w:rPr>
      </w:pPr>
      <w:r w:rsidRPr="00715FA4">
        <w:rPr>
          <w:rFonts w:ascii="Times New Roman" w:hAnsi="Times New Roman" w:cs="Times New Roman"/>
          <w:position w:val="-28"/>
        </w:rPr>
        <w:object w:dxaOrig="2760" w:dyaOrig="680" w14:anchorId="70E79AD2">
          <v:shape id="_x0000_i1038" type="#_x0000_t75" style="width:137.65pt;height:34pt" o:ole="">
            <v:imagedata r:id="rId12" o:title=""/>
          </v:shape>
          <o:OLEObject Type="Embed" ProgID="Equation.DSMT4" ShapeID="_x0000_i1038" DrawAspect="Content" ObjectID="_1585052880" r:id="rId13"/>
        </w:object>
      </w:r>
    </w:p>
    <w:p w14:paraId="5247C4D8" w14:textId="77777777" w:rsidR="00BB52DA" w:rsidRPr="00715FA4" w:rsidRDefault="00BB52DA" w:rsidP="00BB52DA">
      <w:pPr>
        <w:widowControl/>
        <w:adjustRightInd w:val="0"/>
        <w:spacing w:after="12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使用贝叶斯判定准则来最小化决策风险，首先要获得后验概率</w:t>
      </w:r>
      <m:oMath>
        <m:r>
          <w:rPr>
            <w:rFonts w:ascii="Cambria Math" w:eastAsia="宋体" w:hAnsi="Cambria Math" w:cs="Times New Roman"/>
            <w:sz w:val="18"/>
            <w:szCs w:val="18"/>
          </w:rPr>
          <m:t>P(c|x)</m:t>
        </m:r>
      </m:oMath>
      <w:r w:rsidRPr="00715FA4">
        <w:rPr>
          <w:rFonts w:ascii="Times New Roman" w:eastAsia="宋体" w:hAnsi="Times New Roman" w:cs="Times New Roman"/>
          <w:sz w:val="18"/>
          <w:szCs w:val="18"/>
        </w:rPr>
        <w:t>。然而，机器学习要实现的是基于优先的训练样本</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尽可能准确</w:t>
      </w:r>
      <w:r>
        <w:rPr>
          <w:rFonts w:ascii="Times New Roman" w:eastAsia="宋体" w:hAnsi="Times New Roman" w:cs="Times New Roman" w:hint="eastAsia"/>
          <w:sz w:val="18"/>
          <w:szCs w:val="18"/>
        </w:rPr>
        <w:t>地</w:t>
      </w:r>
      <w:r w:rsidRPr="00715FA4">
        <w:rPr>
          <w:rFonts w:ascii="Times New Roman" w:eastAsia="宋体" w:hAnsi="Times New Roman" w:cs="Times New Roman"/>
          <w:sz w:val="18"/>
          <w:szCs w:val="18"/>
        </w:rPr>
        <w:t>估计出后验概率</w:t>
      </w:r>
      <m:oMath>
        <m:r>
          <w:rPr>
            <w:rFonts w:ascii="Cambria Math" w:eastAsia="黑体" w:hAnsi="Cambria Math" w:cs="Times New Roman"/>
            <w:sz w:val="18"/>
            <w:szCs w:val="18"/>
          </w:rPr>
          <m:t>P(c|x)</m:t>
        </m:r>
      </m:oMath>
      <w:r w:rsidRPr="00715FA4">
        <w:rPr>
          <w:rFonts w:ascii="Times New Roman" w:eastAsia="宋体" w:hAnsi="Times New Roman" w:cs="Times New Roman"/>
          <w:sz w:val="18"/>
          <w:szCs w:val="18"/>
        </w:rPr>
        <w:t>，朴素贝叶斯模型采取</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判别式模型</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策略：即给定</w:t>
      </w:r>
      <w:r w:rsidRPr="00715FA4">
        <w:rPr>
          <w:rFonts w:ascii="Times New Roman" w:eastAsia="黑体" w:hAnsi="Times New Roman" w:cs="Times New Roman"/>
          <w:i/>
          <w:sz w:val="18"/>
          <w:szCs w:val="18"/>
        </w:rPr>
        <w:t>x</w:t>
      </w:r>
      <w:r w:rsidRPr="00715FA4">
        <w:rPr>
          <w:rFonts w:ascii="Times New Roman" w:eastAsia="宋体" w:hAnsi="Times New Roman" w:cs="Times New Roman"/>
          <w:sz w:val="18"/>
          <w:szCs w:val="18"/>
        </w:rPr>
        <w:t>，通过直接建模</w:t>
      </w:r>
      <m:oMath>
        <m:r>
          <w:rPr>
            <w:rFonts w:ascii="Cambria Math" w:eastAsia="黑体" w:hAnsi="Cambria Math" w:cs="Times New Roman"/>
            <w:sz w:val="18"/>
            <w:szCs w:val="18"/>
          </w:rPr>
          <m:t>P(c|x)</m:t>
        </m:r>
      </m:oMath>
      <w:r w:rsidRPr="00715FA4">
        <w:rPr>
          <w:rFonts w:ascii="Times New Roman" w:eastAsia="宋体" w:hAnsi="Times New Roman" w:cs="Times New Roman"/>
          <w:sz w:val="18"/>
          <w:szCs w:val="18"/>
        </w:rPr>
        <w:t>来预测</w:t>
      </w:r>
      <w:r w:rsidRPr="00715FA4">
        <w:rPr>
          <w:rFonts w:ascii="Times New Roman" w:eastAsia="黑体" w:hAnsi="Times New Roman" w:cs="Times New Roman"/>
          <w:i/>
          <w:sz w:val="18"/>
          <w:szCs w:val="18"/>
        </w:rPr>
        <w:t>c</w:t>
      </w:r>
      <w:r w:rsidRPr="00715FA4">
        <w:rPr>
          <w:rFonts w:ascii="Times New Roman" w:eastAsia="宋体" w:hAnsi="Times New Roman" w:cs="Times New Roman"/>
          <w:sz w:val="18"/>
          <w:szCs w:val="18"/>
        </w:rPr>
        <w:t>。</w:t>
      </w:r>
    </w:p>
    <w:p w14:paraId="26577274" w14:textId="77777777" w:rsidR="00BB52DA" w:rsidRPr="00715FA4" w:rsidRDefault="00BB52DA" w:rsidP="00BB52DA">
      <w:pPr>
        <w:widowControl/>
        <w:adjustRightInd w:val="0"/>
        <w:spacing w:after="120"/>
        <w:jc w:val="left"/>
        <w:rPr>
          <w:rFonts w:ascii="Times New Roman" w:eastAsia="黑体" w:hAnsi="Times New Roman" w:cs="Times New Roman"/>
          <w:sz w:val="18"/>
          <w:szCs w:val="18"/>
        </w:rPr>
      </w:pPr>
      <w:r>
        <w:rPr>
          <w:rFonts w:ascii="黑体" w:eastAsia="黑体" w:hAnsi="黑体" w:cs="Times New Roman" w:hint="eastAsia"/>
          <w:sz w:val="18"/>
          <w:szCs w:val="18"/>
        </w:rPr>
        <w:t>5</w:t>
      </w:r>
      <w:r w:rsidRPr="00715FA4">
        <w:rPr>
          <w:rFonts w:ascii="黑体" w:eastAsia="黑体" w:hAnsi="黑体" w:cs="Times New Roman" w:hint="eastAsia"/>
          <w:sz w:val="18"/>
          <w:szCs w:val="18"/>
        </w:rPr>
        <w:t>.2.2</w:t>
      </w:r>
      <w:r>
        <w:rPr>
          <w:rFonts w:ascii="Times New Roman" w:eastAsia="黑体" w:hAnsi="Times New Roman" w:cs="Times New Roman" w:hint="eastAsia"/>
          <w:sz w:val="18"/>
          <w:szCs w:val="18"/>
        </w:rPr>
        <w:t xml:space="preserve"> </w:t>
      </w:r>
      <w:r w:rsidRPr="00715FA4">
        <w:rPr>
          <w:rFonts w:ascii="Times New Roman" w:eastAsia="黑体" w:hAnsi="Times New Roman" w:cs="Times New Roman"/>
          <w:sz w:val="18"/>
          <w:szCs w:val="18"/>
        </w:rPr>
        <w:t>随机森林分类器</w:t>
      </w:r>
    </w:p>
    <w:p w14:paraId="03CE99C5" w14:textId="77777777" w:rsidR="00BB52DA" w:rsidRPr="00715FA4" w:rsidRDefault="00BB52DA" w:rsidP="00BB52DA">
      <w:pPr>
        <w:widowControl/>
        <w:adjustRightInd w:val="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鉴于决策树容易过拟合的缺点，随机森林采用多个决策树的投票机制来改善决策树，是一种重要的基于</w:t>
      </w:r>
      <w:r w:rsidRPr="00715FA4">
        <w:rPr>
          <w:rFonts w:ascii="Times New Roman" w:eastAsia="宋体" w:hAnsi="Times New Roman" w:cs="Times New Roman"/>
          <w:sz w:val="18"/>
          <w:szCs w:val="18"/>
        </w:rPr>
        <w:t>Bagging</w:t>
      </w:r>
      <w:r w:rsidRPr="00715FA4">
        <w:rPr>
          <w:rFonts w:ascii="Times New Roman" w:eastAsia="宋体" w:hAnsi="Times New Roman" w:cs="Times New Roman"/>
          <w:sz w:val="18"/>
          <w:szCs w:val="18"/>
        </w:rPr>
        <w:t>的集成学习方法，可以用来做分类，回归等问题。随机森林使用</w:t>
      </w:r>
      <w:r w:rsidRPr="00715FA4">
        <w:rPr>
          <w:rFonts w:ascii="Times New Roman" w:eastAsia="宋体" w:hAnsi="Times New Roman" w:cs="Times New Roman"/>
          <w:sz w:val="18"/>
          <w:szCs w:val="18"/>
        </w:rPr>
        <w:t>CART</w:t>
      </w:r>
      <w:r w:rsidRPr="00715FA4">
        <w:rPr>
          <w:rFonts w:ascii="Times New Roman" w:eastAsia="宋体" w:hAnsi="Times New Roman" w:cs="Times New Roman"/>
          <w:sz w:val="18"/>
          <w:szCs w:val="18"/>
        </w:rPr>
        <w:t>决策树作为弱学习器，</w:t>
      </w:r>
      <w:r>
        <w:rPr>
          <w:rFonts w:ascii="Times New Roman" w:eastAsia="宋体" w:hAnsi="Times New Roman" w:cs="Times New Roman" w:hint="eastAsia"/>
          <w:sz w:val="18"/>
          <w:szCs w:val="18"/>
        </w:rPr>
        <w:t>在此</w:t>
      </w:r>
      <w:r w:rsidRPr="00715FA4">
        <w:rPr>
          <w:rFonts w:ascii="Times New Roman" w:eastAsia="宋体" w:hAnsi="Times New Roman" w:cs="Times New Roman"/>
          <w:sz w:val="18"/>
          <w:szCs w:val="18"/>
        </w:rPr>
        <w:t>基础上，随机森林对决策树的建立做了改进，对于普通的决策树，会在其节点上</w:t>
      </w:r>
      <w:r>
        <w:rPr>
          <w:rFonts w:ascii="Times New Roman" w:eastAsia="宋体" w:hAnsi="Times New Roman" w:cs="Times New Roman" w:hint="eastAsia"/>
          <w:sz w:val="18"/>
          <w:szCs w:val="18"/>
        </w:rPr>
        <w:t>的</w:t>
      </w:r>
      <w:r>
        <w:rPr>
          <w:rFonts w:ascii="Times New Roman" w:eastAsia="宋体" w:hAnsi="Times New Roman" w:cs="Times New Roman"/>
          <w:sz w:val="18"/>
          <w:szCs w:val="18"/>
        </w:rPr>
        <w:t>所有样本特征中选择一个最优</w:t>
      </w:r>
      <w:r w:rsidRPr="00715FA4">
        <w:rPr>
          <w:rFonts w:ascii="Times New Roman" w:eastAsia="宋体" w:hAnsi="Times New Roman" w:cs="Times New Roman"/>
          <w:sz w:val="18"/>
          <w:szCs w:val="18"/>
        </w:rPr>
        <w:t>特征来做决策树的左右子树划分，而随机</w:t>
      </w:r>
      <w:r>
        <w:rPr>
          <w:rFonts w:ascii="Times New Roman" w:eastAsia="宋体" w:hAnsi="Times New Roman" w:cs="Times New Roman"/>
          <w:sz w:val="18"/>
          <w:szCs w:val="18"/>
        </w:rPr>
        <w:t>森林通过随机选择节点上的一部分特征，再从这些特征中选取一个最优</w:t>
      </w:r>
      <w:r w:rsidRPr="00715FA4">
        <w:rPr>
          <w:rFonts w:ascii="Times New Roman" w:eastAsia="宋体" w:hAnsi="Times New Roman" w:cs="Times New Roman"/>
          <w:sz w:val="18"/>
          <w:szCs w:val="18"/>
        </w:rPr>
        <w:t>特征作为决策树的左右子树划分</w:t>
      </w:r>
      <w:r>
        <w:rPr>
          <w:rFonts w:ascii="Times New Roman" w:eastAsia="宋体" w:hAnsi="Times New Roman" w:cs="Times New Roman" w:hint="eastAsia"/>
          <w:sz w:val="18"/>
          <w:szCs w:val="18"/>
        </w:rPr>
        <w:t>[</w:t>
      </w:r>
      <w:r>
        <w:rPr>
          <w:rFonts w:ascii="Times New Roman" w:eastAsia="宋体" w:hAnsi="Times New Roman" w:cs="Times New Roman"/>
          <w:sz w:val="18"/>
          <w:szCs w:val="18"/>
        </w:rPr>
        <w:t>14]</w:t>
      </w:r>
      <w:r w:rsidRPr="00715FA4">
        <w:rPr>
          <w:rFonts w:ascii="Times New Roman" w:eastAsia="宋体" w:hAnsi="Times New Roman" w:cs="Times New Roman"/>
          <w:sz w:val="18"/>
          <w:szCs w:val="18"/>
        </w:rPr>
        <w:t>，这样进一步增强了模型的泛化能力，避免过拟合问题。</w:t>
      </w:r>
    </w:p>
    <w:p w14:paraId="27EDD4F0" w14:textId="77777777" w:rsidR="00BB52DA" w:rsidRPr="00715FA4" w:rsidRDefault="00BB52DA" w:rsidP="00BB52DA">
      <w:pPr>
        <w:widowControl/>
        <w:adjustRightInd w:val="0"/>
        <w:spacing w:afterLines="50" w:after="156"/>
        <w:ind w:firstLineChars="200" w:firstLine="360"/>
        <w:jc w:val="left"/>
        <w:rPr>
          <w:rFonts w:ascii="Times New Roman" w:eastAsia="宋体" w:hAnsi="Times New Roman" w:cs="Times New Roman"/>
          <w:sz w:val="18"/>
          <w:szCs w:val="18"/>
        </w:rPr>
      </w:pPr>
      <w:r>
        <w:rPr>
          <w:rFonts w:ascii="Times New Roman" w:eastAsia="宋体" w:hAnsi="Times New Roman" w:cs="Times New Roman"/>
          <w:sz w:val="18"/>
          <w:szCs w:val="18"/>
        </w:rPr>
        <w:t>对于本</w:t>
      </w:r>
      <w:r>
        <w:rPr>
          <w:rFonts w:ascii="Times New Roman" w:eastAsia="宋体" w:hAnsi="Times New Roman" w:cs="Times New Roman" w:hint="eastAsia"/>
          <w:sz w:val="18"/>
          <w:szCs w:val="18"/>
        </w:rPr>
        <w:t>系统，</w:t>
      </w:r>
      <w:r w:rsidRPr="00715FA4">
        <w:rPr>
          <w:rFonts w:ascii="Times New Roman" w:eastAsia="宋体" w:hAnsi="Times New Roman" w:cs="Times New Roman"/>
          <w:sz w:val="18"/>
          <w:szCs w:val="18"/>
        </w:rPr>
        <w:t>由于随机森林算法具备善于选取最优特征的能力，所以很适合从具备大量特征的权限与敏感</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中找出最具代表性的恶意特征，所以本文选取了随机森林算法作为恶意软件鉴别</w:t>
      </w:r>
      <w:r>
        <w:rPr>
          <w:rFonts w:ascii="Times New Roman" w:eastAsia="宋体" w:hAnsi="Times New Roman" w:cs="Times New Roman"/>
          <w:sz w:val="18"/>
          <w:szCs w:val="18"/>
        </w:rPr>
        <w:t>的主要</w:t>
      </w:r>
      <w:r w:rsidRPr="00715FA4">
        <w:rPr>
          <w:rFonts w:ascii="Times New Roman" w:eastAsia="宋体" w:hAnsi="Times New Roman" w:cs="Times New Roman"/>
          <w:sz w:val="18"/>
          <w:szCs w:val="18"/>
        </w:rPr>
        <w:t>依据。</w:t>
      </w:r>
    </w:p>
    <w:p w14:paraId="6A0EC1C5" w14:textId="77777777" w:rsidR="00BB52DA" w:rsidRPr="006522D9" w:rsidRDefault="00BB52DA" w:rsidP="00BB52DA">
      <w:pPr>
        <w:pStyle w:val="a9"/>
        <w:widowControl/>
        <w:numPr>
          <w:ilvl w:val="1"/>
          <w:numId w:val="14"/>
        </w:numPr>
        <w:adjustRightInd w:val="0"/>
        <w:spacing w:after="120"/>
        <w:ind w:firstLineChars="0"/>
        <w:jc w:val="left"/>
        <w:rPr>
          <w:rFonts w:ascii="Times New Roman" w:eastAsia="黑体" w:hAnsi="Times New Roman" w:cs="Times New Roman"/>
          <w:sz w:val="18"/>
          <w:szCs w:val="18"/>
        </w:rPr>
      </w:pPr>
      <w:r w:rsidRPr="006522D9">
        <w:rPr>
          <w:rFonts w:ascii="Times New Roman" w:eastAsia="黑体" w:hAnsi="Times New Roman" w:cs="Times New Roman"/>
          <w:sz w:val="18"/>
          <w:szCs w:val="18"/>
        </w:rPr>
        <w:t>评估方案</w:t>
      </w:r>
    </w:p>
    <w:p w14:paraId="532C8073" w14:textId="77777777" w:rsidR="00BB52DA" w:rsidRPr="006522D9" w:rsidRDefault="00BB52DA" w:rsidP="00BB52DA">
      <w:pPr>
        <w:widowControl/>
        <w:adjustRightInd w:val="0"/>
        <w:spacing w:after="120"/>
        <w:jc w:val="left"/>
        <w:rPr>
          <w:rFonts w:ascii="Times New Roman" w:eastAsia="黑体" w:hAnsi="Times New Roman" w:cs="Times New Roman"/>
          <w:sz w:val="18"/>
          <w:szCs w:val="18"/>
        </w:rPr>
      </w:pPr>
      <w:r>
        <w:rPr>
          <w:rFonts w:ascii="黑体" w:eastAsia="黑体" w:hAnsi="黑体" w:cs="Times New Roman" w:hint="eastAsia"/>
          <w:sz w:val="18"/>
          <w:szCs w:val="18"/>
        </w:rPr>
        <w:t>5</w:t>
      </w:r>
      <w:r w:rsidRPr="006522D9">
        <w:rPr>
          <w:rFonts w:ascii="黑体" w:eastAsia="黑体" w:hAnsi="黑体" w:cs="Times New Roman" w:hint="eastAsia"/>
          <w:sz w:val="18"/>
          <w:szCs w:val="18"/>
        </w:rPr>
        <w:t>.3.1</w:t>
      </w:r>
      <w:r>
        <w:rPr>
          <w:rFonts w:ascii="Times New Roman" w:eastAsia="黑体" w:hAnsi="Times New Roman" w:cs="Times New Roman"/>
          <w:sz w:val="18"/>
          <w:szCs w:val="18"/>
        </w:rPr>
        <w:t xml:space="preserve">  </w:t>
      </w:r>
      <w:r w:rsidRPr="006522D9">
        <w:rPr>
          <w:rFonts w:ascii="Times New Roman" w:eastAsia="黑体" w:hAnsi="Times New Roman" w:cs="Times New Roman"/>
          <w:sz w:val="18"/>
          <w:szCs w:val="18"/>
        </w:rPr>
        <w:t>10</w:t>
      </w:r>
      <w:r w:rsidRPr="006522D9">
        <w:rPr>
          <w:rFonts w:ascii="Times New Roman" w:eastAsia="黑体" w:hAnsi="Times New Roman" w:cs="Times New Roman"/>
          <w:sz w:val="18"/>
          <w:szCs w:val="18"/>
        </w:rPr>
        <w:t>折交叉验证</w:t>
      </w:r>
    </w:p>
    <w:p w14:paraId="6D48AC78" w14:textId="77777777" w:rsidR="00BB52DA" w:rsidRPr="00715FA4" w:rsidRDefault="00BB52DA" w:rsidP="00BB52DA">
      <w:pPr>
        <w:widowControl/>
        <w:adjustRightInd w:val="0"/>
        <w:spacing w:after="12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交叉验证的基本思想就是将原</w:t>
      </w:r>
      <w:r>
        <w:rPr>
          <w:rFonts w:ascii="Times New Roman" w:eastAsia="宋体" w:hAnsi="Times New Roman" w:cs="Times New Roman"/>
          <w:sz w:val="18"/>
          <w:szCs w:val="18"/>
        </w:rPr>
        <w:t>始数据进行分组，一部分作为训练集来训练模型，另一部分作为测试集</w:t>
      </w:r>
      <w:r w:rsidRPr="00715FA4">
        <w:rPr>
          <w:rFonts w:ascii="Times New Roman" w:eastAsia="宋体" w:hAnsi="Times New Roman" w:cs="Times New Roman"/>
          <w:sz w:val="18"/>
          <w:szCs w:val="18"/>
        </w:rPr>
        <w:t>来测试模型。鉴于本文所收集的样本数量，选择</w:t>
      </w:r>
      <w:r w:rsidRPr="00715FA4">
        <w:rPr>
          <w:rFonts w:ascii="Times New Roman" w:eastAsia="宋体" w:hAnsi="Times New Roman" w:cs="Times New Roman"/>
          <w:sz w:val="18"/>
          <w:szCs w:val="18"/>
        </w:rPr>
        <w:t>10</w:t>
      </w:r>
      <w:r w:rsidRPr="00715FA4">
        <w:rPr>
          <w:rFonts w:ascii="Times New Roman" w:eastAsia="宋体" w:hAnsi="Times New Roman" w:cs="Times New Roman"/>
          <w:sz w:val="18"/>
          <w:szCs w:val="18"/>
        </w:rPr>
        <w:t>折交叉验证方案，即分别将良性应用</w:t>
      </w:r>
      <w:r w:rsidRPr="00715FA4">
        <w:rPr>
          <w:rFonts w:ascii="Times New Roman" w:eastAsia="宋体" w:hAnsi="Times New Roman" w:cs="Times New Roman"/>
          <w:sz w:val="18"/>
          <w:szCs w:val="18"/>
        </w:rPr>
        <w:lastRenderedPageBreak/>
        <w:t>样本与恶意应用样本分为</w:t>
      </w:r>
      <w:r w:rsidRPr="00715FA4">
        <w:rPr>
          <w:rFonts w:ascii="Times New Roman" w:eastAsia="宋体" w:hAnsi="Times New Roman" w:cs="Times New Roman"/>
          <w:sz w:val="18"/>
          <w:szCs w:val="18"/>
        </w:rPr>
        <w:t>10</w:t>
      </w:r>
      <w:r w:rsidRPr="00715FA4">
        <w:rPr>
          <w:rFonts w:ascii="Times New Roman" w:eastAsia="宋体" w:hAnsi="Times New Roman" w:cs="Times New Roman"/>
          <w:sz w:val="18"/>
          <w:szCs w:val="18"/>
        </w:rPr>
        <w:t>组，其中</w:t>
      </w:r>
      <w:r w:rsidRPr="00715FA4">
        <w:rPr>
          <w:rFonts w:ascii="Times New Roman" w:eastAsia="宋体" w:hAnsi="Times New Roman" w:cs="Times New Roman"/>
          <w:sz w:val="18"/>
          <w:szCs w:val="18"/>
        </w:rPr>
        <w:t>9</w:t>
      </w:r>
      <w:r w:rsidRPr="00715FA4">
        <w:rPr>
          <w:rFonts w:ascii="Times New Roman" w:eastAsia="宋体" w:hAnsi="Times New Roman" w:cs="Times New Roman"/>
          <w:sz w:val="18"/>
          <w:szCs w:val="18"/>
        </w:rPr>
        <w:t>组作为训练集，</w:t>
      </w:r>
      <w:r w:rsidRPr="00715FA4">
        <w:rPr>
          <w:rFonts w:ascii="Times New Roman" w:eastAsia="宋体" w:hAnsi="Times New Roman" w:cs="Times New Roman"/>
          <w:sz w:val="18"/>
          <w:szCs w:val="18"/>
        </w:rPr>
        <w:t>1</w:t>
      </w:r>
      <w:r w:rsidRPr="00715FA4">
        <w:rPr>
          <w:rFonts w:ascii="Times New Roman" w:eastAsia="宋体" w:hAnsi="Times New Roman" w:cs="Times New Roman"/>
          <w:sz w:val="18"/>
          <w:szCs w:val="18"/>
        </w:rPr>
        <w:t>组作为测试集。</w:t>
      </w:r>
    </w:p>
    <w:p w14:paraId="180D58A1" w14:textId="77777777" w:rsidR="00BB52DA" w:rsidRPr="006522D9" w:rsidRDefault="00BB52DA" w:rsidP="00BB52DA">
      <w:pPr>
        <w:widowControl/>
        <w:adjustRightInd w:val="0"/>
        <w:spacing w:after="120"/>
        <w:jc w:val="left"/>
        <w:rPr>
          <w:rFonts w:ascii="Times New Roman" w:eastAsia="黑体" w:hAnsi="Times New Roman" w:cs="Times New Roman"/>
          <w:sz w:val="18"/>
          <w:szCs w:val="18"/>
        </w:rPr>
      </w:pPr>
      <w:r>
        <w:rPr>
          <w:rFonts w:ascii="黑体" w:eastAsia="黑体" w:hAnsi="黑体" w:cs="Times New Roman" w:hint="eastAsia"/>
          <w:sz w:val="18"/>
          <w:szCs w:val="18"/>
        </w:rPr>
        <w:t>5</w:t>
      </w:r>
      <w:r w:rsidRPr="006522D9">
        <w:rPr>
          <w:rFonts w:ascii="黑体" w:eastAsia="黑体" w:hAnsi="黑体" w:cs="Times New Roman" w:hint="eastAsia"/>
          <w:sz w:val="18"/>
          <w:szCs w:val="18"/>
        </w:rPr>
        <w:t>.3.2</w:t>
      </w:r>
      <w:r>
        <w:rPr>
          <w:rFonts w:ascii="黑体" w:eastAsia="黑体" w:hAnsi="黑体" w:cs="Times New Roman"/>
          <w:sz w:val="18"/>
          <w:szCs w:val="18"/>
        </w:rPr>
        <w:t xml:space="preserve"> </w:t>
      </w:r>
      <w:r w:rsidRPr="006522D9">
        <w:rPr>
          <w:rFonts w:ascii="Times New Roman" w:eastAsia="黑体" w:hAnsi="Times New Roman" w:cs="Times New Roman"/>
          <w:sz w:val="18"/>
          <w:szCs w:val="18"/>
        </w:rPr>
        <w:t>模型评价</w:t>
      </w:r>
    </w:p>
    <w:p w14:paraId="530DD4A8" w14:textId="77777777" w:rsidR="00BB52DA" w:rsidRPr="00715FA4" w:rsidRDefault="00BB52DA" w:rsidP="00BB52DA">
      <w:pPr>
        <w:widowControl/>
        <w:adjustRightInd w:val="0"/>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采用准确率</w:t>
      </w:r>
      <w:r w:rsidRPr="00715FA4">
        <w:rPr>
          <w:rFonts w:ascii="Times New Roman" w:eastAsia="宋体" w:hAnsi="Times New Roman" w:cs="Times New Roman"/>
          <w:sz w:val="18"/>
          <w:szCs w:val="18"/>
        </w:rPr>
        <w:t>(ACC)</w:t>
      </w:r>
      <w:r w:rsidRPr="00715FA4">
        <w:rPr>
          <w:rFonts w:ascii="Times New Roman" w:eastAsia="宋体" w:hAnsi="Times New Roman" w:cs="Times New Roman"/>
          <w:sz w:val="18"/>
          <w:szCs w:val="18"/>
        </w:rPr>
        <w:t>、精确率</w:t>
      </w:r>
      <w:r w:rsidRPr="00715FA4">
        <w:rPr>
          <w:rFonts w:ascii="Times New Roman" w:eastAsia="宋体" w:hAnsi="Times New Roman" w:cs="Times New Roman"/>
          <w:sz w:val="18"/>
          <w:szCs w:val="18"/>
        </w:rPr>
        <w:t>(Precision)</w:t>
      </w:r>
      <w:r w:rsidRPr="00715FA4">
        <w:rPr>
          <w:rFonts w:ascii="Times New Roman" w:eastAsia="宋体" w:hAnsi="Times New Roman" w:cs="Times New Roman"/>
          <w:sz w:val="18"/>
          <w:szCs w:val="18"/>
        </w:rPr>
        <w:t>、召回率</w:t>
      </w:r>
      <w:r w:rsidRPr="00715FA4">
        <w:rPr>
          <w:rFonts w:ascii="Times New Roman" w:eastAsia="宋体" w:hAnsi="Times New Roman" w:cs="Times New Roman"/>
          <w:sz w:val="18"/>
          <w:szCs w:val="18"/>
        </w:rPr>
        <w:t>(Recall)</w:t>
      </w:r>
      <w:r w:rsidRPr="00715FA4">
        <w:rPr>
          <w:rFonts w:ascii="Times New Roman" w:eastAsia="宋体" w:hAnsi="Times New Roman" w:cs="Times New Roman"/>
          <w:sz w:val="18"/>
          <w:szCs w:val="18"/>
        </w:rPr>
        <w:t>作为分类器的评估指标</w:t>
      </w:r>
      <w:r>
        <w:rPr>
          <w:rFonts w:ascii="Times New Roman" w:eastAsia="宋体" w:hAnsi="Times New Roman" w:cs="Times New Roman" w:hint="eastAsia"/>
          <w:sz w:val="18"/>
          <w:szCs w:val="18"/>
        </w:rPr>
        <w:t>[</w:t>
      </w:r>
      <w:r>
        <w:rPr>
          <w:rFonts w:ascii="Times New Roman" w:eastAsia="宋体" w:hAnsi="Times New Roman" w:cs="Times New Roman"/>
          <w:sz w:val="18"/>
          <w:szCs w:val="18"/>
        </w:rPr>
        <w:t>15]</w:t>
      </w:r>
      <w:r w:rsidRPr="00715FA4">
        <w:rPr>
          <w:rFonts w:ascii="Times New Roman" w:eastAsia="宋体" w:hAnsi="Times New Roman" w:cs="Times New Roman"/>
          <w:sz w:val="18"/>
          <w:szCs w:val="18"/>
        </w:rPr>
        <w:t>。</w:t>
      </w:r>
      <w:r w:rsidRPr="00715FA4">
        <w:rPr>
          <w:rFonts w:ascii="Times New Roman" w:eastAsia="宋体" w:hAnsi="Times New Roman" w:cs="Times New Roman"/>
          <w:sz w:val="18"/>
          <w:szCs w:val="18"/>
        </w:rPr>
        <w:t>ACC</w:t>
      </w:r>
      <w:r w:rsidRPr="00715FA4">
        <w:rPr>
          <w:rFonts w:ascii="Times New Roman" w:eastAsia="宋体" w:hAnsi="Times New Roman" w:cs="Times New Roman"/>
          <w:sz w:val="18"/>
          <w:szCs w:val="18"/>
        </w:rPr>
        <w:t>表示所有被正确分类应用占总应用的比例，</w:t>
      </w:r>
      <w:r w:rsidRPr="00715FA4">
        <w:rPr>
          <w:rFonts w:ascii="Times New Roman" w:eastAsia="宋体" w:hAnsi="Times New Roman" w:cs="Times New Roman"/>
          <w:sz w:val="18"/>
          <w:szCs w:val="18"/>
        </w:rPr>
        <w:t>Precision</w:t>
      </w:r>
      <w:r w:rsidRPr="00715FA4">
        <w:rPr>
          <w:rFonts w:ascii="Times New Roman" w:eastAsia="宋体" w:hAnsi="Times New Roman" w:cs="Times New Roman"/>
          <w:sz w:val="18"/>
          <w:szCs w:val="18"/>
        </w:rPr>
        <w:t>表示在预测为恶性的应用样本中，真正有恶性的样本所占的比例。即</w:t>
      </w:r>
    </w:p>
    <w:p w14:paraId="54A40566" w14:textId="77777777" w:rsidR="00BB52DA" w:rsidRPr="00715FA4" w:rsidRDefault="00BB52DA" w:rsidP="00BB52DA">
      <w:pPr>
        <w:widowControl/>
        <w:adjustRightInd w:val="0"/>
        <w:snapToGrid w:val="0"/>
        <w:spacing w:after="200"/>
        <w:ind w:firstLineChars="200" w:firstLine="360"/>
        <w:jc w:val="center"/>
        <w:rPr>
          <w:rFonts w:ascii="Times New Roman" w:eastAsia="宋体" w:hAnsi="Times New Roman" w:cs="Times New Roman"/>
          <w:sz w:val="18"/>
          <w:szCs w:val="18"/>
        </w:rPr>
      </w:pPr>
      <w:r w:rsidRPr="00715FA4">
        <w:rPr>
          <w:rFonts w:ascii="Times New Roman" w:eastAsia="宋体" w:hAnsi="Times New Roman" w:cs="Times New Roman"/>
          <w:position w:val="-24"/>
          <w:sz w:val="18"/>
          <w:szCs w:val="18"/>
        </w:rPr>
        <w:object w:dxaOrig="1500" w:dyaOrig="620" w14:anchorId="002B6088">
          <v:shape id="_x0000_i1039" type="#_x0000_t75" style="width:76.05pt;height:30.55pt" o:ole="">
            <v:imagedata r:id="rId14" o:title=""/>
          </v:shape>
          <o:OLEObject Type="Embed" ProgID="Equation.DSMT4" ShapeID="_x0000_i1039" DrawAspect="Content" ObjectID="_1585052881" r:id="rId15"/>
        </w:object>
      </w:r>
    </w:p>
    <w:p w14:paraId="33700820" w14:textId="77777777" w:rsidR="00BB52DA" w:rsidRPr="00715FA4" w:rsidRDefault="00BB52DA" w:rsidP="00BB52DA">
      <w:pPr>
        <w:widowControl/>
        <w:adjustRightInd w:val="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其中，</w:t>
      </w:r>
      <w:r w:rsidRPr="00715FA4">
        <w:rPr>
          <w:rFonts w:ascii="Times New Roman" w:eastAsia="黑体" w:hAnsi="Times New Roman" w:cs="Times New Roman"/>
          <w:i/>
          <w:sz w:val="18"/>
          <w:szCs w:val="18"/>
        </w:rPr>
        <w:t>TP</w:t>
      </w:r>
      <w:r w:rsidRPr="00715FA4">
        <w:rPr>
          <w:rFonts w:ascii="Times New Roman" w:eastAsia="宋体" w:hAnsi="Times New Roman" w:cs="Times New Roman"/>
          <w:sz w:val="18"/>
          <w:szCs w:val="18"/>
        </w:rPr>
        <w:t>表示恶意应用被检测正确（被检测为恶意应用）的数量，</w:t>
      </w:r>
      <w:r w:rsidRPr="00715FA4">
        <w:rPr>
          <w:rFonts w:ascii="Times New Roman" w:eastAsia="黑体" w:hAnsi="Times New Roman" w:cs="Times New Roman"/>
          <w:i/>
          <w:sz w:val="18"/>
          <w:szCs w:val="18"/>
        </w:rPr>
        <w:t>FP</w:t>
      </w:r>
      <w:r w:rsidRPr="00715FA4">
        <w:rPr>
          <w:rFonts w:ascii="Times New Roman" w:eastAsia="宋体" w:hAnsi="Times New Roman" w:cs="Times New Roman"/>
          <w:sz w:val="18"/>
          <w:szCs w:val="18"/>
        </w:rPr>
        <w:t>表示良性应用被检测错误的数量，</w:t>
      </w:r>
      <w:r w:rsidRPr="00715FA4">
        <w:rPr>
          <w:rFonts w:ascii="Times New Roman" w:eastAsia="黑体" w:hAnsi="Times New Roman" w:cs="Times New Roman"/>
          <w:i/>
          <w:sz w:val="18"/>
          <w:szCs w:val="18"/>
        </w:rPr>
        <w:t>TN</w:t>
      </w:r>
      <w:r w:rsidRPr="00715FA4">
        <w:rPr>
          <w:rFonts w:ascii="Times New Roman" w:eastAsia="宋体" w:hAnsi="Times New Roman" w:cs="Times New Roman"/>
          <w:sz w:val="18"/>
          <w:szCs w:val="18"/>
        </w:rPr>
        <w:t>表示</w:t>
      </w:r>
      <w:bookmarkStart w:id="1" w:name="_Hlk510953240"/>
      <w:r w:rsidRPr="00715FA4">
        <w:rPr>
          <w:rFonts w:ascii="Times New Roman" w:eastAsia="宋体" w:hAnsi="Times New Roman" w:cs="Times New Roman"/>
          <w:sz w:val="18"/>
          <w:szCs w:val="18"/>
        </w:rPr>
        <w:t>良性</w:t>
      </w:r>
      <w:bookmarkEnd w:id="1"/>
      <w:r w:rsidRPr="00715FA4">
        <w:rPr>
          <w:rFonts w:ascii="Times New Roman" w:eastAsia="宋体" w:hAnsi="Times New Roman" w:cs="Times New Roman"/>
          <w:sz w:val="18"/>
          <w:szCs w:val="18"/>
        </w:rPr>
        <w:t>应用被检测正确的数量，</w:t>
      </w:r>
      <w:r w:rsidRPr="00715FA4">
        <w:rPr>
          <w:rFonts w:ascii="Times New Roman" w:eastAsia="黑体" w:hAnsi="Times New Roman" w:cs="Times New Roman"/>
          <w:i/>
          <w:sz w:val="18"/>
          <w:szCs w:val="18"/>
        </w:rPr>
        <w:t>FN</w:t>
      </w:r>
      <w:r w:rsidRPr="00715FA4">
        <w:rPr>
          <w:rFonts w:ascii="Times New Roman" w:eastAsia="宋体" w:hAnsi="Times New Roman" w:cs="Times New Roman"/>
          <w:sz w:val="18"/>
          <w:szCs w:val="18"/>
        </w:rPr>
        <w:t>表示恶意应用被检测错误的数量。</w:t>
      </w:r>
      <w:r w:rsidRPr="00715FA4">
        <w:rPr>
          <w:rFonts w:ascii="Times New Roman" w:eastAsia="宋体" w:hAnsi="Times New Roman" w:cs="Times New Roman"/>
          <w:sz w:val="18"/>
          <w:szCs w:val="18"/>
        </w:rPr>
        <w:t>Recall</w:t>
      </w:r>
      <w:r w:rsidRPr="00715FA4">
        <w:rPr>
          <w:rFonts w:ascii="Times New Roman" w:eastAsia="宋体" w:hAnsi="Times New Roman" w:cs="Times New Roman"/>
          <w:sz w:val="18"/>
          <w:szCs w:val="18"/>
        </w:rPr>
        <w:t>是指所有真正的恶意样本中，预测为恶意样本所占的比例，即</w:t>
      </w:r>
    </w:p>
    <w:bookmarkStart w:id="2" w:name="MTBlankEqn"/>
    <w:p w14:paraId="6BF486F1" w14:textId="77777777" w:rsidR="00BB52DA" w:rsidRPr="00715FA4" w:rsidRDefault="00BB52DA" w:rsidP="00BB52DA">
      <w:pPr>
        <w:widowControl/>
        <w:adjustRightInd w:val="0"/>
        <w:snapToGrid w:val="0"/>
        <w:spacing w:after="200"/>
        <w:jc w:val="center"/>
        <w:rPr>
          <w:rFonts w:ascii="Times New Roman" w:hAnsi="Times New Roman" w:cs="Times New Roman"/>
        </w:rPr>
      </w:pPr>
      <w:r w:rsidRPr="00715FA4">
        <w:rPr>
          <w:rFonts w:ascii="Times New Roman" w:hAnsi="Times New Roman" w:cs="Times New Roman"/>
          <w:position w:val="-24"/>
        </w:rPr>
        <w:object w:dxaOrig="1760" w:dyaOrig="620" w14:anchorId="1B22E6CC">
          <v:shape id="_x0000_i1040" type="#_x0000_t75" style="width:87.55pt;height:30.55pt" o:ole="">
            <v:imagedata r:id="rId16" o:title=""/>
          </v:shape>
          <o:OLEObject Type="Embed" ProgID="Equation.DSMT4" ShapeID="_x0000_i1040" DrawAspect="Content" ObjectID="_1585052882" r:id="rId17"/>
        </w:object>
      </w:r>
      <w:bookmarkEnd w:id="2"/>
    </w:p>
    <w:p w14:paraId="1EE9CB28" w14:textId="77777777" w:rsidR="00BB52DA" w:rsidRDefault="00BB52DA" w:rsidP="00BB52DA">
      <w:pPr>
        <w:widowControl/>
        <w:adjustRightInd w:val="0"/>
        <w:spacing w:afterLines="50" w:after="156"/>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通常情况下，</w:t>
      </w:r>
      <w:r w:rsidRPr="00715FA4">
        <w:rPr>
          <w:rFonts w:ascii="Times New Roman" w:eastAsia="宋体" w:hAnsi="Times New Roman" w:cs="Times New Roman"/>
          <w:sz w:val="18"/>
          <w:szCs w:val="18"/>
        </w:rPr>
        <w:t>ACC</w:t>
      </w:r>
      <w:r w:rsidRPr="00715FA4">
        <w:rPr>
          <w:rFonts w:ascii="Times New Roman" w:eastAsia="宋体" w:hAnsi="Times New Roman" w:cs="Times New Roman"/>
          <w:sz w:val="18"/>
          <w:szCs w:val="18"/>
        </w:rPr>
        <w:t>只</w:t>
      </w:r>
      <w:bookmarkStart w:id="3" w:name="_Hlk510956091"/>
      <w:r w:rsidRPr="00715FA4">
        <w:rPr>
          <w:rFonts w:ascii="Times New Roman" w:eastAsia="宋体" w:hAnsi="Times New Roman" w:cs="Times New Roman"/>
          <w:sz w:val="18"/>
          <w:szCs w:val="18"/>
        </w:rPr>
        <w:t>反应</w:t>
      </w:r>
      <w:bookmarkEnd w:id="3"/>
      <w:r w:rsidRPr="00715FA4">
        <w:rPr>
          <w:rFonts w:ascii="Times New Roman" w:eastAsia="宋体" w:hAnsi="Times New Roman" w:cs="Times New Roman"/>
          <w:sz w:val="18"/>
          <w:szCs w:val="18"/>
        </w:rPr>
        <w:t>分类器的整体分类性能，不能反应不平衡数据集的分类性能。所以使用更具代表性的精确率</w:t>
      </w:r>
      <w:r w:rsidRPr="00715FA4">
        <w:rPr>
          <w:rFonts w:ascii="Times New Roman" w:eastAsia="宋体" w:hAnsi="Times New Roman" w:cs="Times New Roman"/>
          <w:sz w:val="18"/>
          <w:szCs w:val="18"/>
        </w:rPr>
        <w:t>(pre)</w:t>
      </w:r>
      <w:r w:rsidRPr="00715FA4">
        <w:rPr>
          <w:rFonts w:ascii="Times New Roman" w:eastAsia="宋体" w:hAnsi="Times New Roman" w:cs="Times New Roman"/>
          <w:sz w:val="18"/>
          <w:szCs w:val="18"/>
        </w:rPr>
        <w:t>与召回率</w:t>
      </w:r>
      <w:r w:rsidRPr="00715FA4">
        <w:rPr>
          <w:rFonts w:ascii="Times New Roman" w:eastAsia="宋体" w:hAnsi="Times New Roman" w:cs="Times New Roman"/>
          <w:sz w:val="18"/>
          <w:szCs w:val="18"/>
        </w:rPr>
        <w:t>(recall)</w:t>
      </w:r>
      <w:r w:rsidRPr="00715FA4">
        <w:rPr>
          <w:rFonts w:ascii="Times New Roman" w:eastAsia="宋体" w:hAnsi="Times New Roman" w:cs="Times New Roman"/>
          <w:sz w:val="18"/>
          <w:szCs w:val="18"/>
        </w:rPr>
        <w:t>进行模型评价</w:t>
      </w:r>
      <w:r>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pre</w:t>
      </w:r>
      <w:r w:rsidRPr="00715FA4">
        <w:rPr>
          <w:rFonts w:ascii="Times New Roman" w:eastAsia="宋体" w:hAnsi="Times New Roman" w:cs="Times New Roman"/>
          <w:sz w:val="18"/>
          <w:szCs w:val="18"/>
        </w:rPr>
        <w:t>与</w:t>
      </w:r>
      <w:r w:rsidRPr="00715FA4">
        <w:rPr>
          <w:rFonts w:ascii="Times New Roman" w:eastAsia="宋体" w:hAnsi="Times New Roman" w:cs="Times New Roman"/>
          <w:sz w:val="18"/>
          <w:szCs w:val="18"/>
        </w:rPr>
        <w:t>recall</w:t>
      </w:r>
      <w:r w:rsidRPr="00715FA4">
        <w:rPr>
          <w:rFonts w:ascii="Times New Roman" w:eastAsia="宋体" w:hAnsi="Times New Roman" w:cs="Times New Roman"/>
          <w:sz w:val="18"/>
          <w:szCs w:val="18"/>
        </w:rPr>
        <w:t>越高，说明分类器性能越好。</w:t>
      </w:r>
    </w:p>
    <w:p w14:paraId="6D5E0950" w14:textId="4B9842A4" w:rsidR="00D54C85" w:rsidRPr="00BB52DA" w:rsidRDefault="00D54C85" w:rsidP="00F844B9">
      <w:pPr>
        <w:spacing w:afterLines="50" w:after="156"/>
        <w:rPr>
          <w:rFonts w:ascii="Times New Roman" w:eastAsia="宋体" w:hAnsi="Times New Roman" w:cs="Times New Roman"/>
          <w:sz w:val="18"/>
          <w:szCs w:val="18"/>
        </w:rPr>
      </w:pPr>
    </w:p>
    <w:p w14:paraId="2B415BBB" w14:textId="0568D9B9" w:rsidR="00D54C85" w:rsidRDefault="00D54C85" w:rsidP="00F844B9">
      <w:pPr>
        <w:spacing w:afterLines="50" w:after="156"/>
        <w:rPr>
          <w:rFonts w:ascii="Times New Roman" w:eastAsia="宋体" w:hAnsi="Times New Roman" w:cs="Times New Roman"/>
          <w:sz w:val="18"/>
          <w:szCs w:val="18"/>
        </w:rPr>
      </w:pPr>
    </w:p>
    <w:p w14:paraId="072EF99A" w14:textId="302A4E2E" w:rsidR="00D54C85" w:rsidRDefault="00D54C85" w:rsidP="00F844B9">
      <w:pPr>
        <w:spacing w:afterLines="50" w:after="156"/>
        <w:rPr>
          <w:rFonts w:ascii="Times New Roman" w:eastAsia="宋体" w:hAnsi="Times New Roman" w:cs="Times New Roman" w:hint="eastAsia"/>
          <w:sz w:val="18"/>
          <w:szCs w:val="18"/>
        </w:rPr>
      </w:pPr>
    </w:p>
    <w:p w14:paraId="62060E41" w14:textId="478C554C" w:rsidR="00D54C85" w:rsidRPr="00D54C85" w:rsidRDefault="00D54C85" w:rsidP="00F844B9">
      <w:pPr>
        <w:spacing w:afterLines="50" w:after="156"/>
        <w:rPr>
          <w:rFonts w:ascii="Times New Roman" w:eastAsia="宋体" w:hAnsi="Times New Roman" w:cs="Times New Roman" w:hint="eastAsia"/>
          <w:sz w:val="18"/>
          <w:szCs w:val="18"/>
        </w:rPr>
      </w:pPr>
    </w:p>
    <w:p w14:paraId="6BDAC5F3" w14:textId="50191C37" w:rsidR="00391CDE" w:rsidRPr="00715FA4" w:rsidRDefault="00111F7B" w:rsidP="00F844B9">
      <w:pPr>
        <w:spacing w:afterLines="50" w:after="156"/>
        <w:rPr>
          <w:rFonts w:ascii="Times New Roman" w:eastAsia="黑体" w:hAnsi="Times New Roman" w:cs="Times New Roman" w:hint="eastAsia"/>
          <w:szCs w:val="21"/>
        </w:rPr>
      </w:pPr>
      <w:r>
        <w:rPr>
          <w:rFonts w:ascii="黑体" w:eastAsia="黑体" w:hAnsi="黑体" w:cs="Times New Roman" w:hint="eastAsia"/>
          <w:szCs w:val="21"/>
        </w:rPr>
        <w:t>3</w:t>
      </w:r>
      <w:r w:rsidR="00935BE6" w:rsidRPr="00715FA4">
        <w:rPr>
          <w:rFonts w:ascii="Times New Roman" w:eastAsia="黑体" w:hAnsi="Times New Roman" w:cs="Times New Roman"/>
          <w:szCs w:val="21"/>
        </w:rPr>
        <w:t>漏洞检测</w:t>
      </w:r>
      <w:r w:rsidR="00C57180">
        <w:rPr>
          <w:rFonts w:ascii="Times New Roman" w:eastAsia="黑体" w:hAnsi="Times New Roman" w:cs="Times New Roman" w:hint="eastAsia"/>
          <w:szCs w:val="21"/>
        </w:rPr>
        <w:t>模块</w:t>
      </w:r>
    </w:p>
    <w:p w14:paraId="2559593A" w14:textId="33236850" w:rsidR="00391CDE" w:rsidRDefault="00D54C85" w:rsidP="006522D9">
      <w:pPr>
        <w:ind w:firstLine="420"/>
        <w:rPr>
          <w:rFonts w:ascii="Times New Roman" w:eastAsia="宋体" w:hAnsi="Times New Roman" w:cs="Times New Roman" w:hint="eastAsia"/>
          <w:sz w:val="18"/>
          <w:szCs w:val="18"/>
        </w:rPr>
      </w:pPr>
      <w:r>
        <w:rPr>
          <w:rFonts w:ascii="Times New Roman" w:eastAsia="宋体" w:hAnsi="Times New Roman" w:cs="Times New Roman" w:hint="eastAsia"/>
          <w:sz w:val="18"/>
          <w:szCs w:val="18"/>
        </w:rPr>
        <w:t>对于</w:t>
      </w:r>
      <w:r w:rsidR="00391CDE">
        <w:rPr>
          <w:rFonts w:ascii="Times New Roman" w:eastAsia="宋体" w:hAnsi="Times New Roman" w:cs="Times New Roman" w:hint="eastAsia"/>
          <w:sz w:val="18"/>
          <w:szCs w:val="18"/>
        </w:rPr>
        <w:t>上传到服务端的</w:t>
      </w:r>
      <w:r>
        <w:rPr>
          <w:rFonts w:ascii="Times New Roman" w:eastAsia="宋体" w:hAnsi="Times New Roman" w:cs="Times New Roman" w:hint="eastAsia"/>
          <w:sz w:val="18"/>
          <w:szCs w:val="18"/>
        </w:rPr>
        <w:t>APK</w:t>
      </w:r>
      <w:r>
        <w:rPr>
          <w:rFonts w:ascii="Times New Roman" w:eastAsia="宋体" w:hAnsi="Times New Roman" w:cs="Times New Roman" w:hint="eastAsia"/>
          <w:sz w:val="18"/>
          <w:szCs w:val="18"/>
        </w:rPr>
        <w:t>文件，恶意应用的鉴别并不能关注</w:t>
      </w:r>
    </w:p>
    <w:p w14:paraId="4FF6FD64" w14:textId="77777777" w:rsidR="00391CDE" w:rsidRDefault="00391CDE" w:rsidP="006522D9">
      <w:pPr>
        <w:ind w:firstLine="420"/>
        <w:rPr>
          <w:rFonts w:ascii="Times New Roman" w:eastAsia="宋体" w:hAnsi="Times New Roman" w:cs="Times New Roman"/>
          <w:sz w:val="18"/>
          <w:szCs w:val="18"/>
        </w:rPr>
      </w:pPr>
    </w:p>
    <w:p w14:paraId="56A2D5AB" w14:textId="6FC0BBF1" w:rsidR="006522D9" w:rsidRDefault="006E26AD" w:rsidP="006522D9">
      <w:pPr>
        <w:ind w:firstLine="420"/>
        <w:rPr>
          <w:rFonts w:ascii="Times New Roman" w:eastAsia="宋体" w:hAnsi="Times New Roman" w:cs="Times New Roman"/>
          <w:sz w:val="18"/>
          <w:szCs w:val="18"/>
        </w:rPr>
      </w:pPr>
      <w:r>
        <w:rPr>
          <w:rFonts w:ascii="Times New Roman" w:eastAsia="宋体" w:hAnsi="Times New Roman" w:cs="Times New Roman" w:hint="eastAsia"/>
          <w:sz w:val="18"/>
          <w:szCs w:val="18"/>
        </w:rPr>
        <w:t>对</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应用的漏洞扫描同样是本系统需要关注的一方面，</w:t>
      </w:r>
      <w:r w:rsidR="00935BE6" w:rsidRPr="00715FA4">
        <w:rPr>
          <w:rFonts w:ascii="Times New Roman" w:eastAsia="宋体" w:hAnsi="Times New Roman" w:cs="Times New Roman"/>
          <w:sz w:val="18"/>
          <w:szCs w:val="18"/>
        </w:rPr>
        <w:t>这些</w:t>
      </w:r>
      <w:r w:rsidR="00935BE6" w:rsidRPr="00715FA4">
        <w:rPr>
          <w:rFonts w:ascii="Times New Roman" w:eastAsia="宋体" w:hAnsi="Times New Roman" w:cs="Times New Roman"/>
          <w:sz w:val="18"/>
          <w:szCs w:val="18"/>
        </w:rPr>
        <w:t>Android</w:t>
      </w:r>
      <w:r w:rsidR="00935BE6" w:rsidRPr="00715FA4">
        <w:rPr>
          <w:rFonts w:ascii="Times New Roman" w:eastAsia="宋体" w:hAnsi="Times New Roman" w:cs="Times New Roman"/>
          <w:sz w:val="18"/>
          <w:szCs w:val="18"/>
        </w:rPr>
        <w:t>应用的漏洞虽然可能并不含有恶意代码，不会直接对用户产生攻击行为，但如果被攻击者恶意利用，同样可以对用户产生相当严重的威胁。比如在</w:t>
      </w:r>
      <w:r w:rsidR="00935BE6" w:rsidRPr="00715FA4">
        <w:rPr>
          <w:rFonts w:ascii="Times New Roman" w:eastAsia="宋体" w:hAnsi="Times New Roman" w:cs="Times New Roman"/>
          <w:sz w:val="18"/>
          <w:szCs w:val="18"/>
        </w:rPr>
        <w:t>Android</w:t>
      </w:r>
      <w:r w:rsidR="00935BE6" w:rsidRPr="00715FA4">
        <w:rPr>
          <w:rFonts w:ascii="Times New Roman" w:eastAsia="宋体" w:hAnsi="Times New Roman" w:cs="Times New Roman"/>
          <w:sz w:val="18"/>
          <w:szCs w:val="18"/>
        </w:rPr>
        <w:t>应用开发中对证书校验部分的代码编写存在问题</w:t>
      </w:r>
      <w:r w:rsidR="00D70344">
        <w:rPr>
          <w:rFonts w:ascii="Times New Roman" w:eastAsia="宋体" w:hAnsi="Times New Roman" w:cs="Times New Roman" w:hint="eastAsia"/>
          <w:sz w:val="18"/>
          <w:szCs w:val="18"/>
        </w:rPr>
        <w:t>，</w:t>
      </w:r>
      <w:r w:rsidR="00935BE6" w:rsidRPr="00715FA4">
        <w:rPr>
          <w:rFonts w:ascii="Times New Roman" w:eastAsia="宋体" w:hAnsi="Times New Roman" w:cs="Times New Roman"/>
          <w:sz w:val="18"/>
          <w:szCs w:val="18"/>
        </w:rPr>
        <w:t>而没有实现证书的有效校验，则可能产生中间人劫持攻击，攻击者通过拦截正常的网络通信数据，可以进行数据篡</w:t>
      </w:r>
      <w:r w:rsidR="00935BE6" w:rsidRPr="00715FA4">
        <w:rPr>
          <w:rFonts w:ascii="Times New Roman" w:eastAsia="宋体" w:hAnsi="Times New Roman" w:cs="Times New Roman"/>
          <w:sz w:val="18"/>
          <w:szCs w:val="18"/>
        </w:rPr>
        <w:t>改和嗅探，而通信的双方却毫不知情</w:t>
      </w:r>
      <w:r w:rsidR="006522D9">
        <w:rPr>
          <w:rFonts w:ascii="Times New Roman" w:eastAsia="宋体" w:hAnsi="Times New Roman" w:cs="Times New Roman" w:hint="eastAsia"/>
          <w:sz w:val="18"/>
          <w:szCs w:val="18"/>
        </w:rPr>
        <w:t>.</w:t>
      </w:r>
    </w:p>
    <w:p w14:paraId="4B5C3433" w14:textId="1AE60C5B" w:rsidR="00935BE6" w:rsidRPr="006522D9" w:rsidRDefault="00111F7B" w:rsidP="00545A85">
      <w:pPr>
        <w:spacing w:beforeLines="50" w:before="156" w:afterLines="50" w:after="156"/>
        <w:rPr>
          <w:rFonts w:ascii="Times New Roman" w:eastAsia="宋体" w:hAnsi="Times New Roman" w:cs="Times New Roman"/>
          <w:sz w:val="18"/>
          <w:szCs w:val="18"/>
        </w:rPr>
      </w:pPr>
      <w:r>
        <w:rPr>
          <w:rFonts w:ascii="黑体" w:eastAsia="黑体" w:hAnsi="黑体" w:cs="Times New Roman" w:hint="eastAsia"/>
          <w:sz w:val="18"/>
          <w:szCs w:val="18"/>
        </w:rPr>
        <w:t>3</w:t>
      </w:r>
      <w:r w:rsidR="00935BE6" w:rsidRPr="006522D9">
        <w:rPr>
          <w:rFonts w:ascii="黑体" w:eastAsia="黑体" w:hAnsi="黑体" w:cs="Times New Roman"/>
          <w:sz w:val="18"/>
          <w:szCs w:val="18"/>
        </w:rPr>
        <w:t>.1</w:t>
      </w:r>
      <w:r w:rsidR="00935BE6" w:rsidRPr="00715FA4">
        <w:rPr>
          <w:rFonts w:ascii="Times New Roman" w:eastAsia="黑体" w:hAnsi="Times New Roman" w:cs="Times New Roman"/>
          <w:sz w:val="18"/>
          <w:szCs w:val="18"/>
        </w:rPr>
        <w:t xml:space="preserve"> Android</w:t>
      </w:r>
      <w:r w:rsidR="00935BE6" w:rsidRPr="00715FA4">
        <w:rPr>
          <w:rFonts w:ascii="Times New Roman" w:eastAsia="黑体" w:hAnsi="Times New Roman" w:cs="Times New Roman"/>
          <w:sz w:val="18"/>
          <w:szCs w:val="18"/>
        </w:rPr>
        <w:t>应用漏洞检测方案</w:t>
      </w:r>
    </w:p>
    <w:p w14:paraId="30C3C612" w14:textId="77777777" w:rsidR="00D70344" w:rsidRDefault="00935BE6" w:rsidP="00935BE6">
      <w:pPr>
        <w:ind w:firstLine="420"/>
        <w:rPr>
          <w:rFonts w:ascii="Times New Roman" w:eastAsia="宋体" w:hAnsi="Times New Roman" w:cs="Times New Roman"/>
          <w:sz w:val="18"/>
          <w:szCs w:val="18"/>
        </w:rPr>
      </w:pPr>
      <w:r w:rsidRPr="00715FA4">
        <w:rPr>
          <w:rFonts w:ascii="Times New Roman" w:eastAsia="宋体" w:hAnsi="Times New Roman" w:cs="Times New Roman"/>
          <w:sz w:val="18"/>
          <w:szCs w:val="18"/>
        </w:rPr>
        <w:t>基于静态分析的漏洞检测是在不运行</w:t>
      </w:r>
      <w:r w:rsidR="00D70344">
        <w:rPr>
          <w:rFonts w:ascii="Times New Roman" w:eastAsia="宋体" w:hAnsi="Times New Roman" w:cs="Times New Roman" w:hint="eastAsia"/>
          <w:sz w:val="18"/>
          <w:szCs w:val="18"/>
        </w:rPr>
        <w:t>A</w:t>
      </w:r>
      <w:r w:rsidRPr="00715FA4">
        <w:rPr>
          <w:rFonts w:ascii="Times New Roman" w:eastAsia="宋体" w:hAnsi="Times New Roman" w:cs="Times New Roman"/>
          <w:sz w:val="18"/>
          <w:szCs w:val="18"/>
        </w:rPr>
        <w:t>pp</w:t>
      </w:r>
      <w:r w:rsidRPr="00715FA4">
        <w:rPr>
          <w:rFonts w:ascii="Times New Roman" w:eastAsia="宋体" w:hAnsi="Times New Roman" w:cs="Times New Roman"/>
          <w:sz w:val="18"/>
          <w:szCs w:val="18"/>
        </w:rPr>
        <w:t>的情况下对反编译后的</w:t>
      </w:r>
      <w:r w:rsidRPr="00715FA4">
        <w:rPr>
          <w:rFonts w:ascii="Times New Roman" w:eastAsia="宋体" w:hAnsi="Times New Roman" w:cs="Times New Roman"/>
          <w:sz w:val="18"/>
          <w:szCs w:val="18"/>
        </w:rPr>
        <w:t>APK</w:t>
      </w:r>
      <w:r w:rsidRPr="00715FA4">
        <w:rPr>
          <w:rFonts w:ascii="Times New Roman" w:eastAsia="宋体" w:hAnsi="Times New Roman" w:cs="Times New Roman"/>
          <w:sz w:val="18"/>
          <w:szCs w:val="18"/>
        </w:rPr>
        <w:t>进行分析，通过特征匹配来发现应用中的漏洞。传统的检测方案是利用反编译工具将</w:t>
      </w:r>
      <w:r w:rsidRPr="00715FA4">
        <w:rPr>
          <w:rFonts w:ascii="Times New Roman" w:eastAsia="宋体" w:hAnsi="Times New Roman" w:cs="Times New Roman"/>
          <w:sz w:val="18"/>
          <w:szCs w:val="18"/>
        </w:rPr>
        <w:t>dex</w:t>
      </w:r>
      <w:r w:rsidRPr="00715FA4">
        <w:rPr>
          <w:rFonts w:ascii="Times New Roman" w:eastAsia="宋体" w:hAnsi="Times New Roman" w:cs="Times New Roman"/>
          <w:sz w:val="18"/>
          <w:szCs w:val="18"/>
        </w:rPr>
        <w:t>文件转换为</w:t>
      </w:r>
      <w:r w:rsidRPr="00715FA4">
        <w:rPr>
          <w:rFonts w:ascii="Times New Roman" w:eastAsia="宋体" w:hAnsi="Times New Roman" w:cs="Times New Roman"/>
          <w:sz w:val="18"/>
          <w:szCs w:val="18"/>
        </w:rPr>
        <w:t>smali</w:t>
      </w:r>
      <w:r w:rsidRPr="00715FA4">
        <w:rPr>
          <w:rFonts w:ascii="Times New Roman" w:eastAsia="宋体" w:hAnsi="Times New Roman" w:cs="Times New Roman"/>
          <w:sz w:val="18"/>
          <w:szCs w:val="18"/>
        </w:rPr>
        <w:t>中间代码，之后对关键词以及特征参数的匹配都是在</w:t>
      </w:r>
      <w:r w:rsidRPr="00715FA4">
        <w:rPr>
          <w:rFonts w:ascii="Times New Roman" w:eastAsia="宋体" w:hAnsi="Times New Roman" w:cs="Times New Roman"/>
          <w:sz w:val="18"/>
          <w:szCs w:val="18"/>
        </w:rPr>
        <w:t>smail</w:t>
      </w:r>
      <w:r w:rsidRPr="00715FA4">
        <w:rPr>
          <w:rFonts w:ascii="Times New Roman" w:eastAsia="宋体" w:hAnsi="Times New Roman" w:cs="Times New Roman"/>
          <w:sz w:val="18"/>
          <w:szCs w:val="18"/>
        </w:rPr>
        <w:t>代码上基于字符匹配完成的，这种分析方法虽然简单但同样存在局限性，首先在精度上会比较低，并且只能对特征单一</w:t>
      </w:r>
      <w:r w:rsidR="00D70344">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容</w:t>
      </w:r>
      <w:r w:rsidR="00D70344">
        <w:rPr>
          <w:rFonts w:ascii="Times New Roman" w:eastAsia="宋体" w:hAnsi="Times New Roman" w:cs="Times New Roman"/>
          <w:sz w:val="18"/>
          <w:szCs w:val="18"/>
        </w:rPr>
        <w:t>易检测的漏洞进行特征匹配，无法对需要结合上下文语义</w:t>
      </w:r>
      <w:r w:rsidR="00D70344">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逻辑复杂的漏洞实现高精度的识别。为了解决这种问题，本系统的漏洞检测模块使用</w:t>
      </w:r>
      <w:r w:rsidRPr="00715FA4">
        <w:rPr>
          <w:rFonts w:ascii="Times New Roman" w:eastAsia="宋体" w:hAnsi="Times New Roman" w:cs="Times New Roman"/>
          <w:sz w:val="18"/>
          <w:szCs w:val="18"/>
        </w:rPr>
        <w:t>Java</w:t>
      </w:r>
      <w:r w:rsidRPr="00715FA4">
        <w:rPr>
          <w:rFonts w:ascii="Times New Roman" w:eastAsia="宋体" w:hAnsi="Times New Roman" w:cs="Times New Roman"/>
          <w:sz w:val="18"/>
          <w:szCs w:val="18"/>
        </w:rPr>
        <w:t>静态分析框架</w:t>
      </w:r>
      <w:r w:rsidRPr="00715FA4">
        <w:rPr>
          <w:rFonts w:ascii="Times New Roman" w:eastAsia="宋体" w:hAnsi="Times New Roman" w:cs="Times New Roman"/>
          <w:sz w:val="18"/>
          <w:szCs w:val="18"/>
        </w:rPr>
        <w:t>Soot</w:t>
      </w:r>
      <w:r w:rsidR="00270279">
        <w:rPr>
          <w:rFonts w:ascii="Times New Roman" w:eastAsia="宋体" w:hAnsi="Times New Roman" w:cs="Times New Roman"/>
          <w:sz w:val="18"/>
          <w:szCs w:val="18"/>
        </w:rPr>
        <w:t>[5]</w:t>
      </w:r>
      <w:r w:rsidR="00D70344">
        <w:rPr>
          <w:rFonts w:ascii="Times New Roman" w:eastAsia="宋体" w:hAnsi="Times New Roman" w:cs="Times New Roman"/>
          <w:sz w:val="18"/>
          <w:szCs w:val="18"/>
        </w:rPr>
        <w:t>进行漏洞检测</w:t>
      </w:r>
      <w:r w:rsidR="00D70344">
        <w:rPr>
          <w:rFonts w:ascii="Times New Roman" w:eastAsia="宋体" w:hAnsi="Times New Roman" w:cs="Times New Roman" w:hint="eastAsia"/>
          <w:sz w:val="18"/>
          <w:szCs w:val="18"/>
        </w:rPr>
        <w:t>。</w:t>
      </w:r>
    </w:p>
    <w:p w14:paraId="2B4B545B" w14:textId="68B1513B" w:rsidR="00935BE6" w:rsidRPr="00715FA4" w:rsidRDefault="00935BE6" w:rsidP="00935BE6">
      <w:pPr>
        <w:ind w:firstLine="420"/>
        <w:rPr>
          <w:rFonts w:ascii="Times New Roman" w:eastAsia="宋体" w:hAnsi="Times New Roman" w:cs="Times New Roman"/>
          <w:sz w:val="18"/>
          <w:szCs w:val="18"/>
        </w:rPr>
      </w:pPr>
      <w:r w:rsidRPr="00715FA4">
        <w:rPr>
          <w:rFonts w:ascii="Times New Roman" w:eastAsia="宋体" w:hAnsi="Times New Roman" w:cs="Times New Roman"/>
          <w:sz w:val="18"/>
          <w:szCs w:val="18"/>
        </w:rPr>
        <w:t>Soot</w:t>
      </w:r>
      <w:r w:rsidRPr="00715FA4">
        <w:rPr>
          <w:rFonts w:ascii="Times New Roman" w:eastAsia="宋体" w:hAnsi="Times New Roman" w:cs="Times New Roman"/>
          <w:sz w:val="18"/>
          <w:szCs w:val="18"/>
        </w:rPr>
        <w:t>反编译所生成的</w:t>
      </w:r>
      <w:r w:rsidRPr="00715FA4">
        <w:rPr>
          <w:rFonts w:ascii="Times New Roman" w:eastAsia="宋体" w:hAnsi="Times New Roman" w:cs="Times New Roman"/>
          <w:sz w:val="18"/>
          <w:szCs w:val="18"/>
        </w:rPr>
        <w:t>Jimple</w:t>
      </w:r>
      <w:r w:rsidRPr="00715FA4">
        <w:rPr>
          <w:rFonts w:ascii="Times New Roman" w:eastAsia="宋体" w:hAnsi="Times New Roman" w:cs="Times New Roman"/>
          <w:sz w:val="18"/>
          <w:szCs w:val="18"/>
        </w:rPr>
        <w:t>中间代码只含有</w:t>
      </w:r>
      <w:r w:rsidRPr="00715FA4">
        <w:rPr>
          <w:rFonts w:ascii="Times New Roman" w:eastAsia="宋体" w:hAnsi="Times New Roman" w:cs="Times New Roman"/>
          <w:sz w:val="18"/>
          <w:szCs w:val="18"/>
        </w:rPr>
        <w:t>15</w:t>
      </w:r>
      <w:r w:rsidR="00D70344">
        <w:rPr>
          <w:rFonts w:ascii="Times New Roman" w:eastAsia="宋体" w:hAnsi="Times New Roman" w:cs="Times New Roman"/>
          <w:sz w:val="18"/>
          <w:szCs w:val="18"/>
        </w:rPr>
        <w:t>种语句，</w:t>
      </w:r>
      <w:r w:rsidR="00D70344">
        <w:rPr>
          <w:rFonts w:ascii="Times New Roman" w:eastAsia="宋体" w:hAnsi="Times New Roman" w:cs="Times New Roman" w:hint="eastAsia"/>
          <w:sz w:val="18"/>
          <w:szCs w:val="18"/>
        </w:rPr>
        <w:t>并且</w:t>
      </w:r>
      <w:r w:rsidR="00D70344">
        <w:rPr>
          <w:rFonts w:ascii="Times New Roman" w:eastAsia="宋体" w:hAnsi="Times New Roman" w:cs="Times New Roman"/>
          <w:sz w:val="18"/>
          <w:szCs w:val="18"/>
        </w:rPr>
        <w:t>在反编译</w:t>
      </w:r>
      <w:r w:rsidRPr="00715FA4">
        <w:rPr>
          <w:rFonts w:ascii="Times New Roman" w:eastAsia="宋体" w:hAnsi="Times New Roman" w:cs="Times New Roman"/>
          <w:sz w:val="18"/>
          <w:szCs w:val="18"/>
        </w:rPr>
        <w:t>时，</w:t>
      </w:r>
      <w:r w:rsidRPr="00715FA4">
        <w:rPr>
          <w:rFonts w:ascii="Times New Roman" w:eastAsia="宋体" w:hAnsi="Times New Roman" w:cs="Times New Roman"/>
          <w:sz w:val="18"/>
          <w:szCs w:val="18"/>
        </w:rPr>
        <w:t>Soot</w:t>
      </w:r>
      <w:r w:rsidR="00D70344">
        <w:rPr>
          <w:rFonts w:ascii="Times New Roman" w:eastAsia="宋体" w:hAnsi="Times New Roman" w:cs="Times New Roman"/>
          <w:sz w:val="18"/>
          <w:szCs w:val="18"/>
        </w:rPr>
        <w:t>会同时进行两项工作</w:t>
      </w:r>
      <w:r w:rsidR="00D70344">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一是对中间代码进行数据填充以支持使用者结构化的分析这些中间代码，二是为分析的代码生成控制流图</w:t>
      </w:r>
      <w:r w:rsidRPr="00715FA4">
        <w:rPr>
          <w:rFonts w:ascii="Times New Roman" w:eastAsia="宋体" w:hAnsi="Times New Roman" w:cs="Times New Roman"/>
          <w:sz w:val="18"/>
          <w:szCs w:val="18"/>
        </w:rPr>
        <w:t>[</w:t>
      </w:r>
      <w:r w:rsidR="00270279">
        <w:rPr>
          <w:rFonts w:ascii="Times New Roman" w:eastAsia="宋体" w:hAnsi="Times New Roman" w:cs="Times New Roman"/>
          <w:sz w:val="18"/>
          <w:szCs w:val="18"/>
        </w:rPr>
        <w:t>6</w:t>
      </w:r>
      <w:r w:rsidRPr="00715FA4">
        <w:rPr>
          <w:rFonts w:ascii="Times New Roman" w:eastAsia="宋体" w:hAnsi="Times New Roman" w:cs="Times New Roman"/>
          <w:sz w:val="18"/>
          <w:szCs w:val="18"/>
        </w:rPr>
        <w:t>]</w:t>
      </w:r>
      <w:r w:rsidR="00D70344">
        <w:rPr>
          <w:rFonts w:ascii="Times New Roman" w:eastAsia="宋体" w:hAnsi="Times New Roman" w:cs="Times New Roman"/>
          <w:sz w:val="18"/>
          <w:szCs w:val="18"/>
        </w:rPr>
        <w:t>，允许使用者采用数据流技术来解决问题</w:t>
      </w:r>
      <w:r w:rsidR="00D70344">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整个</w:t>
      </w:r>
      <w:r w:rsidR="00D70344">
        <w:rPr>
          <w:rFonts w:ascii="Times New Roman" w:eastAsia="宋体" w:hAnsi="Times New Roman" w:cs="Times New Roman" w:hint="eastAsia"/>
          <w:sz w:val="18"/>
          <w:szCs w:val="18"/>
        </w:rPr>
        <w:t>反编译</w:t>
      </w:r>
      <w:r w:rsidRPr="00715FA4">
        <w:rPr>
          <w:rFonts w:ascii="Times New Roman" w:eastAsia="宋体" w:hAnsi="Times New Roman" w:cs="Times New Roman"/>
          <w:sz w:val="18"/>
          <w:szCs w:val="18"/>
        </w:rPr>
        <w:t>过程如图</w:t>
      </w:r>
      <w:r w:rsidR="00D851B7">
        <w:rPr>
          <w:rFonts w:ascii="Times New Roman" w:eastAsia="宋体" w:hAnsi="Times New Roman" w:cs="Times New Roman" w:hint="eastAsia"/>
          <w:sz w:val="18"/>
          <w:szCs w:val="18"/>
        </w:rPr>
        <w:t>2</w:t>
      </w:r>
      <w:r w:rsidRPr="00715FA4">
        <w:rPr>
          <w:rFonts w:ascii="Times New Roman" w:eastAsia="宋体" w:hAnsi="Times New Roman" w:cs="Times New Roman"/>
          <w:sz w:val="18"/>
          <w:szCs w:val="18"/>
        </w:rPr>
        <w:t>所示。本系统的漏洞检测模块</w:t>
      </w:r>
      <w:r w:rsidR="0049681C">
        <w:rPr>
          <w:rFonts w:ascii="Times New Roman" w:eastAsia="宋体" w:hAnsi="Times New Roman" w:cs="Times New Roman" w:hint="eastAsia"/>
          <w:sz w:val="18"/>
          <w:szCs w:val="18"/>
        </w:rPr>
        <w:t>利用</w:t>
      </w:r>
      <w:r w:rsidRPr="00715FA4">
        <w:rPr>
          <w:rFonts w:ascii="Times New Roman" w:eastAsia="宋体" w:hAnsi="Times New Roman" w:cs="Times New Roman"/>
          <w:sz w:val="18"/>
          <w:szCs w:val="18"/>
        </w:rPr>
        <w:t>Soot</w:t>
      </w:r>
      <w:r w:rsidRPr="00715FA4">
        <w:rPr>
          <w:rFonts w:ascii="Times New Roman" w:eastAsia="宋体" w:hAnsi="Times New Roman" w:cs="Times New Roman"/>
          <w:sz w:val="18"/>
          <w:szCs w:val="18"/>
        </w:rPr>
        <w:t>提供的静态分析框架</w:t>
      </w:r>
      <w:r w:rsidR="0049681C">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基于过程内数据流分析技术设计并实现从变量到相关常量的追溯方法，提高漏洞的检测精度。</w:t>
      </w:r>
    </w:p>
    <w:p w14:paraId="03EFFA02" w14:textId="734974C8" w:rsidR="00935BE6" w:rsidRPr="00715FA4" w:rsidRDefault="00252163" w:rsidP="00252163">
      <w:pPr>
        <w:jc w:val="center"/>
        <w:rPr>
          <w:rFonts w:ascii="Times New Roman" w:hAnsi="Times New Roman" w:cs="Times New Roman"/>
        </w:rPr>
      </w:pPr>
      <w:r>
        <w:object w:dxaOrig="3577" w:dyaOrig="4225" w14:anchorId="785794F9">
          <v:shape id="_x0000_i1026" type="#_x0000_t75" style="width:157.8pt;height:186.05pt" o:ole="">
            <v:imagedata r:id="rId18" o:title=""/>
          </v:shape>
          <o:OLEObject Type="Embed" ProgID="Visio.Drawing.15" ShapeID="_x0000_i1026" DrawAspect="Content" ObjectID="_1585052883" r:id="rId19"/>
        </w:object>
      </w:r>
    </w:p>
    <w:p w14:paraId="2856D520" w14:textId="165EA5DB" w:rsidR="00935BE6" w:rsidRPr="00715FA4" w:rsidRDefault="00935BE6" w:rsidP="00935BE6">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图</w:t>
      </w:r>
      <w:r w:rsidR="00D851B7">
        <w:rPr>
          <w:rFonts w:ascii="Times New Roman" w:eastAsia="宋体" w:hAnsi="Times New Roman" w:cs="Times New Roman" w:hint="eastAsia"/>
          <w:sz w:val="15"/>
          <w:szCs w:val="15"/>
        </w:rPr>
        <w:t>2</w:t>
      </w:r>
      <w:r w:rsidRPr="00715FA4">
        <w:rPr>
          <w:rFonts w:ascii="Times New Roman" w:eastAsia="宋体" w:hAnsi="Times New Roman" w:cs="Times New Roman"/>
          <w:sz w:val="15"/>
          <w:szCs w:val="15"/>
        </w:rPr>
        <w:t xml:space="preserve"> </w:t>
      </w:r>
      <w:r w:rsidRPr="00715FA4">
        <w:rPr>
          <w:rFonts w:ascii="Times New Roman" w:eastAsia="宋体" w:hAnsi="Times New Roman" w:cs="Times New Roman"/>
          <w:sz w:val="15"/>
          <w:szCs w:val="15"/>
        </w:rPr>
        <w:t>静态漏洞检测的准备工作流程</w:t>
      </w:r>
    </w:p>
    <w:p w14:paraId="263B0185" w14:textId="4628A0FC" w:rsidR="00935BE6" w:rsidRPr="00545A85" w:rsidRDefault="00111F7B" w:rsidP="00545A85">
      <w:pPr>
        <w:spacing w:beforeLines="50" w:before="156" w:afterLines="50" w:after="156"/>
        <w:rPr>
          <w:rFonts w:ascii="黑体" w:eastAsia="黑体" w:hAnsi="黑体" w:cs="Times New Roman"/>
          <w:sz w:val="18"/>
          <w:szCs w:val="18"/>
        </w:rPr>
      </w:pPr>
      <w:r>
        <w:rPr>
          <w:rFonts w:ascii="黑体" w:eastAsia="黑体" w:hAnsi="黑体" w:cs="Times New Roman" w:hint="eastAsia"/>
          <w:sz w:val="18"/>
          <w:szCs w:val="18"/>
        </w:rPr>
        <w:t>3</w:t>
      </w:r>
      <w:r w:rsidR="00935BE6" w:rsidRPr="006522D9">
        <w:rPr>
          <w:rFonts w:ascii="黑体" w:eastAsia="黑体" w:hAnsi="黑体" w:cs="Times New Roman"/>
          <w:sz w:val="18"/>
          <w:szCs w:val="18"/>
        </w:rPr>
        <w:t>.</w:t>
      </w:r>
      <w:r w:rsidR="006522D9" w:rsidRPr="006522D9">
        <w:rPr>
          <w:rFonts w:ascii="黑体" w:eastAsia="黑体" w:hAnsi="黑体" w:cs="Times New Roman" w:hint="eastAsia"/>
          <w:sz w:val="18"/>
          <w:szCs w:val="18"/>
        </w:rPr>
        <w:t>2</w:t>
      </w:r>
      <w:r w:rsidR="006522D9" w:rsidRPr="00545A85">
        <w:rPr>
          <w:rFonts w:ascii="黑体" w:eastAsia="黑体" w:hAnsi="黑体" w:cs="Times New Roman"/>
          <w:sz w:val="18"/>
          <w:szCs w:val="18"/>
        </w:rPr>
        <w:t xml:space="preserve"> </w:t>
      </w:r>
      <w:r w:rsidR="00935BE6" w:rsidRPr="00545A85">
        <w:rPr>
          <w:rFonts w:ascii="黑体" w:eastAsia="黑体" w:hAnsi="黑体" w:cs="Times New Roman"/>
          <w:sz w:val="18"/>
          <w:szCs w:val="18"/>
        </w:rPr>
        <w:t>基于过程内数据流分析实现变量到常量的追溯</w:t>
      </w:r>
    </w:p>
    <w:p w14:paraId="40B61D70" w14:textId="7384B420" w:rsidR="00935BE6" w:rsidRPr="00715FA4" w:rsidRDefault="00111F7B" w:rsidP="00935BE6">
      <w:pPr>
        <w:widowControl/>
        <w:spacing w:before="192" w:after="192"/>
        <w:jc w:val="left"/>
        <w:rPr>
          <w:rFonts w:ascii="Times New Roman" w:eastAsia="黑体" w:hAnsi="Times New Roman" w:cs="Times New Roman"/>
          <w:sz w:val="18"/>
          <w:szCs w:val="18"/>
        </w:rPr>
      </w:pPr>
      <w:r>
        <w:rPr>
          <w:rFonts w:ascii="黑体" w:eastAsia="黑体" w:hAnsi="黑体" w:cs="Times New Roman" w:hint="eastAsia"/>
          <w:sz w:val="18"/>
          <w:szCs w:val="18"/>
        </w:rPr>
        <w:t>3</w:t>
      </w:r>
      <w:r w:rsidR="00935BE6" w:rsidRPr="006522D9">
        <w:rPr>
          <w:rFonts w:ascii="黑体" w:eastAsia="黑体" w:hAnsi="黑体" w:cs="Times New Roman"/>
          <w:sz w:val="18"/>
          <w:szCs w:val="18"/>
        </w:rPr>
        <w:t>.</w:t>
      </w:r>
      <w:r w:rsidR="006522D9" w:rsidRPr="006522D9">
        <w:rPr>
          <w:rFonts w:ascii="黑体" w:eastAsia="黑体" w:hAnsi="黑体" w:cs="Times New Roman" w:hint="eastAsia"/>
          <w:sz w:val="18"/>
          <w:szCs w:val="18"/>
        </w:rPr>
        <w:t>2</w:t>
      </w:r>
      <w:r w:rsidR="00935BE6" w:rsidRPr="006522D9">
        <w:rPr>
          <w:rFonts w:ascii="黑体" w:eastAsia="黑体" w:hAnsi="黑体" w:cs="Times New Roman"/>
          <w:sz w:val="18"/>
          <w:szCs w:val="18"/>
        </w:rPr>
        <w:t>.1</w:t>
      </w:r>
      <w:r w:rsidR="00935BE6" w:rsidRPr="00715FA4">
        <w:rPr>
          <w:rFonts w:ascii="Times New Roman" w:eastAsia="黑体" w:hAnsi="Times New Roman" w:cs="Times New Roman"/>
          <w:sz w:val="18"/>
          <w:szCs w:val="18"/>
        </w:rPr>
        <w:t xml:space="preserve"> </w:t>
      </w:r>
      <w:r w:rsidR="00935BE6" w:rsidRPr="00715FA4">
        <w:rPr>
          <w:rFonts w:ascii="Times New Roman" w:eastAsia="黑体" w:hAnsi="Times New Roman" w:cs="Times New Roman"/>
          <w:sz w:val="18"/>
          <w:szCs w:val="18"/>
        </w:rPr>
        <w:t>生成函数内局部变量的行为集合</w:t>
      </w:r>
    </w:p>
    <w:p w14:paraId="25942E87" w14:textId="22048279" w:rsidR="00935BE6" w:rsidRPr="00715FA4" w:rsidRDefault="00935BE6" w:rsidP="00545A85">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在对漏洞特征进行匹配时，经常将特定的常量参数做为漏洞</w:t>
      </w:r>
      <w:r w:rsidR="00252163">
        <w:rPr>
          <w:rFonts w:ascii="Times New Roman" w:eastAsia="宋体" w:hAnsi="Times New Roman" w:cs="Times New Roman"/>
          <w:sz w:val="18"/>
          <w:szCs w:val="18"/>
        </w:rPr>
        <w:t>特征，然而应用开发中有很多情况是先将常量赋值到一个变量对象里，</w:t>
      </w:r>
      <w:r w:rsidRPr="00715FA4">
        <w:rPr>
          <w:rFonts w:ascii="Times New Roman" w:eastAsia="宋体" w:hAnsi="Times New Roman" w:cs="Times New Roman"/>
          <w:sz w:val="18"/>
          <w:szCs w:val="18"/>
        </w:rPr>
        <w:t>进行处理之后再作为参数传值到漏洞特征函数中，一个最</w:t>
      </w:r>
      <w:r w:rsidRPr="00715FA4">
        <w:rPr>
          <w:rFonts w:ascii="Times New Roman" w:eastAsia="宋体" w:hAnsi="Times New Roman" w:cs="Times New Roman"/>
          <w:sz w:val="18"/>
          <w:szCs w:val="18"/>
        </w:rPr>
        <w:lastRenderedPageBreak/>
        <w:t>简单的例子就是使用</w:t>
      </w:r>
      <w:r w:rsidRPr="00715FA4">
        <w:rPr>
          <w:rFonts w:ascii="Times New Roman" w:eastAsia="宋体" w:hAnsi="Times New Roman" w:cs="Times New Roman"/>
          <w:sz w:val="18"/>
          <w:szCs w:val="18"/>
        </w:rPr>
        <w:t>StringBuilder</w:t>
      </w:r>
      <w:r w:rsidRPr="00715FA4">
        <w:rPr>
          <w:rFonts w:ascii="Times New Roman" w:eastAsia="宋体" w:hAnsi="Times New Roman" w:cs="Times New Roman"/>
          <w:sz w:val="18"/>
          <w:szCs w:val="18"/>
        </w:rPr>
        <w:t>连接字符串，最后调用</w:t>
      </w:r>
      <w:r w:rsidRPr="00715FA4">
        <w:rPr>
          <w:rFonts w:ascii="Times New Roman" w:eastAsia="宋体" w:hAnsi="Times New Roman" w:cs="Times New Roman"/>
          <w:sz w:val="18"/>
          <w:szCs w:val="18"/>
        </w:rPr>
        <w:t>toString()</w:t>
      </w:r>
      <w:r w:rsidRPr="00715FA4">
        <w:rPr>
          <w:rFonts w:ascii="Times New Roman" w:eastAsia="宋体" w:hAnsi="Times New Roman" w:cs="Times New Roman"/>
          <w:sz w:val="18"/>
          <w:szCs w:val="18"/>
        </w:rPr>
        <w:t>方法将生成的字符串作为参数传给函数，对于这种情况，传统基于字符匹配的检测方案是无法匹配到特征的，本文基于过程内的流分析技术，实现变量到常量的追溯从而解决这种问题，提高漏洞检测的精确度。</w:t>
      </w:r>
    </w:p>
    <w:p w14:paraId="40C9A68B" w14:textId="06815AFF" w:rsidR="00935BE6" w:rsidRDefault="00935BE6" w:rsidP="00545A85">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系统中为了实现变量到常量的追溯，首先使用基于前向的过程内数据流分析技术对函数内的局部变量行为进行详细记录，流分析结束后，再根据变量的行为记录进行变量到常量的追溯。在数据流分析中，使用</w:t>
      </w:r>
      <w:r w:rsidRPr="00715FA4">
        <w:rPr>
          <w:rFonts w:ascii="Times New Roman" w:eastAsia="宋体" w:hAnsi="Times New Roman" w:cs="Times New Roman"/>
          <w:sz w:val="18"/>
          <w:szCs w:val="18"/>
        </w:rPr>
        <w:t>Soot</w:t>
      </w:r>
      <w:r w:rsidRPr="00715FA4">
        <w:rPr>
          <w:rFonts w:ascii="Times New Roman" w:eastAsia="宋体" w:hAnsi="Times New Roman" w:cs="Times New Roman"/>
          <w:sz w:val="18"/>
          <w:szCs w:val="18"/>
        </w:rPr>
        <w:t>提供的过程内数据流分析框架模拟完整控制结</w:t>
      </w:r>
      <w:r w:rsidR="00252163">
        <w:rPr>
          <w:rFonts w:ascii="Times New Roman" w:eastAsia="宋体" w:hAnsi="Times New Roman" w:cs="Times New Roman"/>
          <w:sz w:val="18"/>
          <w:szCs w:val="18"/>
        </w:rPr>
        <w:t>构下的语句遍历分析，并在此过程中详细记录过程中所有变量的初始化</w:t>
      </w:r>
      <w:r w:rsidR="00252163">
        <w:rPr>
          <w:rFonts w:ascii="Times New Roman" w:eastAsia="宋体" w:hAnsi="Times New Roman" w:cs="Times New Roman" w:hint="eastAsia"/>
          <w:sz w:val="18"/>
          <w:szCs w:val="18"/>
        </w:rPr>
        <w:t>、变量的</w:t>
      </w:r>
      <w:r w:rsidRPr="00715FA4">
        <w:rPr>
          <w:rFonts w:ascii="Times New Roman" w:eastAsia="宋体" w:hAnsi="Times New Roman" w:cs="Times New Roman"/>
          <w:sz w:val="18"/>
          <w:szCs w:val="18"/>
        </w:rPr>
        <w:t>方法</w:t>
      </w:r>
      <w:r w:rsidR="00252163">
        <w:rPr>
          <w:rFonts w:ascii="Times New Roman" w:eastAsia="宋体" w:hAnsi="Times New Roman" w:cs="Times New Roman" w:hint="eastAsia"/>
          <w:sz w:val="18"/>
          <w:szCs w:val="18"/>
        </w:rPr>
        <w:t>和</w:t>
      </w:r>
      <w:r w:rsidR="00252163">
        <w:rPr>
          <w:rFonts w:ascii="Times New Roman" w:eastAsia="宋体" w:hAnsi="Times New Roman" w:cs="Times New Roman"/>
          <w:sz w:val="18"/>
          <w:szCs w:val="18"/>
        </w:rPr>
        <w:t>成员变量调用</w:t>
      </w:r>
      <w:r w:rsidR="00252163">
        <w:rPr>
          <w:rFonts w:ascii="Times New Roman" w:eastAsia="宋体" w:hAnsi="Times New Roman" w:cs="Times New Roman" w:hint="eastAsia"/>
          <w:sz w:val="18"/>
          <w:szCs w:val="18"/>
        </w:rPr>
        <w:t>、</w:t>
      </w:r>
      <w:r w:rsidR="00252163">
        <w:rPr>
          <w:rFonts w:ascii="Times New Roman" w:eastAsia="宋体" w:hAnsi="Times New Roman" w:cs="Times New Roman"/>
          <w:sz w:val="18"/>
          <w:szCs w:val="18"/>
        </w:rPr>
        <w:t>变量赋值</w:t>
      </w:r>
      <w:r w:rsidR="00252163">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变量值传递等所有变量相关的行为，力求在函数内为所有局部变量的操作建立详细准确的模型，为之后变量到常量的追溯分析做好基础。</w:t>
      </w:r>
    </w:p>
    <w:p w14:paraId="4B4841FA" w14:textId="77777777" w:rsidR="0078296A" w:rsidRPr="00715FA4" w:rsidRDefault="0078296A" w:rsidP="0078296A">
      <w:pPr>
        <w:widowControl/>
        <w:spacing w:before="192"/>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表</w:t>
      </w:r>
      <w:r>
        <w:rPr>
          <w:rFonts w:ascii="Times New Roman" w:eastAsia="宋体" w:hAnsi="Times New Roman" w:cs="Times New Roman"/>
          <w:sz w:val="15"/>
          <w:szCs w:val="15"/>
        </w:rPr>
        <w:t>3</w:t>
      </w:r>
      <w:r w:rsidRPr="00715FA4">
        <w:rPr>
          <w:rFonts w:ascii="Times New Roman" w:eastAsia="宋体" w:hAnsi="Times New Roman" w:cs="Times New Roman"/>
          <w:sz w:val="15"/>
          <w:szCs w:val="15"/>
        </w:rPr>
        <w:t xml:space="preserve"> </w:t>
      </w:r>
      <w:r w:rsidRPr="00715FA4">
        <w:rPr>
          <w:rFonts w:ascii="Times New Roman" w:eastAsia="宋体" w:hAnsi="Times New Roman" w:cs="Times New Roman"/>
          <w:sz w:val="15"/>
          <w:szCs w:val="15"/>
        </w:rPr>
        <w:t>过程内数据流分析框架的两个主要接口</w:t>
      </w:r>
    </w:p>
    <w:tbl>
      <w:tblPr>
        <w:tblStyle w:val="a3"/>
        <w:tblW w:w="4110" w:type="dxa"/>
        <w:jc w:val="center"/>
        <w:tblLayout w:type="fixed"/>
        <w:tblLook w:val="04A0" w:firstRow="1" w:lastRow="0" w:firstColumn="1" w:lastColumn="0" w:noHBand="0" w:noVBand="1"/>
      </w:tblPr>
      <w:tblGrid>
        <w:gridCol w:w="1701"/>
        <w:gridCol w:w="2409"/>
      </w:tblGrid>
      <w:tr w:rsidR="0078296A" w:rsidRPr="00715FA4" w14:paraId="2FE2DECC" w14:textId="77777777" w:rsidTr="0096547D">
        <w:trPr>
          <w:jc w:val="center"/>
        </w:trPr>
        <w:tc>
          <w:tcPr>
            <w:tcW w:w="1701" w:type="dxa"/>
            <w:tcBorders>
              <w:top w:val="single" w:sz="12" w:space="0" w:color="auto"/>
              <w:left w:val="nil"/>
              <w:bottom w:val="single" w:sz="4" w:space="0" w:color="auto"/>
              <w:right w:val="nil"/>
            </w:tcBorders>
            <w:hideMark/>
          </w:tcPr>
          <w:p w14:paraId="2E17E498" w14:textId="77777777" w:rsidR="0078296A" w:rsidRPr="00715FA4" w:rsidRDefault="0078296A" w:rsidP="0096547D">
            <w:pPr>
              <w:rPr>
                <w:rFonts w:ascii="Times New Roman" w:eastAsia="宋体" w:hAnsi="Times New Roman" w:cs="Times New Roman"/>
                <w:sz w:val="15"/>
                <w:szCs w:val="15"/>
              </w:rPr>
            </w:pPr>
            <w:r w:rsidRPr="00715FA4">
              <w:rPr>
                <w:rFonts w:ascii="Times New Roman" w:eastAsia="宋体" w:hAnsi="Times New Roman" w:cs="Times New Roman"/>
                <w:sz w:val="15"/>
                <w:szCs w:val="15"/>
              </w:rPr>
              <w:t>方法名</w:t>
            </w:r>
          </w:p>
        </w:tc>
        <w:tc>
          <w:tcPr>
            <w:tcW w:w="2410" w:type="dxa"/>
            <w:tcBorders>
              <w:top w:val="single" w:sz="12" w:space="0" w:color="auto"/>
              <w:left w:val="nil"/>
              <w:bottom w:val="single" w:sz="4" w:space="0" w:color="auto"/>
              <w:right w:val="nil"/>
            </w:tcBorders>
            <w:hideMark/>
          </w:tcPr>
          <w:p w14:paraId="65A96DB6" w14:textId="77777777" w:rsidR="0078296A" w:rsidRPr="00715FA4" w:rsidRDefault="0078296A" w:rsidP="0096547D">
            <w:pPr>
              <w:rPr>
                <w:rFonts w:ascii="Times New Roman" w:eastAsia="宋体" w:hAnsi="Times New Roman" w:cs="Times New Roman"/>
                <w:sz w:val="15"/>
                <w:szCs w:val="15"/>
              </w:rPr>
            </w:pPr>
            <w:r w:rsidRPr="00715FA4">
              <w:rPr>
                <w:rFonts w:ascii="Times New Roman" w:eastAsia="宋体" w:hAnsi="Times New Roman" w:cs="Times New Roman"/>
                <w:sz w:val="15"/>
                <w:szCs w:val="15"/>
              </w:rPr>
              <w:t>作用</w:t>
            </w:r>
          </w:p>
        </w:tc>
      </w:tr>
      <w:tr w:rsidR="0078296A" w:rsidRPr="00715FA4" w14:paraId="559376C8" w14:textId="77777777" w:rsidTr="0096547D">
        <w:trPr>
          <w:jc w:val="center"/>
        </w:trPr>
        <w:tc>
          <w:tcPr>
            <w:tcW w:w="1701" w:type="dxa"/>
            <w:tcBorders>
              <w:top w:val="single" w:sz="4" w:space="0" w:color="auto"/>
              <w:left w:val="nil"/>
              <w:bottom w:val="nil"/>
              <w:right w:val="nil"/>
            </w:tcBorders>
            <w:vAlign w:val="center"/>
            <w:hideMark/>
          </w:tcPr>
          <w:p w14:paraId="2D89FF5E" w14:textId="77777777" w:rsidR="0078296A" w:rsidRPr="00715FA4" w:rsidRDefault="0078296A" w:rsidP="0096547D">
            <w:pPr>
              <w:snapToGrid w:val="0"/>
              <w:spacing w:afterLines="50" w:after="156"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flowThrough(d.inFlow,d.data,d.outFlow)</w:t>
            </w:r>
          </w:p>
        </w:tc>
        <w:tc>
          <w:tcPr>
            <w:tcW w:w="2410" w:type="dxa"/>
            <w:tcBorders>
              <w:top w:val="single" w:sz="4" w:space="0" w:color="auto"/>
              <w:left w:val="nil"/>
              <w:bottom w:val="nil"/>
              <w:right w:val="nil"/>
            </w:tcBorders>
            <w:vAlign w:val="center"/>
            <w:hideMark/>
          </w:tcPr>
          <w:p w14:paraId="22168906" w14:textId="77777777" w:rsidR="0078296A" w:rsidRPr="00715FA4" w:rsidRDefault="0078296A" w:rsidP="0096547D">
            <w:pPr>
              <w:snapToGrid w:val="0"/>
              <w:spacing w:afterLines="50" w:after="156"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对传入语句</w:t>
            </w:r>
            <w:r w:rsidRPr="00715FA4">
              <w:rPr>
                <w:rFonts w:ascii="Times New Roman" w:eastAsia="宋体" w:hAnsi="Times New Roman" w:cs="Times New Roman"/>
                <w:sz w:val="15"/>
                <w:szCs w:val="15"/>
              </w:rPr>
              <w:t>d.data</w:t>
            </w:r>
            <w:r>
              <w:rPr>
                <w:rFonts w:ascii="Times New Roman" w:eastAsia="宋体" w:hAnsi="Times New Roman" w:cs="Times New Roman"/>
                <w:sz w:val="15"/>
                <w:szCs w:val="15"/>
              </w:rPr>
              <w:t>进行语法分析，</w:t>
            </w:r>
            <w:r w:rsidRPr="00715FA4">
              <w:rPr>
                <w:rFonts w:ascii="Times New Roman" w:eastAsia="宋体" w:hAnsi="Times New Roman" w:cs="Times New Roman"/>
                <w:sz w:val="15"/>
                <w:szCs w:val="15"/>
              </w:rPr>
              <w:t>在</w:t>
            </w:r>
            <w:r w:rsidRPr="00715FA4">
              <w:rPr>
                <w:rFonts w:ascii="Times New Roman" w:eastAsia="宋体" w:hAnsi="Times New Roman" w:cs="Times New Roman"/>
                <w:sz w:val="15"/>
                <w:szCs w:val="15"/>
              </w:rPr>
              <w:t>d.inFlow</w:t>
            </w:r>
            <w:r w:rsidRPr="00715FA4">
              <w:rPr>
                <w:rFonts w:ascii="Times New Roman" w:eastAsia="宋体" w:hAnsi="Times New Roman" w:cs="Times New Roman"/>
                <w:sz w:val="15"/>
                <w:szCs w:val="15"/>
              </w:rPr>
              <w:t>参数的记录基础上，添加新的记录并作为</w:t>
            </w:r>
            <w:r w:rsidRPr="00715FA4">
              <w:rPr>
                <w:rFonts w:ascii="Times New Roman" w:eastAsia="宋体" w:hAnsi="Times New Roman" w:cs="Times New Roman"/>
                <w:sz w:val="15"/>
                <w:szCs w:val="15"/>
              </w:rPr>
              <w:t>d.outFlow</w:t>
            </w:r>
            <w:r w:rsidRPr="00715FA4">
              <w:rPr>
                <w:rFonts w:ascii="Times New Roman" w:eastAsia="宋体" w:hAnsi="Times New Roman" w:cs="Times New Roman"/>
                <w:sz w:val="15"/>
                <w:szCs w:val="15"/>
              </w:rPr>
              <w:t>传出</w:t>
            </w:r>
          </w:p>
        </w:tc>
      </w:tr>
      <w:tr w:rsidR="0078296A" w:rsidRPr="00715FA4" w14:paraId="2E76362C" w14:textId="77777777" w:rsidTr="0096547D">
        <w:trPr>
          <w:jc w:val="center"/>
        </w:trPr>
        <w:tc>
          <w:tcPr>
            <w:tcW w:w="1701" w:type="dxa"/>
            <w:tcBorders>
              <w:top w:val="nil"/>
              <w:left w:val="nil"/>
              <w:bottom w:val="single" w:sz="12" w:space="0" w:color="auto"/>
              <w:right w:val="nil"/>
            </w:tcBorders>
            <w:vAlign w:val="center"/>
            <w:hideMark/>
          </w:tcPr>
          <w:p w14:paraId="1540BB10" w14:textId="77777777" w:rsidR="0078296A" w:rsidRPr="00715FA4" w:rsidRDefault="0078296A" w:rsidP="0096547D">
            <w:pPr>
              <w:snapToGrid w:val="0"/>
              <w:spacing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merge(in1,in2,out)</w:t>
            </w:r>
          </w:p>
        </w:tc>
        <w:tc>
          <w:tcPr>
            <w:tcW w:w="2410" w:type="dxa"/>
            <w:tcBorders>
              <w:top w:val="nil"/>
              <w:left w:val="nil"/>
              <w:bottom w:val="single" w:sz="12" w:space="0" w:color="auto"/>
              <w:right w:val="nil"/>
            </w:tcBorders>
            <w:hideMark/>
          </w:tcPr>
          <w:p w14:paraId="6F551792" w14:textId="77777777" w:rsidR="0078296A" w:rsidRPr="00715FA4" w:rsidRDefault="0078296A" w:rsidP="0096547D">
            <w:pPr>
              <w:snapToGrid w:val="0"/>
              <w:spacing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对分支结构两条路径的记录结果</w:t>
            </w:r>
            <w:r w:rsidRPr="00715FA4">
              <w:rPr>
                <w:rFonts w:ascii="Times New Roman" w:eastAsia="宋体" w:hAnsi="Times New Roman" w:cs="Times New Roman"/>
                <w:sz w:val="15"/>
                <w:szCs w:val="15"/>
              </w:rPr>
              <w:t>in1</w:t>
            </w:r>
            <w:r w:rsidRPr="00715FA4">
              <w:rPr>
                <w:rFonts w:ascii="Times New Roman" w:eastAsia="宋体" w:hAnsi="Times New Roman" w:cs="Times New Roman"/>
                <w:sz w:val="15"/>
                <w:szCs w:val="15"/>
              </w:rPr>
              <w:t>、</w:t>
            </w:r>
            <w:r w:rsidRPr="00715FA4">
              <w:rPr>
                <w:rFonts w:ascii="Times New Roman" w:eastAsia="宋体" w:hAnsi="Times New Roman" w:cs="Times New Roman"/>
                <w:sz w:val="15"/>
                <w:szCs w:val="15"/>
              </w:rPr>
              <w:t>in2</w:t>
            </w:r>
            <w:r w:rsidRPr="00715FA4">
              <w:rPr>
                <w:rFonts w:ascii="Times New Roman" w:eastAsia="宋体" w:hAnsi="Times New Roman" w:cs="Times New Roman"/>
                <w:sz w:val="15"/>
                <w:szCs w:val="15"/>
              </w:rPr>
              <w:t>进行合并，生成整合的记录结果</w:t>
            </w:r>
            <w:r w:rsidRPr="00715FA4">
              <w:rPr>
                <w:rFonts w:ascii="Times New Roman" w:eastAsia="宋体" w:hAnsi="Times New Roman" w:cs="Times New Roman"/>
                <w:sz w:val="15"/>
                <w:szCs w:val="15"/>
              </w:rPr>
              <w:t>out</w:t>
            </w:r>
            <w:r w:rsidRPr="00715FA4">
              <w:rPr>
                <w:rFonts w:ascii="Times New Roman" w:eastAsia="宋体" w:hAnsi="Times New Roman" w:cs="Times New Roman"/>
                <w:sz w:val="15"/>
                <w:szCs w:val="15"/>
              </w:rPr>
              <w:t>传出</w:t>
            </w:r>
          </w:p>
        </w:tc>
      </w:tr>
    </w:tbl>
    <w:p w14:paraId="3B7E9DA7" w14:textId="0A19C5B9" w:rsidR="00935BE6" w:rsidRPr="00715FA4" w:rsidRDefault="00935BE6" w:rsidP="0078296A">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框架主要实现</w:t>
      </w:r>
      <w:r w:rsidR="00252163">
        <w:rPr>
          <w:rFonts w:ascii="Times New Roman" w:eastAsia="宋体" w:hAnsi="Times New Roman" w:cs="Times New Roman" w:hint="eastAsia"/>
          <w:sz w:val="18"/>
          <w:szCs w:val="18"/>
        </w:rPr>
        <w:t>的</w:t>
      </w:r>
      <w:r w:rsidRPr="00715FA4">
        <w:rPr>
          <w:rFonts w:ascii="Times New Roman" w:eastAsia="宋体" w:hAnsi="Times New Roman" w:cs="Times New Roman"/>
          <w:sz w:val="18"/>
          <w:szCs w:val="18"/>
        </w:rPr>
        <w:t>两个接口函数如</w:t>
      </w:r>
      <w:r w:rsidR="00545A85">
        <w:rPr>
          <w:rFonts w:ascii="Times New Roman" w:eastAsia="宋体" w:hAnsi="Times New Roman" w:cs="Times New Roman" w:hint="eastAsia"/>
          <w:sz w:val="18"/>
          <w:szCs w:val="18"/>
        </w:rPr>
        <w:t>表</w:t>
      </w:r>
      <w:r w:rsidR="00545A85">
        <w:rPr>
          <w:rFonts w:ascii="Times New Roman" w:eastAsia="宋体" w:hAnsi="Times New Roman" w:cs="Times New Roman" w:hint="eastAsia"/>
          <w:sz w:val="18"/>
          <w:szCs w:val="18"/>
        </w:rPr>
        <w:t>3</w:t>
      </w:r>
      <w:r w:rsidR="00545A85">
        <w:rPr>
          <w:rFonts w:ascii="Times New Roman" w:eastAsia="宋体" w:hAnsi="Times New Roman" w:cs="Times New Roman" w:hint="eastAsia"/>
          <w:sz w:val="18"/>
          <w:szCs w:val="18"/>
        </w:rPr>
        <w:t>所示</w:t>
      </w:r>
      <w:r w:rsidR="0078296A">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flowThrough(d.inFlow, d.data, d.outFlow)</w:t>
      </w:r>
      <w:r w:rsidRPr="00715FA4">
        <w:rPr>
          <w:rFonts w:ascii="Times New Roman" w:eastAsia="宋体" w:hAnsi="Times New Roman" w:cs="Times New Roman"/>
          <w:sz w:val="18"/>
          <w:szCs w:val="18"/>
        </w:rPr>
        <w:t>函数的具体工作是对传入语句</w:t>
      </w:r>
      <w:r w:rsidRPr="00715FA4">
        <w:rPr>
          <w:rFonts w:ascii="Times New Roman" w:eastAsia="宋体" w:hAnsi="Times New Roman" w:cs="Times New Roman"/>
          <w:sz w:val="18"/>
          <w:szCs w:val="18"/>
        </w:rPr>
        <w:t>d.data</w:t>
      </w:r>
      <w:r w:rsidRPr="00715FA4">
        <w:rPr>
          <w:rFonts w:ascii="Times New Roman" w:eastAsia="宋体" w:hAnsi="Times New Roman" w:cs="Times New Roman"/>
          <w:sz w:val="18"/>
          <w:szCs w:val="18"/>
        </w:rPr>
        <w:t>进行分析，并添加新的记录，系统实现中根据不同的语句类型进行不同的解析操作来生成新的记录，几种常见的语句类型对应的操作如下：</w:t>
      </w:r>
    </w:p>
    <w:p w14:paraId="0372E5C4" w14:textId="59FD31B3" w:rsidR="00935BE6" w:rsidRPr="00715FA4" w:rsidRDefault="00935BE6" w:rsidP="0078296A">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1) IdentityStmt</w:t>
      </w:r>
      <w:r w:rsidRPr="00715FA4">
        <w:rPr>
          <w:rFonts w:ascii="Times New Roman" w:eastAsia="宋体" w:hAnsi="Times New Roman" w:cs="Times New Roman"/>
          <w:sz w:val="18"/>
          <w:szCs w:val="18"/>
        </w:rPr>
        <w:t>为变量初始化语句，对左边的被初始化变量以及右边的初始化类型进行记录。</w:t>
      </w:r>
    </w:p>
    <w:p w14:paraId="69E5385D" w14:textId="616887F3" w:rsidR="00935BE6" w:rsidRPr="00715FA4" w:rsidRDefault="00935BE6" w:rsidP="0078296A">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2)</w:t>
      </w:r>
      <w:r w:rsidR="0078296A">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DefinitionStmt</w:t>
      </w:r>
      <w:r w:rsidR="0078296A">
        <w:rPr>
          <w:rFonts w:ascii="Times New Roman" w:eastAsia="宋体" w:hAnsi="Times New Roman" w:cs="Times New Roman"/>
          <w:sz w:val="18"/>
          <w:szCs w:val="18"/>
        </w:rPr>
        <w:t>为定义类型语句，左操作</w:t>
      </w:r>
      <w:r w:rsidR="0078296A">
        <w:rPr>
          <w:rFonts w:ascii="Times New Roman" w:eastAsia="宋体" w:hAnsi="Times New Roman" w:cs="Times New Roman" w:hint="eastAsia"/>
          <w:sz w:val="18"/>
          <w:szCs w:val="18"/>
        </w:rPr>
        <w:t>数</w:t>
      </w:r>
      <w:r w:rsidRPr="00715FA4">
        <w:rPr>
          <w:rFonts w:ascii="Times New Roman" w:eastAsia="宋体" w:hAnsi="Times New Roman" w:cs="Times New Roman"/>
          <w:sz w:val="18"/>
          <w:szCs w:val="18"/>
        </w:rPr>
        <w:t>是变量的话，根据右边的表达式种类，可能的操作有</w:t>
      </w:r>
      <w:r w:rsidR="0078296A">
        <w:rPr>
          <w:rFonts w:ascii="Times New Roman" w:eastAsia="宋体" w:hAnsi="Times New Roman" w:cs="Times New Roman" w:hint="eastAsia"/>
          <w:sz w:val="18"/>
          <w:szCs w:val="18"/>
        </w:rPr>
        <w:t>：</w:t>
      </w:r>
      <w:r w:rsidR="0078296A">
        <w:rPr>
          <w:rFonts w:ascii="Times New Roman" w:eastAsia="宋体" w:hAnsi="Times New Roman" w:cs="Times New Roman"/>
          <w:sz w:val="18"/>
          <w:szCs w:val="18"/>
        </w:rPr>
        <w:t>使用工厂函数进行变量初始化</w:t>
      </w:r>
      <w:r w:rsidR="0078296A">
        <w:rPr>
          <w:rFonts w:ascii="Times New Roman" w:eastAsia="宋体" w:hAnsi="Times New Roman" w:cs="Times New Roman" w:hint="eastAsia"/>
          <w:sz w:val="18"/>
          <w:szCs w:val="18"/>
        </w:rPr>
        <w:t>、</w:t>
      </w:r>
      <w:r w:rsidR="0078296A">
        <w:rPr>
          <w:rFonts w:ascii="Times New Roman" w:eastAsia="宋体" w:hAnsi="Times New Roman" w:cs="Times New Roman"/>
          <w:sz w:val="18"/>
          <w:szCs w:val="18"/>
        </w:rPr>
        <w:t>变量赋值</w:t>
      </w:r>
      <w:r w:rsidRPr="00715FA4">
        <w:rPr>
          <w:rFonts w:ascii="Times New Roman" w:eastAsia="宋体" w:hAnsi="Times New Roman" w:cs="Times New Roman"/>
          <w:sz w:val="18"/>
          <w:szCs w:val="18"/>
        </w:rPr>
        <w:t>变量方法调用操作，根据右侧表达式类型进行分析记录。</w:t>
      </w:r>
    </w:p>
    <w:p w14:paraId="19B02F6A" w14:textId="02347303" w:rsidR="00935BE6" w:rsidRPr="00715FA4" w:rsidRDefault="00935BE6" w:rsidP="0078296A">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3)</w:t>
      </w:r>
      <w:r w:rsidR="0078296A">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InvokeStmt</w:t>
      </w:r>
      <w:r w:rsidRPr="00715FA4">
        <w:rPr>
          <w:rFonts w:ascii="Times New Roman" w:eastAsia="宋体" w:hAnsi="Times New Roman" w:cs="Times New Roman"/>
          <w:sz w:val="18"/>
          <w:szCs w:val="18"/>
        </w:rPr>
        <w:t>为函数调用类型语句，里面可能存在变量的方法调用，将调用的方法解析出来并存放到对应变量的调用记录中去。</w:t>
      </w:r>
    </w:p>
    <w:p w14:paraId="1717B101" w14:textId="5C2B578C" w:rsidR="00935BE6" w:rsidRPr="0078296A" w:rsidRDefault="00935BE6" w:rsidP="0078296A">
      <w:pPr>
        <w:pStyle w:val="a7"/>
        <w:rPr>
          <w:rFonts w:ascii="Cambria Math" w:hAnsi="Cambria Math"/>
          <w:sz w:val="18"/>
          <w:szCs w:val="18"/>
        </w:rPr>
      </w:pPr>
      <w:r w:rsidRPr="00715FA4">
        <w:rPr>
          <w:rFonts w:ascii="Times New Roman" w:eastAsia="宋体" w:hAnsi="Times New Roman" w:cs="Times New Roman"/>
          <w:sz w:val="18"/>
          <w:szCs w:val="18"/>
        </w:rPr>
        <w:t>merge(in1,in2,out)</w:t>
      </w:r>
      <w:r w:rsidRPr="00715FA4">
        <w:rPr>
          <w:rFonts w:ascii="Times New Roman" w:eastAsia="宋体" w:hAnsi="Times New Roman" w:cs="Times New Roman"/>
          <w:sz w:val="18"/>
          <w:szCs w:val="18"/>
        </w:rPr>
        <w:t>函数用于将分支结构中两条路径的记录进行合并以整合成一条记录，实现中为了保证所有分支路径下变量调用记录的完整性，对两条</w:t>
      </w:r>
      <w:r w:rsidRPr="00715FA4">
        <w:rPr>
          <w:rFonts w:ascii="Times New Roman" w:eastAsia="宋体" w:hAnsi="Times New Roman" w:cs="Times New Roman"/>
          <w:sz w:val="18"/>
          <w:szCs w:val="18"/>
        </w:rPr>
        <w:t>记录做并集来生成整合记录，即</w:t>
      </w:r>
      <m:oMath>
        <m:r>
          <w:rPr>
            <w:rFonts w:ascii="Cambria Math" w:hAnsi="Cambria Math"/>
            <w:sz w:val="18"/>
            <w:szCs w:val="18"/>
          </w:rPr>
          <m:t>out=i</m:t>
        </m:r>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∪i</m:t>
        </m:r>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2</m:t>
            </m:r>
          </m:sub>
        </m:sSub>
      </m:oMath>
      <w:r w:rsidRPr="00715FA4">
        <w:rPr>
          <w:rFonts w:ascii="Times New Roman" w:eastAsia="宋体" w:hAnsi="Times New Roman" w:cs="Times New Roman"/>
          <w:sz w:val="18"/>
          <w:szCs w:val="18"/>
        </w:rPr>
        <w:t>。</w:t>
      </w:r>
    </w:p>
    <w:p w14:paraId="02EE2F63" w14:textId="77777777" w:rsidR="00935BE6" w:rsidRPr="00715FA4" w:rsidRDefault="00935BE6" w:rsidP="00D15F40">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通过如上定义的过程内数据流分析，即可计算出函数内局部变量的行为集合。当然，这些行为集合除了可以用于实现从变量到常量的追溯外，在漏洞分析的其他步骤里也能够起到重要的作用。</w:t>
      </w:r>
    </w:p>
    <w:p w14:paraId="069C890A" w14:textId="7E59662A" w:rsidR="00935BE6" w:rsidRPr="00715FA4" w:rsidRDefault="00111F7B" w:rsidP="00935BE6">
      <w:pPr>
        <w:widowControl/>
        <w:spacing w:before="192" w:after="192"/>
        <w:jc w:val="left"/>
        <w:rPr>
          <w:rFonts w:ascii="Times New Roman" w:eastAsia="黑体" w:hAnsi="Times New Roman" w:cs="Times New Roman"/>
          <w:sz w:val="18"/>
          <w:szCs w:val="18"/>
        </w:rPr>
      </w:pPr>
      <w:r>
        <w:rPr>
          <w:rFonts w:ascii="黑体" w:eastAsia="黑体" w:hAnsi="黑体" w:cs="Times New Roman" w:hint="eastAsia"/>
          <w:sz w:val="18"/>
          <w:szCs w:val="18"/>
        </w:rPr>
        <w:t>3</w:t>
      </w:r>
      <w:r w:rsidR="00935BE6" w:rsidRPr="006522D9">
        <w:rPr>
          <w:rFonts w:ascii="黑体" w:eastAsia="黑体" w:hAnsi="黑体" w:cs="Times New Roman"/>
          <w:sz w:val="18"/>
          <w:szCs w:val="18"/>
        </w:rPr>
        <w:t>.</w:t>
      </w:r>
      <w:r w:rsidR="006522D9" w:rsidRPr="006522D9">
        <w:rPr>
          <w:rFonts w:ascii="黑体" w:eastAsia="黑体" w:hAnsi="黑体" w:cs="Times New Roman" w:hint="eastAsia"/>
          <w:sz w:val="18"/>
          <w:szCs w:val="18"/>
        </w:rPr>
        <w:t>2</w:t>
      </w:r>
      <w:r w:rsidR="00935BE6" w:rsidRPr="006522D9">
        <w:rPr>
          <w:rFonts w:ascii="黑体" w:eastAsia="黑体" w:hAnsi="黑体" w:cs="Times New Roman"/>
          <w:sz w:val="18"/>
          <w:szCs w:val="18"/>
        </w:rPr>
        <w:t>.2</w:t>
      </w:r>
      <w:r w:rsidR="00935BE6" w:rsidRPr="00715FA4">
        <w:rPr>
          <w:rFonts w:ascii="Times New Roman" w:eastAsia="黑体" w:hAnsi="Times New Roman" w:cs="Times New Roman"/>
          <w:sz w:val="18"/>
          <w:szCs w:val="18"/>
        </w:rPr>
        <w:t xml:space="preserve"> </w:t>
      </w:r>
      <w:r w:rsidR="00935BE6" w:rsidRPr="00715FA4">
        <w:rPr>
          <w:rFonts w:ascii="Times New Roman" w:eastAsia="黑体" w:hAnsi="Times New Roman" w:cs="Times New Roman"/>
          <w:sz w:val="18"/>
          <w:szCs w:val="18"/>
        </w:rPr>
        <w:t>实现变量到相关常量的追溯</w:t>
      </w:r>
    </w:p>
    <w:p w14:paraId="3E41EE39" w14:textId="77777777" w:rsidR="00935BE6" w:rsidRPr="00715FA4" w:rsidRDefault="00935BE6" w:rsidP="00D15F40">
      <w:pPr>
        <w:widowControl/>
        <w:ind w:firstLineChars="200" w:firstLine="36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变量到常量的追溯基于数据流分析后所生成的函数内变量行为信息来完成，系统实现中，在如下位置提取常量作为变量的常量特征：</w:t>
      </w:r>
    </w:p>
    <w:p w14:paraId="025CC3EA" w14:textId="05CA8CED" w:rsidR="00935BE6" w:rsidRPr="00715FA4" w:rsidRDefault="00935BE6" w:rsidP="003B4618">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1)</w:t>
      </w:r>
      <w:r w:rsidR="0078296A">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变量的函数调用中所应用的常量参数，如果参数为变量的话则进行递归查询。</w:t>
      </w:r>
    </w:p>
    <w:p w14:paraId="3BD48994" w14:textId="7E729EBD" w:rsidR="00935BE6" w:rsidRPr="00715FA4" w:rsidRDefault="00935BE6" w:rsidP="003B4618">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2)</w:t>
      </w:r>
      <w:r w:rsidR="0078296A">
        <w:rPr>
          <w:rFonts w:ascii="Times New Roman" w:eastAsia="宋体" w:hAnsi="Times New Roman" w:cs="Times New Roman"/>
          <w:sz w:val="18"/>
          <w:szCs w:val="18"/>
        </w:rPr>
        <w:t xml:space="preserve"> </w:t>
      </w:r>
      <w:r w:rsidRPr="00715FA4">
        <w:rPr>
          <w:rFonts w:ascii="Times New Roman" w:eastAsia="宋体" w:hAnsi="Times New Roman" w:cs="Times New Roman"/>
          <w:sz w:val="18"/>
          <w:szCs w:val="18"/>
        </w:rPr>
        <w:t>变量的定义处涉及到的常量，若定义源头来自另一个变量的话，则对此变量进行递归查询</w:t>
      </w:r>
    </w:p>
    <w:p w14:paraId="63AEB4A1" w14:textId="08D1C2F8" w:rsidR="00935BE6" w:rsidRPr="00715FA4" w:rsidRDefault="00111F7B" w:rsidP="00935BE6">
      <w:pPr>
        <w:widowControl/>
        <w:spacing w:before="192" w:after="192"/>
        <w:jc w:val="left"/>
        <w:rPr>
          <w:rFonts w:ascii="Times New Roman" w:eastAsia="黑体" w:hAnsi="Times New Roman" w:cs="Times New Roman"/>
          <w:sz w:val="18"/>
          <w:szCs w:val="18"/>
        </w:rPr>
      </w:pPr>
      <w:r>
        <w:rPr>
          <w:rFonts w:ascii="黑体" w:eastAsia="黑体" w:hAnsi="黑体" w:cs="Times New Roman" w:hint="eastAsia"/>
          <w:sz w:val="18"/>
          <w:szCs w:val="18"/>
        </w:rPr>
        <w:t>3</w:t>
      </w:r>
      <w:r w:rsidR="006522D9" w:rsidRPr="006522D9">
        <w:rPr>
          <w:rFonts w:ascii="黑体" w:eastAsia="黑体" w:hAnsi="黑体" w:cs="Times New Roman" w:hint="eastAsia"/>
          <w:sz w:val="18"/>
          <w:szCs w:val="18"/>
        </w:rPr>
        <w:t>.3</w:t>
      </w:r>
      <w:r w:rsidR="00935BE6" w:rsidRPr="00715FA4">
        <w:rPr>
          <w:rFonts w:ascii="Times New Roman" w:eastAsia="黑体" w:hAnsi="Times New Roman" w:cs="Times New Roman"/>
          <w:sz w:val="18"/>
          <w:szCs w:val="18"/>
        </w:rPr>
        <w:t xml:space="preserve"> </w:t>
      </w:r>
      <w:r w:rsidR="00935BE6" w:rsidRPr="00715FA4">
        <w:rPr>
          <w:rFonts w:ascii="Times New Roman" w:eastAsia="黑体" w:hAnsi="Times New Roman" w:cs="Times New Roman"/>
          <w:sz w:val="18"/>
          <w:szCs w:val="18"/>
        </w:rPr>
        <w:t>以</w:t>
      </w:r>
      <w:r w:rsidR="00935BE6" w:rsidRPr="00715FA4">
        <w:rPr>
          <w:rFonts w:ascii="Times New Roman" w:eastAsia="黑体" w:hAnsi="Times New Roman" w:cs="Times New Roman"/>
          <w:sz w:val="18"/>
          <w:szCs w:val="18"/>
        </w:rPr>
        <w:t>WebView</w:t>
      </w:r>
      <w:r w:rsidR="00935BE6" w:rsidRPr="00715FA4">
        <w:rPr>
          <w:rFonts w:ascii="Times New Roman" w:eastAsia="黑体" w:hAnsi="Times New Roman" w:cs="Times New Roman"/>
          <w:sz w:val="18"/>
          <w:szCs w:val="18"/>
        </w:rPr>
        <w:t>远程代码执行漏洞的检测为例说明漏洞检测过程</w:t>
      </w:r>
    </w:p>
    <w:p w14:paraId="4054685E" w14:textId="4EB3AE10" w:rsidR="00935BE6" w:rsidRPr="00715FA4" w:rsidRDefault="00935BE6" w:rsidP="003B4618">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远程代码执行漏洞</w:t>
      </w:r>
      <w:r w:rsidRPr="00715FA4">
        <w:rPr>
          <w:rFonts w:ascii="Times New Roman" w:eastAsia="宋体" w:hAnsi="Times New Roman" w:cs="Times New Roman"/>
          <w:sz w:val="18"/>
          <w:szCs w:val="18"/>
        </w:rPr>
        <w:t>[</w:t>
      </w:r>
      <w:r w:rsidR="00270279">
        <w:rPr>
          <w:rFonts w:ascii="Times New Roman" w:eastAsia="宋体" w:hAnsi="Times New Roman" w:cs="Times New Roman"/>
          <w:sz w:val="18"/>
          <w:szCs w:val="18"/>
        </w:rPr>
        <w:t>7</w:t>
      </w:r>
      <w:r w:rsidRPr="00715FA4">
        <w:rPr>
          <w:rFonts w:ascii="Times New Roman" w:eastAsia="宋体" w:hAnsi="Times New Roman" w:cs="Times New Roman"/>
          <w:sz w:val="18"/>
          <w:szCs w:val="18"/>
        </w:rPr>
        <w:t>]</w:t>
      </w:r>
      <w:r w:rsidRPr="00715FA4">
        <w:rPr>
          <w:rFonts w:ascii="Times New Roman" w:eastAsia="宋体" w:hAnsi="Times New Roman" w:cs="Times New Roman"/>
          <w:sz w:val="18"/>
          <w:szCs w:val="18"/>
        </w:rPr>
        <w:t>是</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应用中相当常见的一个漏洞，其危害也相当广泛，本文将以此为例介绍基于</w:t>
      </w:r>
      <w:r w:rsidRPr="00715FA4">
        <w:rPr>
          <w:rFonts w:ascii="Times New Roman" w:eastAsia="宋体" w:hAnsi="Times New Roman" w:cs="Times New Roman"/>
          <w:sz w:val="18"/>
          <w:szCs w:val="18"/>
        </w:rPr>
        <w:t>Soot</w:t>
      </w:r>
      <w:r w:rsidRPr="00715FA4">
        <w:rPr>
          <w:rFonts w:ascii="Times New Roman" w:eastAsia="宋体" w:hAnsi="Times New Roman" w:cs="Times New Roman"/>
          <w:sz w:val="18"/>
          <w:szCs w:val="18"/>
        </w:rPr>
        <w:t>所生成的</w:t>
      </w:r>
      <w:r w:rsidRPr="00715FA4">
        <w:rPr>
          <w:rFonts w:ascii="Times New Roman" w:eastAsia="宋体" w:hAnsi="Times New Roman" w:cs="Times New Roman"/>
          <w:sz w:val="18"/>
          <w:szCs w:val="18"/>
        </w:rPr>
        <w:t>Jimple</w:t>
      </w:r>
      <w:r w:rsidRPr="00715FA4">
        <w:rPr>
          <w:rFonts w:ascii="Times New Roman" w:eastAsia="宋体" w:hAnsi="Times New Roman" w:cs="Times New Roman"/>
          <w:sz w:val="18"/>
          <w:szCs w:val="18"/>
        </w:rPr>
        <w:t>中间代码，以及结合数据流分析技术下的</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远程代码执行漏洞的检测方案。</w:t>
      </w:r>
    </w:p>
    <w:p w14:paraId="0134BCDD" w14:textId="075B0F8E" w:rsidR="00935BE6" w:rsidRPr="00715FA4" w:rsidRDefault="00935BE6" w:rsidP="00935BE6">
      <w:pPr>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检测前首先提取出应用所使用的</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版本号，对于</w:t>
      </w:r>
      <w:r w:rsidRPr="00715FA4">
        <w:rPr>
          <w:rFonts w:ascii="Times New Roman" w:eastAsia="宋体" w:hAnsi="Times New Roman" w:cs="Times New Roman"/>
          <w:sz w:val="18"/>
          <w:szCs w:val="18"/>
        </w:rPr>
        <w:t>API&lt;17</w:t>
      </w:r>
      <w:r w:rsidRPr="00715FA4">
        <w:rPr>
          <w:rFonts w:ascii="Times New Roman" w:eastAsia="宋体" w:hAnsi="Times New Roman" w:cs="Times New Roman"/>
          <w:sz w:val="18"/>
          <w:szCs w:val="18"/>
        </w:rPr>
        <w:t>的应用，首先使用</w:t>
      </w:r>
      <w:r w:rsidR="00506BE3">
        <w:rPr>
          <w:rFonts w:ascii="Times New Roman" w:eastAsia="宋体" w:hAnsi="Times New Roman" w:cs="Times New Roman"/>
          <w:sz w:val="18"/>
          <w:szCs w:val="18"/>
        </w:rPr>
        <w:t>3</w:t>
      </w:r>
      <w:r w:rsidRPr="00715FA4">
        <w:rPr>
          <w:rFonts w:ascii="Times New Roman" w:eastAsia="宋体" w:hAnsi="Times New Roman" w:cs="Times New Roman"/>
          <w:sz w:val="18"/>
          <w:szCs w:val="18"/>
        </w:rPr>
        <w:t>.</w:t>
      </w:r>
      <w:r w:rsidR="00506BE3">
        <w:rPr>
          <w:rFonts w:ascii="Times New Roman" w:eastAsia="宋体" w:hAnsi="Times New Roman" w:cs="Times New Roman"/>
          <w:sz w:val="18"/>
          <w:szCs w:val="18"/>
        </w:rPr>
        <w:t>2</w:t>
      </w:r>
      <w:r w:rsidR="00506BE3">
        <w:rPr>
          <w:rFonts w:ascii="Times New Roman" w:eastAsia="宋体" w:hAnsi="Times New Roman" w:cs="Times New Roman"/>
          <w:sz w:val="18"/>
          <w:szCs w:val="18"/>
        </w:rPr>
        <w:t>说明的</w:t>
      </w:r>
      <w:r w:rsidR="00506BE3">
        <w:rPr>
          <w:rFonts w:ascii="Times New Roman" w:eastAsia="宋体" w:hAnsi="Times New Roman" w:cs="Times New Roman" w:hint="eastAsia"/>
          <w:sz w:val="18"/>
          <w:szCs w:val="18"/>
        </w:rPr>
        <w:t>算法</w:t>
      </w:r>
      <w:r w:rsidRPr="00715FA4">
        <w:rPr>
          <w:rFonts w:ascii="Times New Roman" w:eastAsia="宋体" w:hAnsi="Times New Roman" w:cs="Times New Roman"/>
          <w:sz w:val="18"/>
          <w:szCs w:val="18"/>
        </w:rPr>
        <w:t>生成函数内所有变量的行为集合，在集合中分别寻找</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类型变量关于</w:t>
      </w:r>
    </w:p>
    <w:p w14:paraId="5F3E0E2D" w14:textId="77777777" w:rsidR="00935BE6" w:rsidRPr="00715FA4" w:rsidRDefault="00935BE6" w:rsidP="00935BE6">
      <w:pPr>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1) setJavaScriptEnabled()</w:t>
      </w:r>
    </w:p>
    <w:p w14:paraId="6AB2AE69" w14:textId="77777777" w:rsidR="00935BE6" w:rsidRPr="00715FA4" w:rsidRDefault="00935BE6" w:rsidP="00935BE6">
      <w:pPr>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2) removeJavascriptInterface()</w:t>
      </w:r>
    </w:p>
    <w:p w14:paraId="63D9E42F" w14:textId="77777777" w:rsidR="00935BE6" w:rsidRPr="00715FA4" w:rsidRDefault="00935BE6" w:rsidP="00935BE6">
      <w:pPr>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3) addJavascriptInterface()</w:t>
      </w:r>
    </w:p>
    <w:p w14:paraId="3913CA72" w14:textId="75E374F2" w:rsidR="00935BE6" w:rsidRPr="00715FA4" w:rsidRDefault="00935BE6" w:rsidP="00506BE3">
      <w:pPr>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三个方法的调用情况，没有开启</w:t>
      </w:r>
      <w:r w:rsidRPr="00715FA4">
        <w:rPr>
          <w:rFonts w:ascii="Times New Roman" w:eastAsia="宋体" w:hAnsi="Times New Roman" w:cs="Times New Roman"/>
          <w:sz w:val="18"/>
          <w:szCs w:val="18"/>
        </w:rPr>
        <w:t>JavaScript</w:t>
      </w:r>
      <w:r w:rsidRPr="00715FA4">
        <w:rPr>
          <w:rFonts w:ascii="Times New Roman" w:eastAsia="宋体" w:hAnsi="Times New Roman" w:cs="Times New Roman"/>
          <w:sz w:val="18"/>
          <w:szCs w:val="18"/>
        </w:rPr>
        <w:t>调用的</w:t>
      </w:r>
      <w:r w:rsidRPr="00715FA4">
        <w:rPr>
          <w:rFonts w:ascii="Times New Roman" w:eastAsia="宋体" w:hAnsi="Times New Roman" w:cs="Times New Roman"/>
          <w:sz w:val="18"/>
          <w:szCs w:val="18"/>
        </w:rPr>
        <w:t>WebView</w:t>
      </w:r>
      <w:r w:rsidR="00506BE3">
        <w:rPr>
          <w:rFonts w:ascii="Times New Roman" w:eastAsia="宋体" w:hAnsi="Times New Roman" w:cs="Times New Roman" w:hint="eastAsia"/>
          <w:sz w:val="18"/>
          <w:szCs w:val="18"/>
        </w:rPr>
        <w:t>则</w:t>
      </w:r>
      <w:r w:rsidRPr="00715FA4">
        <w:rPr>
          <w:rFonts w:ascii="Times New Roman" w:eastAsia="宋体" w:hAnsi="Times New Roman" w:cs="Times New Roman"/>
          <w:sz w:val="18"/>
          <w:szCs w:val="18"/>
        </w:rPr>
        <w:t>不存在此漏洞，而对于将</w:t>
      </w:r>
      <w:r w:rsidRPr="00715FA4">
        <w:rPr>
          <w:rFonts w:ascii="Times New Roman" w:eastAsia="宋体" w:hAnsi="Times New Roman" w:cs="Times New Roman"/>
          <w:sz w:val="18"/>
          <w:szCs w:val="18"/>
        </w:rPr>
        <w:t>JavaScript</w:t>
      </w:r>
      <w:r w:rsidRPr="00715FA4">
        <w:rPr>
          <w:rFonts w:ascii="Times New Roman" w:eastAsia="宋体" w:hAnsi="Times New Roman" w:cs="Times New Roman"/>
          <w:sz w:val="18"/>
          <w:szCs w:val="18"/>
        </w:rPr>
        <w:t>调用设置为允许的</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，则需要进行进一步的检查，对于没有移除默认接口</w:t>
      </w:r>
      <w:r w:rsidRPr="00715FA4">
        <w:rPr>
          <w:rFonts w:ascii="Times New Roman" w:eastAsia="宋体" w:hAnsi="Times New Roman" w:cs="Times New Roman"/>
          <w:sz w:val="18"/>
          <w:szCs w:val="18"/>
        </w:rPr>
        <w:t>searchBoxJavaBridge</w:t>
      </w:r>
      <w:r w:rsidRPr="00715FA4">
        <w:rPr>
          <w:rFonts w:ascii="Times New Roman" w:eastAsia="宋体" w:hAnsi="Times New Roman" w:cs="Times New Roman"/>
          <w:sz w:val="18"/>
          <w:szCs w:val="18"/>
        </w:rPr>
        <w:t>，以及</w:t>
      </w:r>
      <w:r w:rsidR="00506BE3" w:rsidRPr="00715FA4">
        <w:rPr>
          <w:rFonts w:ascii="Times New Roman" w:eastAsia="宋体" w:hAnsi="Times New Roman" w:cs="Times New Roman"/>
          <w:sz w:val="18"/>
          <w:szCs w:val="18"/>
        </w:rPr>
        <w:t>移除默认接口</w:t>
      </w:r>
      <w:r w:rsidR="00506BE3">
        <w:rPr>
          <w:rFonts w:ascii="Times New Roman" w:eastAsia="宋体" w:hAnsi="Times New Roman" w:cs="Times New Roman" w:hint="eastAsia"/>
          <w:sz w:val="18"/>
          <w:szCs w:val="18"/>
        </w:rPr>
        <w:t>却</w:t>
      </w:r>
      <w:r w:rsidRPr="00715FA4">
        <w:rPr>
          <w:rFonts w:ascii="Times New Roman" w:eastAsia="宋体" w:hAnsi="Times New Roman" w:cs="Times New Roman"/>
          <w:sz w:val="18"/>
          <w:szCs w:val="18"/>
        </w:rPr>
        <w:t>添加了新</w:t>
      </w:r>
      <w:r w:rsidRPr="00715FA4">
        <w:rPr>
          <w:rFonts w:ascii="Times New Roman" w:eastAsia="宋体" w:hAnsi="Times New Roman" w:cs="Times New Roman"/>
          <w:sz w:val="18"/>
          <w:szCs w:val="18"/>
        </w:rPr>
        <w:t>Java</w:t>
      </w:r>
      <w:r w:rsidRPr="00715FA4">
        <w:rPr>
          <w:rFonts w:ascii="Times New Roman" w:eastAsia="宋体" w:hAnsi="Times New Roman" w:cs="Times New Roman"/>
          <w:sz w:val="18"/>
          <w:szCs w:val="18"/>
        </w:rPr>
        <w:t>实例的</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，均可判定为存在</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远程代码执行漏洞。对于</w:t>
      </w:r>
      <w:r w:rsidRPr="00715FA4">
        <w:rPr>
          <w:rFonts w:ascii="Times New Roman" w:eastAsia="宋体" w:hAnsi="Times New Roman" w:cs="Times New Roman"/>
          <w:sz w:val="18"/>
          <w:szCs w:val="18"/>
        </w:rPr>
        <w:t>API</w:t>
      </w:r>
      <w:r w:rsidR="00506BE3">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17</w:t>
      </w:r>
      <w:r w:rsidR="00506BE3">
        <w:rPr>
          <w:rFonts w:ascii="Times New Roman" w:eastAsia="宋体" w:hAnsi="Times New Roman" w:cs="Times New Roman"/>
          <w:sz w:val="18"/>
          <w:szCs w:val="18"/>
        </w:rPr>
        <w:t>的应用，因为提供了注解机制，所以首先</w:t>
      </w:r>
      <w:r w:rsidRPr="00715FA4">
        <w:rPr>
          <w:rFonts w:ascii="Times New Roman" w:eastAsia="宋体" w:hAnsi="Times New Roman" w:cs="Times New Roman"/>
          <w:sz w:val="18"/>
          <w:szCs w:val="18"/>
        </w:rPr>
        <w:t>查找</w:t>
      </w:r>
      <w:r w:rsidRPr="00715FA4">
        <w:rPr>
          <w:rFonts w:ascii="Times New Roman" w:eastAsia="宋体" w:hAnsi="Times New Roman" w:cs="Times New Roman"/>
          <w:sz w:val="18"/>
          <w:szCs w:val="18"/>
        </w:rPr>
        <w:t>addJavascriptInterface()</w:t>
      </w:r>
      <w:r w:rsidRPr="00715FA4">
        <w:rPr>
          <w:rFonts w:ascii="Times New Roman" w:eastAsia="宋体" w:hAnsi="Times New Roman" w:cs="Times New Roman"/>
          <w:sz w:val="18"/>
          <w:szCs w:val="18"/>
        </w:rPr>
        <w:t>函数的调用位置，并从其中提取出传入的</w:t>
      </w:r>
      <w:r w:rsidRPr="00715FA4">
        <w:rPr>
          <w:rFonts w:ascii="Times New Roman" w:eastAsia="宋体" w:hAnsi="Times New Roman" w:cs="Times New Roman"/>
          <w:sz w:val="18"/>
          <w:szCs w:val="18"/>
        </w:rPr>
        <w:t>Java</w:t>
      </w:r>
      <w:r w:rsidRPr="00715FA4">
        <w:rPr>
          <w:rFonts w:ascii="Times New Roman" w:eastAsia="宋体" w:hAnsi="Times New Roman" w:cs="Times New Roman"/>
          <w:sz w:val="18"/>
          <w:szCs w:val="18"/>
        </w:rPr>
        <w:t>实例对象，之后对此</w:t>
      </w:r>
      <w:r w:rsidRPr="00715FA4">
        <w:rPr>
          <w:rFonts w:ascii="Times New Roman" w:eastAsia="宋体" w:hAnsi="Times New Roman" w:cs="Times New Roman"/>
          <w:sz w:val="18"/>
          <w:szCs w:val="18"/>
        </w:rPr>
        <w:t>Java</w:t>
      </w:r>
      <w:r w:rsidRPr="00715FA4">
        <w:rPr>
          <w:rFonts w:ascii="Times New Roman" w:eastAsia="宋体" w:hAnsi="Times New Roman" w:cs="Times New Roman"/>
          <w:sz w:val="18"/>
          <w:szCs w:val="18"/>
        </w:rPr>
        <w:t>对象中存在</w:t>
      </w:r>
      <w:r w:rsidRPr="00715FA4">
        <w:rPr>
          <w:rFonts w:ascii="Times New Roman" w:eastAsia="宋体" w:hAnsi="Times New Roman" w:cs="Times New Roman"/>
          <w:sz w:val="18"/>
          <w:szCs w:val="18"/>
        </w:rPr>
        <w:t>JavaScript</w:t>
      </w:r>
      <w:r w:rsidRPr="00715FA4">
        <w:rPr>
          <w:rFonts w:ascii="Times New Roman" w:eastAsia="宋体" w:hAnsi="Times New Roman" w:cs="Times New Roman"/>
          <w:sz w:val="18"/>
          <w:szCs w:val="18"/>
        </w:rPr>
        <w:t>注解的成员方法进行分析，如果方法内含有危险</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的话，同样判定此</w:t>
      </w:r>
      <w:r w:rsidRPr="00715FA4">
        <w:rPr>
          <w:rFonts w:ascii="Times New Roman" w:eastAsia="宋体" w:hAnsi="Times New Roman" w:cs="Times New Roman"/>
          <w:sz w:val="18"/>
          <w:szCs w:val="18"/>
        </w:rPr>
        <w:t>WebView</w:t>
      </w:r>
      <w:r w:rsidRPr="00715FA4">
        <w:rPr>
          <w:rFonts w:ascii="Times New Roman" w:eastAsia="宋体" w:hAnsi="Times New Roman" w:cs="Times New Roman"/>
          <w:sz w:val="18"/>
          <w:szCs w:val="18"/>
        </w:rPr>
        <w:t>存在漏洞。</w:t>
      </w:r>
    </w:p>
    <w:p w14:paraId="22695A66" w14:textId="0BCA78F9" w:rsidR="00AF2ADD" w:rsidRPr="00715FA4" w:rsidRDefault="00111F7B" w:rsidP="00AF2ADD">
      <w:pPr>
        <w:widowControl/>
        <w:spacing w:before="192" w:after="192"/>
        <w:jc w:val="left"/>
        <w:rPr>
          <w:rFonts w:ascii="Times New Roman" w:eastAsia="黑体" w:hAnsi="Times New Roman" w:cs="Times New Roman"/>
          <w:szCs w:val="21"/>
        </w:rPr>
      </w:pPr>
      <w:r>
        <w:rPr>
          <w:rFonts w:ascii="黑体" w:eastAsia="黑体" w:hAnsi="黑体" w:cs="Times New Roman" w:hint="eastAsia"/>
          <w:szCs w:val="21"/>
        </w:rPr>
        <w:lastRenderedPageBreak/>
        <w:t>4</w:t>
      </w:r>
      <w:r w:rsidR="00AF2ADD" w:rsidRPr="00715FA4">
        <w:rPr>
          <w:rFonts w:ascii="Times New Roman" w:eastAsia="黑体" w:hAnsi="Times New Roman" w:cs="Times New Roman"/>
          <w:szCs w:val="21"/>
        </w:rPr>
        <w:t xml:space="preserve"> </w:t>
      </w:r>
      <w:r w:rsidR="00AF2ADD" w:rsidRPr="00715FA4">
        <w:rPr>
          <w:rFonts w:ascii="Times New Roman" w:eastAsia="黑体" w:hAnsi="Times New Roman" w:cs="Times New Roman"/>
          <w:szCs w:val="21"/>
        </w:rPr>
        <w:t>隐私泄露检测</w:t>
      </w:r>
      <w:r w:rsidR="00C57180">
        <w:rPr>
          <w:rFonts w:ascii="Times New Roman" w:eastAsia="黑体" w:hAnsi="Times New Roman" w:cs="Times New Roman" w:hint="eastAsia"/>
          <w:szCs w:val="21"/>
        </w:rPr>
        <w:t>模块</w:t>
      </w:r>
    </w:p>
    <w:p w14:paraId="3EBDBF51" w14:textId="03D9D911" w:rsidR="00AF2ADD" w:rsidRPr="00715FA4" w:rsidRDefault="006E26AD" w:rsidP="00790C7C">
      <w:pPr>
        <w:widowControl/>
        <w:spacing w:before="192"/>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在</w:t>
      </w:r>
      <w:r w:rsidR="00506BE3">
        <w:rPr>
          <w:rFonts w:ascii="Times New Roman" w:eastAsia="宋体" w:hAnsi="Times New Roman" w:cs="Times New Roman" w:hint="eastAsia"/>
          <w:sz w:val="18"/>
          <w:szCs w:val="18"/>
        </w:rPr>
        <w:t>智能设备大量普及</w:t>
      </w:r>
      <w:r w:rsidR="00D8794B">
        <w:rPr>
          <w:rFonts w:ascii="Times New Roman" w:eastAsia="宋体" w:hAnsi="Times New Roman" w:cs="Times New Roman"/>
          <w:sz w:val="18"/>
          <w:szCs w:val="18"/>
        </w:rPr>
        <w:t>的当下，手机支付</w:t>
      </w:r>
      <w:r w:rsidR="00D8794B">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手机社交都与移动设备紧密相关，可以说手机比电</w:t>
      </w:r>
      <w:r w:rsidR="00D8794B">
        <w:rPr>
          <w:rFonts w:ascii="Times New Roman" w:eastAsia="宋体" w:hAnsi="Times New Roman" w:cs="Times New Roman"/>
          <w:sz w:val="18"/>
          <w:szCs w:val="18"/>
        </w:rPr>
        <w:t>脑中存放着更多用户的隐私信息，这些信息一旦被应用软件恶意获取，</w:t>
      </w:r>
      <w:r w:rsidR="00D8794B">
        <w:rPr>
          <w:rFonts w:ascii="Times New Roman" w:eastAsia="宋体" w:hAnsi="Times New Roman" w:cs="Times New Roman" w:hint="eastAsia"/>
          <w:sz w:val="18"/>
          <w:szCs w:val="18"/>
        </w:rPr>
        <w:t>就</w:t>
      </w:r>
      <w:r w:rsidR="00D8794B">
        <w:rPr>
          <w:rFonts w:ascii="Times New Roman" w:eastAsia="宋体" w:hAnsi="Times New Roman" w:cs="Times New Roman"/>
          <w:sz w:val="18"/>
          <w:szCs w:val="18"/>
        </w:rPr>
        <w:t>可能</w:t>
      </w:r>
      <w:r w:rsidR="00D8794B">
        <w:rPr>
          <w:rFonts w:ascii="Times New Roman" w:eastAsia="宋体" w:hAnsi="Times New Roman" w:cs="Times New Roman" w:hint="eastAsia"/>
          <w:sz w:val="18"/>
          <w:szCs w:val="18"/>
        </w:rPr>
        <w:t>给</w:t>
      </w:r>
      <w:r w:rsidRPr="00715FA4">
        <w:rPr>
          <w:rFonts w:ascii="Times New Roman" w:eastAsia="宋体" w:hAnsi="Times New Roman" w:cs="Times New Roman"/>
          <w:sz w:val="18"/>
          <w:szCs w:val="18"/>
        </w:rPr>
        <w:t>用户带来无法挽回的损失</w:t>
      </w:r>
      <w:r>
        <w:rPr>
          <w:rFonts w:ascii="Times New Roman" w:eastAsia="宋体" w:hAnsi="Times New Roman" w:cs="Times New Roman" w:hint="eastAsia"/>
          <w:sz w:val="18"/>
          <w:szCs w:val="18"/>
        </w:rPr>
        <w:t>。因此对隐私泄露问题的</w:t>
      </w:r>
      <w:r w:rsidR="00D8794B">
        <w:rPr>
          <w:rFonts w:ascii="Times New Roman" w:eastAsia="宋体" w:hAnsi="Times New Roman" w:cs="Times New Roman" w:hint="eastAsia"/>
          <w:sz w:val="18"/>
          <w:szCs w:val="18"/>
        </w:rPr>
        <w:t>研究与检测在安全防护中同样是十分重要的一环，本系统基于静态分析</w:t>
      </w:r>
      <w:r>
        <w:rPr>
          <w:rFonts w:ascii="Times New Roman" w:eastAsia="宋体" w:hAnsi="Times New Roman" w:cs="Times New Roman" w:hint="eastAsia"/>
          <w:sz w:val="18"/>
          <w:szCs w:val="18"/>
        </w:rPr>
        <w:t>手段与过程间数据流分析技术，着重研究了</w:t>
      </w:r>
      <w:r>
        <w:rPr>
          <w:rFonts w:ascii="Times New Roman" w:eastAsia="宋体" w:hAnsi="Times New Roman" w:cs="Times New Roman" w:hint="eastAsia"/>
          <w:sz w:val="18"/>
          <w:szCs w:val="18"/>
        </w:rPr>
        <w:t>Android</w:t>
      </w:r>
      <w:r>
        <w:rPr>
          <w:rFonts w:ascii="Times New Roman" w:eastAsia="宋体" w:hAnsi="Times New Roman" w:cs="Times New Roman" w:hint="eastAsia"/>
          <w:sz w:val="18"/>
          <w:szCs w:val="18"/>
        </w:rPr>
        <w:t>应用中可能存在的隐私泄露问题的解决方案。</w:t>
      </w:r>
    </w:p>
    <w:p w14:paraId="10614C1D" w14:textId="62BC84E9" w:rsidR="00AF2ADD" w:rsidRPr="00715FA4" w:rsidRDefault="00AF2ADD" w:rsidP="00790C7C">
      <w:pPr>
        <w:widowControl/>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在隐私泄露的检测上，我们首先对</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系统中涉及到用户隐私的</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，即污点分析算法中的</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点，以及可能发送出这些隐私数据的</w:t>
      </w:r>
      <w:r w:rsidRPr="00715FA4">
        <w:rPr>
          <w:rFonts w:ascii="Times New Roman" w:eastAsia="宋体" w:hAnsi="Times New Roman" w:cs="Times New Roman"/>
          <w:sz w:val="18"/>
          <w:szCs w:val="18"/>
        </w:rPr>
        <w:t>API</w:t>
      </w:r>
      <w:r w:rsidRPr="00715FA4">
        <w:rPr>
          <w:rFonts w:ascii="Times New Roman" w:eastAsia="宋体" w:hAnsi="Times New Roman" w:cs="Times New Roman"/>
          <w:sz w:val="18"/>
          <w:szCs w:val="18"/>
        </w:rPr>
        <w:t>，即污点分析算法中的</w:t>
      </w:r>
      <w:r w:rsidRPr="00715FA4">
        <w:rPr>
          <w:rFonts w:ascii="Times New Roman" w:eastAsia="宋体" w:hAnsi="Times New Roman" w:cs="Times New Roman"/>
          <w:sz w:val="18"/>
          <w:szCs w:val="18"/>
        </w:rPr>
        <w:t>Sinks</w:t>
      </w:r>
      <w:r w:rsidRPr="00715FA4">
        <w:rPr>
          <w:rFonts w:ascii="Times New Roman" w:eastAsia="宋体" w:hAnsi="Times New Roman" w:cs="Times New Roman"/>
          <w:sz w:val="18"/>
          <w:szCs w:val="18"/>
        </w:rPr>
        <w:t>点，进行了详细的分析和归类，</w:t>
      </w:r>
      <w:r w:rsidR="00D8794B">
        <w:rPr>
          <w:rFonts w:ascii="Times New Roman" w:eastAsia="宋体" w:hAnsi="Times New Roman" w:cs="Times New Roman" w:hint="eastAsia"/>
          <w:sz w:val="18"/>
          <w:szCs w:val="18"/>
        </w:rPr>
        <w:t>再</w:t>
      </w:r>
      <w:r w:rsidRPr="00715FA4">
        <w:rPr>
          <w:rFonts w:ascii="Times New Roman" w:eastAsia="宋体" w:hAnsi="Times New Roman" w:cs="Times New Roman"/>
          <w:sz w:val="18"/>
          <w:szCs w:val="18"/>
        </w:rPr>
        <w:t>使用过程间数据流分析技术</w:t>
      </w:r>
      <w:r w:rsidRPr="00715FA4">
        <w:rPr>
          <w:rFonts w:ascii="Times New Roman" w:eastAsia="宋体" w:hAnsi="Times New Roman" w:cs="Times New Roman"/>
          <w:sz w:val="18"/>
          <w:szCs w:val="18"/>
        </w:rPr>
        <w:t>[</w:t>
      </w:r>
      <w:r w:rsidR="00270279">
        <w:rPr>
          <w:rFonts w:ascii="Times New Roman" w:eastAsia="宋体" w:hAnsi="Times New Roman" w:cs="Times New Roman"/>
          <w:sz w:val="18"/>
          <w:szCs w:val="18"/>
        </w:rPr>
        <w:t>8</w:t>
      </w:r>
      <w:r w:rsidRPr="00715FA4">
        <w:rPr>
          <w:rFonts w:ascii="Times New Roman" w:eastAsia="宋体" w:hAnsi="Times New Roman" w:cs="Times New Roman"/>
          <w:sz w:val="18"/>
          <w:szCs w:val="18"/>
        </w:rPr>
        <w:t>]</w:t>
      </w:r>
      <w:r w:rsidRPr="00715FA4">
        <w:rPr>
          <w:rFonts w:ascii="Times New Roman" w:eastAsia="宋体" w:hAnsi="Times New Roman" w:cs="Times New Roman"/>
          <w:sz w:val="18"/>
          <w:szCs w:val="18"/>
        </w:rPr>
        <w:t>寻找从</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点到</w:t>
      </w:r>
      <w:r w:rsidRPr="00715FA4">
        <w:rPr>
          <w:rFonts w:ascii="Times New Roman" w:eastAsia="宋体" w:hAnsi="Times New Roman" w:cs="Times New Roman"/>
          <w:sz w:val="18"/>
          <w:szCs w:val="18"/>
        </w:rPr>
        <w:t>Sinks</w:t>
      </w:r>
      <w:r w:rsidRPr="00715FA4">
        <w:rPr>
          <w:rFonts w:ascii="Times New Roman" w:eastAsia="宋体" w:hAnsi="Times New Roman" w:cs="Times New Roman"/>
          <w:sz w:val="18"/>
          <w:szCs w:val="18"/>
        </w:rPr>
        <w:t>点的传播路径，从而检测出可能存在的隐私泄露</w:t>
      </w:r>
      <w:r w:rsidR="00D8794B">
        <w:rPr>
          <w:rFonts w:ascii="Times New Roman" w:eastAsia="宋体" w:hAnsi="Times New Roman" w:cs="Times New Roman" w:hint="eastAsia"/>
          <w:sz w:val="18"/>
          <w:szCs w:val="18"/>
        </w:rPr>
        <w:t>问题</w:t>
      </w:r>
      <w:r w:rsidRPr="00715FA4">
        <w:rPr>
          <w:rFonts w:ascii="Times New Roman" w:eastAsia="宋体" w:hAnsi="Times New Roman" w:cs="Times New Roman"/>
          <w:sz w:val="18"/>
          <w:szCs w:val="18"/>
        </w:rPr>
        <w:t>。</w:t>
      </w:r>
    </w:p>
    <w:p w14:paraId="7FB1A529" w14:textId="3CE39BAA" w:rsidR="00AF2ADD" w:rsidRPr="00715FA4" w:rsidRDefault="00111F7B" w:rsidP="00AF2ADD">
      <w:pPr>
        <w:widowControl/>
        <w:spacing w:before="192" w:after="192"/>
        <w:jc w:val="left"/>
        <w:rPr>
          <w:rFonts w:ascii="Times New Roman" w:eastAsia="黑体" w:hAnsi="Times New Roman" w:cs="Times New Roman"/>
          <w:sz w:val="18"/>
          <w:szCs w:val="18"/>
        </w:rPr>
      </w:pPr>
      <w:r>
        <w:rPr>
          <w:rFonts w:ascii="黑体" w:eastAsia="黑体" w:hAnsi="黑体" w:cs="Times New Roman" w:hint="eastAsia"/>
          <w:sz w:val="18"/>
          <w:szCs w:val="18"/>
        </w:rPr>
        <w:t>4</w:t>
      </w:r>
      <w:r w:rsidR="00AF2ADD" w:rsidRPr="006522D9">
        <w:rPr>
          <w:rFonts w:ascii="黑体" w:eastAsia="黑体" w:hAnsi="黑体" w:cs="Times New Roman"/>
          <w:sz w:val="18"/>
          <w:szCs w:val="18"/>
        </w:rPr>
        <w:t>.1</w:t>
      </w:r>
      <w:r w:rsidR="00AF2ADD" w:rsidRPr="00715FA4">
        <w:rPr>
          <w:rFonts w:ascii="Times New Roman" w:eastAsia="黑体" w:hAnsi="Times New Roman" w:cs="Times New Roman"/>
          <w:sz w:val="18"/>
          <w:szCs w:val="18"/>
        </w:rPr>
        <w:t xml:space="preserve"> </w:t>
      </w:r>
      <w:r w:rsidR="00AF2ADD" w:rsidRPr="00715FA4">
        <w:rPr>
          <w:rFonts w:ascii="Times New Roman" w:eastAsia="黑体" w:hAnsi="Times New Roman" w:cs="Times New Roman"/>
          <w:sz w:val="18"/>
          <w:szCs w:val="18"/>
        </w:rPr>
        <w:t>对涉及隐私的</w:t>
      </w:r>
      <w:r w:rsidR="00AF2ADD" w:rsidRPr="00715FA4">
        <w:rPr>
          <w:rFonts w:ascii="Times New Roman" w:eastAsia="黑体" w:hAnsi="Times New Roman" w:cs="Times New Roman"/>
          <w:sz w:val="18"/>
          <w:szCs w:val="18"/>
        </w:rPr>
        <w:t>API</w:t>
      </w:r>
      <w:r w:rsidR="00B356F0">
        <w:rPr>
          <w:rFonts w:ascii="Times New Roman" w:eastAsia="黑体" w:hAnsi="Times New Roman" w:cs="Times New Roman" w:hint="eastAsia"/>
          <w:sz w:val="18"/>
          <w:szCs w:val="18"/>
        </w:rPr>
        <w:t>和</w:t>
      </w:r>
      <w:r w:rsidR="00AF2ADD" w:rsidRPr="00715FA4">
        <w:rPr>
          <w:rFonts w:ascii="Times New Roman" w:eastAsia="黑体" w:hAnsi="Times New Roman" w:cs="Times New Roman"/>
          <w:sz w:val="18"/>
          <w:szCs w:val="18"/>
        </w:rPr>
        <w:t>有关数据发送</w:t>
      </w:r>
      <w:r w:rsidR="00AF2ADD" w:rsidRPr="00715FA4">
        <w:rPr>
          <w:rFonts w:ascii="Times New Roman" w:eastAsia="黑体" w:hAnsi="Times New Roman" w:cs="Times New Roman"/>
          <w:sz w:val="18"/>
          <w:szCs w:val="18"/>
        </w:rPr>
        <w:t>API</w:t>
      </w:r>
      <w:r w:rsidR="00AF2ADD" w:rsidRPr="00715FA4">
        <w:rPr>
          <w:rFonts w:ascii="Times New Roman" w:eastAsia="黑体" w:hAnsi="Times New Roman" w:cs="Times New Roman"/>
          <w:sz w:val="18"/>
          <w:szCs w:val="18"/>
        </w:rPr>
        <w:t>的分析归类</w:t>
      </w:r>
    </w:p>
    <w:p w14:paraId="5D1A11AD" w14:textId="0630823F" w:rsidR="00AF2ADD" w:rsidRPr="00715FA4" w:rsidRDefault="00AF2ADD" w:rsidP="00AF2ADD">
      <w:pPr>
        <w:widowControl/>
        <w:spacing w:before="192" w:after="192"/>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系统中含有</w:t>
      </w:r>
      <w:r w:rsidR="00B356F0">
        <w:rPr>
          <w:rFonts w:ascii="Times New Roman" w:eastAsia="宋体" w:hAnsi="Times New Roman" w:cs="Times New Roman" w:hint="eastAsia"/>
          <w:sz w:val="18"/>
          <w:szCs w:val="18"/>
        </w:rPr>
        <w:t>很</w:t>
      </w:r>
      <w:r w:rsidRPr="00715FA4">
        <w:rPr>
          <w:rFonts w:ascii="Times New Roman" w:eastAsia="宋体" w:hAnsi="Times New Roman" w:cs="Times New Roman"/>
          <w:sz w:val="18"/>
          <w:szCs w:val="18"/>
        </w:rPr>
        <w:t>多涉及到获取用户隐私的</w:t>
      </w:r>
      <w:r w:rsidRPr="00715FA4">
        <w:rPr>
          <w:rFonts w:ascii="Times New Roman" w:eastAsia="宋体" w:hAnsi="Times New Roman" w:cs="Times New Roman"/>
          <w:sz w:val="18"/>
          <w:szCs w:val="18"/>
        </w:rPr>
        <w:t>API</w:t>
      </w:r>
      <w:r w:rsidR="00B356F0">
        <w:rPr>
          <w:rFonts w:ascii="Times New Roman" w:eastAsia="宋体" w:hAnsi="Times New Roman" w:cs="Times New Roman"/>
          <w:sz w:val="18"/>
          <w:szCs w:val="18"/>
        </w:rPr>
        <w:t>，</w:t>
      </w:r>
      <w:r w:rsidR="00B356F0">
        <w:rPr>
          <w:rFonts w:ascii="Times New Roman" w:eastAsia="宋体" w:hAnsi="Times New Roman" w:cs="Times New Roman" w:hint="eastAsia"/>
          <w:sz w:val="18"/>
          <w:szCs w:val="18"/>
        </w:rPr>
        <w:t>例</w:t>
      </w:r>
      <w:r w:rsidRPr="00715FA4">
        <w:rPr>
          <w:rFonts w:ascii="Times New Roman" w:eastAsia="宋体" w:hAnsi="Times New Roman" w:cs="Times New Roman"/>
          <w:sz w:val="18"/>
          <w:szCs w:val="18"/>
        </w:rPr>
        <w:t>如能返回用户设别</w:t>
      </w:r>
      <w:r w:rsidRPr="00715FA4">
        <w:rPr>
          <w:rFonts w:ascii="Times New Roman" w:eastAsia="宋体" w:hAnsi="Times New Roman" w:cs="Times New Roman"/>
          <w:sz w:val="18"/>
          <w:szCs w:val="18"/>
        </w:rPr>
        <w:t>MEID</w:t>
      </w:r>
      <w:r w:rsidRPr="00715FA4">
        <w:rPr>
          <w:rFonts w:ascii="Times New Roman" w:eastAsia="宋体" w:hAnsi="Times New Roman" w:cs="Times New Roman"/>
          <w:sz w:val="18"/>
          <w:szCs w:val="18"/>
        </w:rPr>
        <w:t>的</w:t>
      </w:r>
      <w:r w:rsidRPr="00715FA4">
        <w:rPr>
          <w:rFonts w:ascii="Times New Roman" w:eastAsia="宋体" w:hAnsi="Times New Roman" w:cs="Times New Roman"/>
          <w:sz w:val="18"/>
          <w:szCs w:val="18"/>
        </w:rPr>
        <w:t>getDeviceId()</w:t>
      </w:r>
      <w:r w:rsidR="00B356F0">
        <w:rPr>
          <w:rFonts w:ascii="Times New Roman" w:eastAsia="宋体" w:hAnsi="Times New Roman" w:cs="Times New Roman" w:hint="eastAsia"/>
          <w:sz w:val="18"/>
          <w:szCs w:val="18"/>
        </w:rPr>
        <w:t>、获取</w:t>
      </w:r>
      <w:r w:rsidRPr="00715FA4">
        <w:rPr>
          <w:rFonts w:ascii="Times New Roman" w:eastAsia="宋体" w:hAnsi="Times New Roman" w:cs="Times New Roman"/>
          <w:sz w:val="18"/>
          <w:szCs w:val="18"/>
        </w:rPr>
        <w:t>用户精确位置的</w:t>
      </w:r>
      <w:r w:rsidRPr="00715FA4">
        <w:rPr>
          <w:rFonts w:ascii="Times New Roman" w:eastAsia="宋体" w:hAnsi="Times New Roman" w:cs="Times New Roman"/>
          <w:sz w:val="18"/>
          <w:szCs w:val="18"/>
        </w:rPr>
        <w:t>getLastKnownLocation()</w:t>
      </w:r>
      <w:r w:rsidR="00B356F0">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获</w:t>
      </w:r>
      <w:r w:rsidR="00B356F0">
        <w:rPr>
          <w:rFonts w:ascii="Times New Roman" w:eastAsia="宋体" w:hAnsi="Times New Roman" w:cs="Times New Roman" w:hint="eastAsia"/>
          <w:sz w:val="18"/>
          <w:szCs w:val="18"/>
        </w:rPr>
        <w:t>取</w:t>
      </w:r>
      <w:r w:rsidRPr="00715FA4">
        <w:rPr>
          <w:rFonts w:ascii="Times New Roman" w:eastAsia="宋体" w:hAnsi="Times New Roman" w:cs="Times New Roman"/>
          <w:sz w:val="18"/>
          <w:szCs w:val="18"/>
        </w:rPr>
        <w:t>浏览器书签信息的的</w:t>
      </w:r>
      <w:r w:rsidRPr="00715FA4">
        <w:rPr>
          <w:rFonts w:ascii="Times New Roman" w:eastAsia="宋体" w:hAnsi="Times New Roman" w:cs="Times New Roman"/>
          <w:sz w:val="18"/>
          <w:szCs w:val="18"/>
        </w:rPr>
        <w:t>getAllBookmarks()</w:t>
      </w:r>
      <w:r w:rsidR="00B356F0">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获</w:t>
      </w:r>
      <w:r w:rsidR="00B356F0">
        <w:rPr>
          <w:rFonts w:ascii="Times New Roman" w:eastAsia="宋体" w:hAnsi="Times New Roman" w:cs="Times New Roman" w:hint="eastAsia"/>
          <w:sz w:val="18"/>
          <w:szCs w:val="18"/>
        </w:rPr>
        <w:t>取</w:t>
      </w:r>
      <w:r w:rsidRPr="00715FA4">
        <w:rPr>
          <w:rFonts w:ascii="Times New Roman" w:eastAsia="宋体" w:hAnsi="Times New Roman" w:cs="Times New Roman"/>
          <w:sz w:val="18"/>
          <w:szCs w:val="18"/>
        </w:rPr>
        <w:t>浏览器历史记录的信息</w:t>
      </w:r>
      <w:r w:rsidRPr="00715FA4">
        <w:rPr>
          <w:rFonts w:ascii="Times New Roman" w:eastAsia="宋体" w:hAnsi="Times New Roman" w:cs="Times New Roman"/>
          <w:sz w:val="18"/>
          <w:szCs w:val="18"/>
        </w:rPr>
        <w:t>getAllVisitedUrls()</w:t>
      </w:r>
      <w:r w:rsidRPr="00715FA4">
        <w:rPr>
          <w:rFonts w:ascii="Times New Roman" w:eastAsia="宋体" w:hAnsi="Times New Roman" w:cs="Times New Roman"/>
          <w:sz w:val="18"/>
          <w:szCs w:val="18"/>
        </w:rPr>
        <w:t>等，通过归类整理</w:t>
      </w:r>
      <w:r w:rsidR="00B356F0">
        <w:rPr>
          <w:rFonts w:ascii="Times New Roman" w:eastAsia="宋体" w:hAnsi="Times New Roman" w:cs="Times New Roman" w:hint="eastAsia"/>
          <w:sz w:val="18"/>
          <w:szCs w:val="18"/>
        </w:rPr>
        <w:t>本文</w:t>
      </w:r>
      <w:r w:rsidRPr="00715FA4">
        <w:rPr>
          <w:rFonts w:ascii="Times New Roman" w:eastAsia="宋体" w:hAnsi="Times New Roman" w:cs="Times New Roman"/>
          <w:sz w:val="18"/>
          <w:szCs w:val="18"/>
        </w:rPr>
        <w:t>将其大致分为以下</w:t>
      </w:r>
      <w:r w:rsidRPr="00715FA4">
        <w:rPr>
          <w:rFonts w:ascii="Times New Roman" w:eastAsia="宋体" w:hAnsi="Times New Roman" w:cs="Times New Roman"/>
          <w:sz w:val="18"/>
          <w:szCs w:val="18"/>
        </w:rPr>
        <w:t>6</w:t>
      </w:r>
      <w:r w:rsidRPr="00715FA4">
        <w:rPr>
          <w:rFonts w:ascii="Times New Roman" w:eastAsia="宋体" w:hAnsi="Times New Roman" w:cs="Times New Roman"/>
          <w:sz w:val="18"/>
          <w:szCs w:val="18"/>
        </w:rPr>
        <w:t>类</w:t>
      </w:r>
      <w:r w:rsidR="008411DD">
        <w:rPr>
          <w:rFonts w:ascii="Times New Roman" w:eastAsia="宋体" w:hAnsi="Times New Roman" w:cs="Times New Roman" w:hint="eastAsia"/>
          <w:sz w:val="18"/>
          <w:szCs w:val="18"/>
        </w:rPr>
        <w:t>，如表</w:t>
      </w:r>
      <w:r w:rsidR="008411DD">
        <w:rPr>
          <w:rFonts w:ascii="Times New Roman" w:eastAsia="宋体" w:hAnsi="Times New Roman" w:cs="Times New Roman" w:hint="eastAsia"/>
          <w:sz w:val="18"/>
          <w:szCs w:val="18"/>
        </w:rPr>
        <w:t>4</w:t>
      </w:r>
      <w:r w:rsidR="008411DD">
        <w:rPr>
          <w:rFonts w:ascii="Times New Roman" w:eastAsia="宋体" w:hAnsi="Times New Roman" w:cs="Times New Roman" w:hint="eastAsia"/>
          <w:sz w:val="18"/>
          <w:szCs w:val="18"/>
        </w:rPr>
        <w:t>所示</w:t>
      </w:r>
    </w:p>
    <w:p w14:paraId="4C24F662" w14:textId="46EE326E" w:rsidR="00AF2ADD" w:rsidRPr="00057BB9" w:rsidRDefault="00AF2ADD" w:rsidP="00057BB9">
      <w:pPr>
        <w:widowControl/>
        <w:spacing w:before="120"/>
        <w:jc w:val="center"/>
        <w:rPr>
          <w:rFonts w:ascii="Times New Roman" w:eastAsia="宋体" w:hAnsi="Times New Roman" w:cs="Times New Roman"/>
          <w:sz w:val="15"/>
          <w:szCs w:val="18"/>
        </w:rPr>
      </w:pPr>
      <w:r w:rsidRPr="00057BB9">
        <w:rPr>
          <w:rFonts w:ascii="Times New Roman" w:eastAsia="宋体" w:hAnsi="Times New Roman" w:cs="Times New Roman"/>
          <w:sz w:val="15"/>
          <w:szCs w:val="18"/>
        </w:rPr>
        <w:t>表</w:t>
      </w:r>
      <w:r w:rsidR="00DF1F73" w:rsidRPr="00057BB9">
        <w:rPr>
          <w:rFonts w:ascii="Times New Roman" w:eastAsia="宋体" w:hAnsi="Times New Roman" w:cs="Times New Roman" w:hint="eastAsia"/>
          <w:sz w:val="15"/>
          <w:szCs w:val="18"/>
        </w:rPr>
        <w:t>4</w:t>
      </w:r>
      <w:r w:rsidR="00DF1F73" w:rsidRPr="00057BB9">
        <w:rPr>
          <w:rFonts w:ascii="Times New Roman" w:eastAsia="宋体" w:hAnsi="Times New Roman" w:cs="Times New Roman"/>
          <w:sz w:val="15"/>
          <w:szCs w:val="18"/>
        </w:rPr>
        <w:t xml:space="preserve"> </w:t>
      </w:r>
      <w:r w:rsidRPr="00057BB9">
        <w:rPr>
          <w:rFonts w:ascii="Times New Roman" w:eastAsia="宋体" w:hAnsi="Times New Roman" w:cs="Times New Roman"/>
          <w:sz w:val="15"/>
          <w:szCs w:val="18"/>
        </w:rPr>
        <w:t>对</w:t>
      </w:r>
      <w:r w:rsidRPr="00057BB9">
        <w:rPr>
          <w:rFonts w:ascii="Times New Roman" w:eastAsia="宋体" w:hAnsi="Times New Roman" w:cs="Times New Roman"/>
          <w:sz w:val="15"/>
          <w:szCs w:val="18"/>
        </w:rPr>
        <w:t>Android</w:t>
      </w:r>
      <w:r w:rsidRPr="00057BB9">
        <w:rPr>
          <w:rFonts w:ascii="Times New Roman" w:eastAsia="宋体" w:hAnsi="Times New Roman" w:cs="Times New Roman"/>
          <w:sz w:val="15"/>
          <w:szCs w:val="18"/>
        </w:rPr>
        <w:t>中涉及用户隐私</w:t>
      </w:r>
      <w:r w:rsidRPr="00057BB9">
        <w:rPr>
          <w:rFonts w:ascii="Times New Roman" w:eastAsia="宋体" w:hAnsi="Times New Roman" w:cs="Times New Roman"/>
          <w:sz w:val="15"/>
          <w:szCs w:val="18"/>
        </w:rPr>
        <w:t>API</w:t>
      </w:r>
      <w:r w:rsidRPr="00057BB9">
        <w:rPr>
          <w:rFonts w:ascii="Times New Roman" w:eastAsia="宋体" w:hAnsi="Times New Roman" w:cs="Times New Roman"/>
          <w:sz w:val="15"/>
          <w:szCs w:val="18"/>
        </w:rPr>
        <w:t>的分类</w:t>
      </w:r>
    </w:p>
    <w:tbl>
      <w:tblPr>
        <w:tblStyle w:val="a3"/>
        <w:tblW w:w="0" w:type="auto"/>
        <w:jc w:val="center"/>
        <w:tblLayout w:type="fixed"/>
        <w:tblLook w:val="04A0" w:firstRow="1" w:lastRow="0" w:firstColumn="1" w:lastColumn="0" w:noHBand="0" w:noVBand="1"/>
      </w:tblPr>
      <w:tblGrid>
        <w:gridCol w:w="2269"/>
        <w:gridCol w:w="1559"/>
      </w:tblGrid>
      <w:tr w:rsidR="00AF2ADD" w:rsidRPr="00715FA4" w14:paraId="4212C556" w14:textId="77777777" w:rsidTr="00AF2ADD">
        <w:trPr>
          <w:jc w:val="center"/>
        </w:trPr>
        <w:tc>
          <w:tcPr>
            <w:tcW w:w="2269" w:type="dxa"/>
            <w:tcBorders>
              <w:top w:val="single" w:sz="12" w:space="0" w:color="auto"/>
              <w:left w:val="nil"/>
              <w:bottom w:val="single" w:sz="4" w:space="0" w:color="auto"/>
              <w:right w:val="nil"/>
            </w:tcBorders>
            <w:hideMark/>
          </w:tcPr>
          <w:p w14:paraId="410CF3F4" w14:textId="77777777" w:rsidR="00AF2ADD" w:rsidRPr="00715FA4" w:rsidRDefault="00AF2ADD">
            <w:pPr>
              <w:rPr>
                <w:rFonts w:ascii="Times New Roman" w:eastAsia="宋体" w:hAnsi="Times New Roman" w:cs="Times New Roman"/>
                <w:sz w:val="15"/>
                <w:szCs w:val="15"/>
              </w:rPr>
            </w:pPr>
            <w:r w:rsidRPr="00715FA4">
              <w:rPr>
                <w:rFonts w:ascii="Times New Roman" w:eastAsia="宋体" w:hAnsi="Times New Roman" w:cs="Times New Roman"/>
                <w:sz w:val="15"/>
                <w:szCs w:val="15"/>
              </w:rPr>
              <w:t>隐私类别</w:t>
            </w:r>
          </w:p>
        </w:tc>
        <w:tc>
          <w:tcPr>
            <w:tcW w:w="1559" w:type="dxa"/>
            <w:tcBorders>
              <w:top w:val="single" w:sz="12" w:space="0" w:color="auto"/>
              <w:left w:val="nil"/>
              <w:bottom w:val="single" w:sz="4" w:space="0" w:color="auto"/>
              <w:right w:val="nil"/>
            </w:tcBorders>
            <w:hideMark/>
          </w:tcPr>
          <w:p w14:paraId="28F7B620" w14:textId="77777777" w:rsidR="00AF2ADD" w:rsidRPr="00715FA4" w:rsidRDefault="00AF2ADD" w:rsidP="00506BE3">
            <w:pPr>
              <w:snapToGrid w:val="0"/>
              <w:spacing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Android</w:t>
            </w:r>
            <w:r w:rsidRPr="00715FA4">
              <w:rPr>
                <w:rFonts w:ascii="Times New Roman" w:eastAsia="宋体" w:hAnsi="Times New Roman" w:cs="Times New Roman"/>
                <w:sz w:val="15"/>
                <w:szCs w:val="15"/>
              </w:rPr>
              <w:t>系统中相关</w:t>
            </w:r>
            <w:r w:rsidRPr="00715FA4">
              <w:rPr>
                <w:rFonts w:ascii="Times New Roman" w:eastAsia="宋体" w:hAnsi="Times New Roman" w:cs="Times New Roman"/>
                <w:sz w:val="15"/>
                <w:szCs w:val="15"/>
              </w:rPr>
              <w:t>API</w:t>
            </w:r>
            <w:r w:rsidRPr="00715FA4">
              <w:rPr>
                <w:rFonts w:ascii="Times New Roman" w:eastAsia="宋体" w:hAnsi="Times New Roman" w:cs="Times New Roman"/>
                <w:sz w:val="15"/>
                <w:szCs w:val="15"/>
              </w:rPr>
              <w:t>条目数</w:t>
            </w:r>
          </w:p>
        </w:tc>
      </w:tr>
      <w:tr w:rsidR="00AF2ADD" w:rsidRPr="00715FA4" w14:paraId="4AC8D9FE" w14:textId="77777777" w:rsidTr="00AF2ADD">
        <w:trPr>
          <w:trHeight w:val="166"/>
          <w:jc w:val="center"/>
        </w:trPr>
        <w:tc>
          <w:tcPr>
            <w:tcW w:w="2269" w:type="dxa"/>
            <w:tcBorders>
              <w:top w:val="single" w:sz="4" w:space="0" w:color="auto"/>
              <w:left w:val="nil"/>
              <w:bottom w:val="nil"/>
              <w:right w:val="nil"/>
            </w:tcBorders>
            <w:hideMark/>
          </w:tcPr>
          <w:p w14:paraId="65295AAB" w14:textId="77777777" w:rsidR="00AF2ADD" w:rsidRPr="00715FA4" w:rsidRDefault="00AF2ADD">
            <w:pPr>
              <w:rPr>
                <w:rFonts w:ascii="Times New Roman" w:eastAsia="宋体" w:hAnsi="Times New Roman" w:cs="Times New Roman"/>
                <w:sz w:val="15"/>
                <w:szCs w:val="15"/>
              </w:rPr>
            </w:pPr>
            <w:r w:rsidRPr="00715FA4">
              <w:rPr>
                <w:rFonts w:ascii="Times New Roman" w:eastAsia="宋体" w:hAnsi="Times New Roman" w:cs="Times New Roman"/>
                <w:sz w:val="15"/>
                <w:szCs w:val="15"/>
              </w:rPr>
              <w:t>用户位置信息</w:t>
            </w:r>
          </w:p>
        </w:tc>
        <w:tc>
          <w:tcPr>
            <w:tcW w:w="1559" w:type="dxa"/>
            <w:tcBorders>
              <w:top w:val="single" w:sz="4" w:space="0" w:color="auto"/>
              <w:left w:val="nil"/>
              <w:bottom w:val="nil"/>
              <w:right w:val="nil"/>
            </w:tcBorders>
            <w:hideMark/>
          </w:tcPr>
          <w:p w14:paraId="7E883792" w14:textId="77777777" w:rsidR="00AF2ADD" w:rsidRPr="00715FA4" w:rsidRDefault="00AF2ADD" w:rsidP="00506BE3">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7</w:t>
            </w:r>
          </w:p>
        </w:tc>
      </w:tr>
      <w:tr w:rsidR="00AF2ADD" w:rsidRPr="00715FA4" w14:paraId="3298FC9F" w14:textId="77777777" w:rsidTr="00AF2ADD">
        <w:trPr>
          <w:jc w:val="center"/>
        </w:trPr>
        <w:tc>
          <w:tcPr>
            <w:tcW w:w="2269" w:type="dxa"/>
            <w:tcBorders>
              <w:top w:val="nil"/>
              <w:left w:val="nil"/>
              <w:bottom w:val="nil"/>
              <w:right w:val="nil"/>
            </w:tcBorders>
            <w:hideMark/>
          </w:tcPr>
          <w:p w14:paraId="165FCC27" w14:textId="77777777" w:rsidR="00AF2ADD" w:rsidRPr="00715FA4" w:rsidRDefault="00AF2ADD">
            <w:pPr>
              <w:rPr>
                <w:rFonts w:ascii="Times New Roman" w:eastAsia="宋体" w:hAnsi="Times New Roman" w:cs="Times New Roman"/>
                <w:sz w:val="15"/>
                <w:szCs w:val="15"/>
              </w:rPr>
            </w:pPr>
            <w:r w:rsidRPr="00715FA4">
              <w:rPr>
                <w:rFonts w:ascii="Times New Roman" w:eastAsia="宋体" w:hAnsi="Times New Roman" w:cs="Times New Roman"/>
                <w:sz w:val="15"/>
                <w:szCs w:val="15"/>
              </w:rPr>
              <w:t>用户唯一标志信息</w:t>
            </w:r>
          </w:p>
        </w:tc>
        <w:tc>
          <w:tcPr>
            <w:tcW w:w="1559" w:type="dxa"/>
            <w:tcBorders>
              <w:top w:val="nil"/>
              <w:left w:val="nil"/>
              <w:bottom w:val="nil"/>
              <w:right w:val="nil"/>
            </w:tcBorders>
            <w:hideMark/>
          </w:tcPr>
          <w:p w14:paraId="7427B6B4" w14:textId="77777777" w:rsidR="00AF2ADD" w:rsidRPr="00715FA4" w:rsidRDefault="00AF2ADD" w:rsidP="00506BE3">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6</w:t>
            </w:r>
          </w:p>
        </w:tc>
      </w:tr>
      <w:tr w:rsidR="00AF2ADD" w:rsidRPr="00715FA4" w14:paraId="4AD71277" w14:textId="77777777" w:rsidTr="00AF2ADD">
        <w:trPr>
          <w:jc w:val="center"/>
        </w:trPr>
        <w:tc>
          <w:tcPr>
            <w:tcW w:w="2269" w:type="dxa"/>
            <w:tcBorders>
              <w:top w:val="nil"/>
              <w:left w:val="nil"/>
              <w:bottom w:val="nil"/>
              <w:right w:val="nil"/>
            </w:tcBorders>
            <w:hideMark/>
          </w:tcPr>
          <w:p w14:paraId="32202286" w14:textId="77777777" w:rsidR="00AF2ADD" w:rsidRPr="00715FA4" w:rsidRDefault="00AF2ADD">
            <w:pPr>
              <w:rPr>
                <w:rFonts w:ascii="Times New Roman" w:eastAsia="宋体" w:hAnsi="Times New Roman" w:cs="Times New Roman"/>
                <w:sz w:val="15"/>
                <w:szCs w:val="15"/>
              </w:rPr>
            </w:pPr>
            <w:r w:rsidRPr="00715FA4">
              <w:rPr>
                <w:rFonts w:ascii="Times New Roman" w:eastAsia="宋体" w:hAnsi="Times New Roman" w:cs="Times New Roman"/>
                <w:sz w:val="15"/>
                <w:szCs w:val="15"/>
              </w:rPr>
              <w:t>用户私人数据</w:t>
            </w:r>
          </w:p>
        </w:tc>
        <w:tc>
          <w:tcPr>
            <w:tcW w:w="1559" w:type="dxa"/>
            <w:tcBorders>
              <w:top w:val="nil"/>
              <w:left w:val="nil"/>
              <w:bottom w:val="nil"/>
              <w:right w:val="nil"/>
            </w:tcBorders>
            <w:hideMark/>
          </w:tcPr>
          <w:p w14:paraId="15D94274" w14:textId="77777777" w:rsidR="00AF2ADD" w:rsidRPr="00715FA4" w:rsidRDefault="00AF2ADD" w:rsidP="00506BE3">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9</w:t>
            </w:r>
          </w:p>
        </w:tc>
      </w:tr>
      <w:tr w:rsidR="00AF2ADD" w:rsidRPr="00715FA4" w14:paraId="1521E165" w14:textId="77777777" w:rsidTr="00AF2ADD">
        <w:trPr>
          <w:jc w:val="center"/>
        </w:trPr>
        <w:tc>
          <w:tcPr>
            <w:tcW w:w="2269" w:type="dxa"/>
            <w:tcBorders>
              <w:top w:val="nil"/>
              <w:left w:val="nil"/>
              <w:bottom w:val="nil"/>
              <w:right w:val="nil"/>
            </w:tcBorders>
            <w:hideMark/>
          </w:tcPr>
          <w:p w14:paraId="37EC2D28" w14:textId="77777777" w:rsidR="00AF2ADD" w:rsidRPr="00715FA4" w:rsidRDefault="00AF2ADD">
            <w:pPr>
              <w:rPr>
                <w:rFonts w:ascii="Times New Roman" w:eastAsia="宋体" w:hAnsi="Times New Roman" w:cs="Times New Roman"/>
                <w:sz w:val="15"/>
                <w:szCs w:val="15"/>
              </w:rPr>
            </w:pPr>
            <w:r w:rsidRPr="00715FA4">
              <w:rPr>
                <w:rFonts w:ascii="Times New Roman" w:eastAsia="宋体" w:hAnsi="Times New Roman" w:cs="Times New Roman"/>
                <w:sz w:val="15"/>
                <w:szCs w:val="15"/>
              </w:rPr>
              <w:t>用户网络访问相关信息</w:t>
            </w:r>
          </w:p>
        </w:tc>
        <w:tc>
          <w:tcPr>
            <w:tcW w:w="1559" w:type="dxa"/>
            <w:tcBorders>
              <w:top w:val="nil"/>
              <w:left w:val="nil"/>
              <w:bottom w:val="nil"/>
              <w:right w:val="nil"/>
            </w:tcBorders>
            <w:hideMark/>
          </w:tcPr>
          <w:p w14:paraId="7A8D2DC5" w14:textId="77777777" w:rsidR="00AF2ADD" w:rsidRPr="00715FA4" w:rsidRDefault="00AF2ADD" w:rsidP="00506BE3">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10</w:t>
            </w:r>
          </w:p>
        </w:tc>
      </w:tr>
      <w:tr w:rsidR="00AF2ADD" w:rsidRPr="00715FA4" w14:paraId="5E3B4853" w14:textId="77777777" w:rsidTr="00AF2ADD">
        <w:trPr>
          <w:jc w:val="center"/>
        </w:trPr>
        <w:tc>
          <w:tcPr>
            <w:tcW w:w="2269" w:type="dxa"/>
            <w:tcBorders>
              <w:top w:val="nil"/>
              <w:left w:val="nil"/>
              <w:bottom w:val="nil"/>
              <w:right w:val="nil"/>
            </w:tcBorders>
            <w:hideMark/>
          </w:tcPr>
          <w:p w14:paraId="4FD098DC" w14:textId="77777777" w:rsidR="00AF2ADD" w:rsidRPr="00715FA4" w:rsidRDefault="00AF2ADD">
            <w:pPr>
              <w:rPr>
                <w:rFonts w:ascii="Times New Roman" w:eastAsia="宋体" w:hAnsi="Times New Roman" w:cs="Times New Roman"/>
                <w:sz w:val="15"/>
                <w:szCs w:val="15"/>
              </w:rPr>
            </w:pPr>
            <w:r w:rsidRPr="00715FA4">
              <w:rPr>
                <w:rFonts w:ascii="Times New Roman" w:eastAsia="宋体" w:hAnsi="Times New Roman" w:cs="Times New Roman"/>
                <w:sz w:val="15"/>
                <w:szCs w:val="15"/>
              </w:rPr>
              <w:t>应用组件信息</w:t>
            </w:r>
          </w:p>
        </w:tc>
        <w:tc>
          <w:tcPr>
            <w:tcW w:w="1559" w:type="dxa"/>
            <w:tcBorders>
              <w:top w:val="nil"/>
              <w:left w:val="nil"/>
              <w:bottom w:val="nil"/>
              <w:right w:val="nil"/>
            </w:tcBorders>
            <w:hideMark/>
          </w:tcPr>
          <w:p w14:paraId="10852078" w14:textId="77777777" w:rsidR="00AF2ADD" w:rsidRPr="00715FA4" w:rsidRDefault="00AF2ADD" w:rsidP="00506BE3">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9</w:t>
            </w:r>
          </w:p>
        </w:tc>
      </w:tr>
      <w:tr w:rsidR="00AF2ADD" w:rsidRPr="00715FA4" w14:paraId="5E1DA4B4" w14:textId="77777777" w:rsidTr="00AF2ADD">
        <w:trPr>
          <w:jc w:val="center"/>
        </w:trPr>
        <w:tc>
          <w:tcPr>
            <w:tcW w:w="2269" w:type="dxa"/>
            <w:tcBorders>
              <w:top w:val="nil"/>
              <w:left w:val="nil"/>
              <w:bottom w:val="single" w:sz="12" w:space="0" w:color="auto"/>
              <w:right w:val="nil"/>
            </w:tcBorders>
            <w:hideMark/>
          </w:tcPr>
          <w:p w14:paraId="235282DA" w14:textId="77777777" w:rsidR="00AF2ADD" w:rsidRPr="00715FA4" w:rsidRDefault="00AF2ADD">
            <w:pPr>
              <w:rPr>
                <w:rFonts w:ascii="Times New Roman" w:eastAsia="宋体" w:hAnsi="Times New Roman" w:cs="Times New Roman"/>
                <w:sz w:val="15"/>
                <w:szCs w:val="15"/>
              </w:rPr>
            </w:pPr>
            <w:r w:rsidRPr="00715FA4">
              <w:rPr>
                <w:rFonts w:ascii="Times New Roman" w:eastAsia="宋体" w:hAnsi="Times New Roman" w:cs="Times New Roman"/>
                <w:sz w:val="15"/>
                <w:szCs w:val="15"/>
              </w:rPr>
              <w:t>程序运行间数据信息</w:t>
            </w:r>
          </w:p>
        </w:tc>
        <w:tc>
          <w:tcPr>
            <w:tcW w:w="1559" w:type="dxa"/>
            <w:tcBorders>
              <w:top w:val="nil"/>
              <w:left w:val="nil"/>
              <w:bottom w:val="single" w:sz="12" w:space="0" w:color="auto"/>
              <w:right w:val="nil"/>
            </w:tcBorders>
            <w:hideMark/>
          </w:tcPr>
          <w:p w14:paraId="2F72B1D9" w14:textId="77777777" w:rsidR="00AF2ADD" w:rsidRPr="00715FA4" w:rsidRDefault="00AF2ADD" w:rsidP="00506BE3">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98</w:t>
            </w:r>
          </w:p>
        </w:tc>
      </w:tr>
    </w:tbl>
    <w:p w14:paraId="3244632F" w14:textId="73BF20DB" w:rsidR="00AF2ADD" w:rsidRPr="00715FA4" w:rsidRDefault="00AF2ADD" w:rsidP="00AF2ADD">
      <w:pPr>
        <w:widowControl/>
        <w:spacing w:before="192" w:after="192"/>
        <w:jc w:val="left"/>
        <w:rPr>
          <w:rFonts w:ascii="Times New Roman" w:eastAsia="宋体" w:hAnsi="Times New Roman" w:cs="Times New Roman"/>
          <w:sz w:val="18"/>
          <w:szCs w:val="18"/>
        </w:rPr>
      </w:pPr>
      <w:r w:rsidRPr="00715FA4">
        <w:rPr>
          <w:rFonts w:ascii="Times New Roman" w:eastAsia="宋体" w:hAnsi="Times New Roman" w:cs="Times New Roman"/>
          <w:sz w:val="15"/>
          <w:szCs w:val="15"/>
        </w:rPr>
        <w:t xml:space="preserve"> </w:t>
      </w:r>
      <w:r w:rsidRPr="00715FA4">
        <w:rPr>
          <w:rFonts w:ascii="Times New Roman" w:eastAsia="宋体" w:hAnsi="Times New Roman" w:cs="Times New Roman"/>
          <w:sz w:val="15"/>
          <w:szCs w:val="15"/>
        </w:rPr>
        <w:tab/>
      </w:r>
      <w:r w:rsidRPr="00715FA4">
        <w:rPr>
          <w:rFonts w:ascii="Times New Roman" w:eastAsia="宋体" w:hAnsi="Times New Roman" w:cs="Times New Roman"/>
          <w:sz w:val="18"/>
          <w:szCs w:val="18"/>
        </w:rPr>
        <w:t>在恶意应用获取到用户隐私数据之后，同样可以使用多种手段将数据发送到攻击者手中，</w:t>
      </w:r>
      <w:r w:rsidR="00B356F0">
        <w:rPr>
          <w:rFonts w:ascii="Times New Roman" w:eastAsia="宋体" w:hAnsi="Times New Roman" w:cs="Times New Roman" w:hint="eastAsia"/>
          <w:sz w:val="18"/>
          <w:szCs w:val="18"/>
        </w:rPr>
        <w:t>例</w:t>
      </w:r>
      <w:r w:rsidRPr="00715FA4">
        <w:rPr>
          <w:rFonts w:ascii="Times New Roman" w:eastAsia="宋体" w:hAnsi="Times New Roman" w:cs="Times New Roman"/>
          <w:sz w:val="18"/>
          <w:szCs w:val="18"/>
        </w:rPr>
        <w:t>如通过</w:t>
      </w:r>
      <w:r w:rsidRPr="00715FA4">
        <w:rPr>
          <w:rFonts w:ascii="Times New Roman" w:eastAsia="宋体" w:hAnsi="Times New Roman" w:cs="Times New Roman"/>
          <w:sz w:val="18"/>
          <w:szCs w:val="18"/>
        </w:rPr>
        <w:t>sendTextMessage()</w:t>
      </w:r>
      <w:r w:rsidR="00B356F0">
        <w:rPr>
          <w:rFonts w:ascii="Times New Roman" w:eastAsia="宋体" w:hAnsi="Times New Roman" w:cs="Times New Roman"/>
          <w:sz w:val="18"/>
          <w:szCs w:val="18"/>
        </w:rPr>
        <w:t>发送短信</w:t>
      </w:r>
      <w:r w:rsidR="00B356F0">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通过</w:t>
      </w:r>
      <w:r w:rsidRPr="00715FA4">
        <w:rPr>
          <w:rFonts w:ascii="Times New Roman" w:eastAsia="宋体" w:hAnsi="Times New Roman" w:cs="Times New Roman"/>
          <w:sz w:val="18"/>
          <w:szCs w:val="18"/>
        </w:rPr>
        <w:t>openConnection()</w:t>
      </w:r>
      <w:r w:rsidRPr="00715FA4">
        <w:rPr>
          <w:rFonts w:ascii="Times New Roman" w:eastAsia="宋体" w:hAnsi="Times New Roman" w:cs="Times New Roman"/>
          <w:sz w:val="18"/>
          <w:szCs w:val="18"/>
        </w:rPr>
        <w:t>的</w:t>
      </w:r>
      <w:r w:rsidR="00B356F0">
        <w:rPr>
          <w:rFonts w:ascii="Times New Roman" w:eastAsia="宋体" w:hAnsi="Times New Roman" w:cs="Times New Roman" w:hint="eastAsia"/>
          <w:sz w:val="18"/>
          <w:szCs w:val="18"/>
        </w:rPr>
        <w:t>HTTP</w:t>
      </w:r>
      <w:r w:rsidRPr="00715FA4">
        <w:rPr>
          <w:rFonts w:ascii="Times New Roman" w:eastAsia="宋体" w:hAnsi="Times New Roman" w:cs="Times New Roman"/>
          <w:sz w:val="18"/>
          <w:szCs w:val="18"/>
        </w:rPr>
        <w:t>请求发送数据</w:t>
      </w:r>
      <w:r w:rsidR="00B356F0">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通过</w:t>
      </w:r>
      <w:r w:rsidRPr="00715FA4">
        <w:rPr>
          <w:rFonts w:ascii="Times New Roman" w:eastAsia="宋体" w:hAnsi="Times New Roman" w:cs="Times New Roman"/>
          <w:sz w:val="18"/>
          <w:szCs w:val="18"/>
        </w:rPr>
        <w:t>Log.d()</w:t>
      </w:r>
      <w:r w:rsidRPr="00715FA4">
        <w:rPr>
          <w:rFonts w:ascii="Times New Roman" w:eastAsia="宋体" w:hAnsi="Times New Roman" w:cs="Times New Roman"/>
          <w:sz w:val="18"/>
          <w:szCs w:val="18"/>
        </w:rPr>
        <w:t>以日志形式记录数据</w:t>
      </w:r>
      <w:r w:rsidR="00B356F0">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通过</w:t>
      </w:r>
      <w:r w:rsidRPr="00715FA4">
        <w:rPr>
          <w:rFonts w:ascii="Times New Roman" w:eastAsia="宋体" w:hAnsi="Times New Roman" w:cs="Times New Roman"/>
          <w:sz w:val="18"/>
          <w:szCs w:val="18"/>
        </w:rPr>
        <w:t>FileOutputStream.write()</w:t>
      </w:r>
      <w:r w:rsidR="00B356F0">
        <w:rPr>
          <w:rFonts w:ascii="Times New Roman" w:eastAsia="宋体" w:hAnsi="Times New Roman" w:cs="Times New Roman"/>
          <w:sz w:val="18"/>
          <w:szCs w:val="18"/>
        </w:rPr>
        <w:t>将数据写入到本地文件等</w:t>
      </w:r>
      <w:r w:rsidRPr="00715FA4">
        <w:rPr>
          <w:rFonts w:ascii="Times New Roman" w:eastAsia="宋体" w:hAnsi="Times New Roman" w:cs="Times New Roman"/>
          <w:sz w:val="18"/>
          <w:szCs w:val="18"/>
        </w:rPr>
        <w:t>，在进行归类后我们将其大致分为以下</w:t>
      </w:r>
      <w:r w:rsidRPr="00715FA4">
        <w:rPr>
          <w:rFonts w:ascii="Times New Roman" w:eastAsia="宋体" w:hAnsi="Times New Roman" w:cs="Times New Roman"/>
          <w:sz w:val="18"/>
          <w:szCs w:val="18"/>
        </w:rPr>
        <w:t>5</w:t>
      </w:r>
      <w:r w:rsidRPr="00715FA4">
        <w:rPr>
          <w:rFonts w:ascii="Times New Roman" w:eastAsia="宋体" w:hAnsi="Times New Roman" w:cs="Times New Roman"/>
          <w:sz w:val="18"/>
          <w:szCs w:val="18"/>
        </w:rPr>
        <w:t>类</w:t>
      </w:r>
    </w:p>
    <w:p w14:paraId="049DDB18" w14:textId="3C0C066E" w:rsidR="00AF2ADD" w:rsidRPr="00057BB9" w:rsidRDefault="00AF2ADD" w:rsidP="00057BB9">
      <w:pPr>
        <w:widowControl/>
        <w:spacing w:before="120"/>
        <w:jc w:val="center"/>
        <w:rPr>
          <w:rFonts w:ascii="Times New Roman" w:eastAsia="宋体" w:hAnsi="Times New Roman" w:cs="Times New Roman"/>
          <w:sz w:val="15"/>
          <w:szCs w:val="18"/>
        </w:rPr>
      </w:pPr>
      <w:r w:rsidRPr="00057BB9">
        <w:rPr>
          <w:rFonts w:ascii="Times New Roman" w:eastAsia="宋体" w:hAnsi="Times New Roman" w:cs="Times New Roman"/>
          <w:sz w:val="15"/>
          <w:szCs w:val="18"/>
        </w:rPr>
        <w:t>表</w:t>
      </w:r>
      <w:r w:rsidR="00796A1A" w:rsidRPr="00057BB9">
        <w:rPr>
          <w:rFonts w:ascii="Times New Roman" w:eastAsia="宋体" w:hAnsi="Times New Roman" w:cs="Times New Roman" w:hint="eastAsia"/>
          <w:sz w:val="15"/>
          <w:szCs w:val="18"/>
        </w:rPr>
        <w:t>5</w:t>
      </w:r>
      <w:r w:rsidRPr="00057BB9">
        <w:rPr>
          <w:rFonts w:ascii="Times New Roman" w:eastAsia="宋体" w:hAnsi="Times New Roman" w:cs="Times New Roman"/>
          <w:sz w:val="15"/>
          <w:szCs w:val="18"/>
        </w:rPr>
        <w:t xml:space="preserve"> </w:t>
      </w:r>
      <w:r w:rsidRPr="00057BB9">
        <w:rPr>
          <w:rFonts w:ascii="Times New Roman" w:eastAsia="宋体" w:hAnsi="Times New Roman" w:cs="Times New Roman"/>
          <w:sz w:val="15"/>
          <w:szCs w:val="18"/>
        </w:rPr>
        <w:t>对</w:t>
      </w:r>
      <w:r w:rsidRPr="00057BB9">
        <w:rPr>
          <w:rFonts w:ascii="Times New Roman" w:eastAsia="宋体" w:hAnsi="Times New Roman" w:cs="Times New Roman"/>
          <w:sz w:val="15"/>
          <w:szCs w:val="18"/>
        </w:rPr>
        <w:t>Android</w:t>
      </w:r>
      <w:r w:rsidRPr="00057BB9">
        <w:rPr>
          <w:rFonts w:ascii="Times New Roman" w:eastAsia="宋体" w:hAnsi="Times New Roman" w:cs="Times New Roman"/>
          <w:sz w:val="15"/>
          <w:szCs w:val="18"/>
        </w:rPr>
        <w:t>中数据发送相关</w:t>
      </w:r>
      <w:r w:rsidRPr="00057BB9">
        <w:rPr>
          <w:rFonts w:ascii="Times New Roman" w:eastAsia="宋体" w:hAnsi="Times New Roman" w:cs="Times New Roman"/>
          <w:sz w:val="15"/>
          <w:szCs w:val="18"/>
        </w:rPr>
        <w:t>API</w:t>
      </w:r>
      <w:r w:rsidRPr="00057BB9">
        <w:rPr>
          <w:rFonts w:ascii="Times New Roman" w:eastAsia="宋体" w:hAnsi="Times New Roman" w:cs="Times New Roman"/>
          <w:sz w:val="15"/>
          <w:szCs w:val="18"/>
        </w:rPr>
        <w:t>的分类</w:t>
      </w:r>
    </w:p>
    <w:tbl>
      <w:tblPr>
        <w:tblStyle w:val="a3"/>
        <w:tblW w:w="0" w:type="auto"/>
        <w:jc w:val="center"/>
        <w:tblLayout w:type="fixed"/>
        <w:tblLook w:val="04A0" w:firstRow="1" w:lastRow="0" w:firstColumn="1" w:lastColumn="0" w:noHBand="0" w:noVBand="1"/>
      </w:tblPr>
      <w:tblGrid>
        <w:gridCol w:w="2127"/>
        <w:gridCol w:w="1701"/>
      </w:tblGrid>
      <w:tr w:rsidR="00AF2ADD" w:rsidRPr="00715FA4" w14:paraId="56A7E4F0" w14:textId="77777777" w:rsidTr="00AF2ADD">
        <w:trPr>
          <w:jc w:val="center"/>
        </w:trPr>
        <w:tc>
          <w:tcPr>
            <w:tcW w:w="2127" w:type="dxa"/>
            <w:tcBorders>
              <w:top w:val="single" w:sz="12" w:space="0" w:color="auto"/>
              <w:left w:val="nil"/>
              <w:bottom w:val="single" w:sz="4" w:space="0" w:color="auto"/>
              <w:right w:val="nil"/>
            </w:tcBorders>
            <w:hideMark/>
          </w:tcPr>
          <w:p w14:paraId="36EAD31A" w14:textId="77777777" w:rsidR="00AF2ADD" w:rsidRPr="00715FA4" w:rsidRDefault="00AF2ADD">
            <w:pPr>
              <w:rPr>
                <w:rFonts w:ascii="Times New Roman" w:eastAsia="宋体" w:hAnsi="Times New Roman" w:cs="Times New Roman"/>
                <w:sz w:val="15"/>
                <w:szCs w:val="15"/>
              </w:rPr>
            </w:pPr>
            <w:r w:rsidRPr="00715FA4">
              <w:rPr>
                <w:rFonts w:ascii="Times New Roman" w:eastAsia="宋体" w:hAnsi="Times New Roman" w:cs="Times New Roman"/>
                <w:sz w:val="15"/>
                <w:szCs w:val="15"/>
              </w:rPr>
              <w:t>数据发送方式类别</w:t>
            </w:r>
          </w:p>
        </w:tc>
        <w:tc>
          <w:tcPr>
            <w:tcW w:w="1701" w:type="dxa"/>
            <w:tcBorders>
              <w:top w:val="single" w:sz="12" w:space="0" w:color="auto"/>
              <w:left w:val="nil"/>
              <w:bottom w:val="single" w:sz="4" w:space="0" w:color="auto"/>
              <w:right w:val="nil"/>
            </w:tcBorders>
            <w:hideMark/>
          </w:tcPr>
          <w:p w14:paraId="69B16CCD" w14:textId="77777777" w:rsidR="00AF2ADD" w:rsidRPr="00715FA4" w:rsidRDefault="00AF2ADD" w:rsidP="00B356F0">
            <w:pPr>
              <w:snapToGrid w:val="0"/>
              <w:spacing w:line="312"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Android</w:t>
            </w:r>
            <w:r w:rsidRPr="00715FA4">
              <w:rPr>
                <w:rFonts w:ascii="Times New Roman" w:eastAsia="宋体" w:hAnsi="Times New Roman" w:cs="Times New Roman"/>
                <w:sz w:val="15"/>
                <w:szCs w:val="15"/>
              </w:rPr>
              <w:t>系统中相关</w:t>
            </w:r>
            <w:r w:rsidRPr="00715FA4">
              <w:rPr>
                <w:rFonts w:ascii="Times New Roman" w:eastAsia="宋体" w:hAnsi="Times New Roman" w:cs="Times New Roman"/>
                <w:sz w:val="15"/>
                <w:szCs w:val="15"/>
              </w:rPr>
              <w:t>API</w:t>
            </w:r>
            <w:r w:rsidRPr="00715FA4">
              <w:rPr>
                <w:rFonts w:ascii="Times New Roman" w:eastAsia="宋体" w:hAnsi="Times New Roman" w:cs="Times New Roman"/>
                <w:sz w:val="15"/>
                <w:szCs w:val="15"/>
              </w:rPr>
              <w:t>条目数</w:t>
            </w:r>
          </w:p>
        </w:tc>
      </w:tr>
      <w:tr w:rsidR="00AF2ADD" w:rsidRPr="00715FA4" w14:paraId="50996066" w14:textId="77777777" w:rsidTr="00AF2ADD">
        <w:trPr>
          <w:jc w:val="center"/>
        </w:trPr>
        <w:tc>
          <w:tcPr>
            <w:tcW w:w="2127" w:type="dxa"/>
            <w:tcBorders>
              <w:top w:val="single" w:sz="4" w:space="0" w:color="auto"/>
              <w:left w:val="nil"/>
              <w:bottom w:val="nil"/>
              <w:right w:val="nil"/>
            </w:tcBorders>
            <w:hideMark/>
          </w:tcPr>
          <w:p w14:paraId="0206BDAF" w14:textId="77777777" w:rsidR="00AF2ADD" w:rsidRPr="00715FA4" w:rsidRDefault="00AF2ADD">
            <w:pPr>
              <w:rPr>
                <w:rFonts w:ascii="Times New Roman" w:eastAsia="宋体" w:hAnsi="Times New Roman" w:cs="Times New Roman"/>
                <w:sz w:val="15"/>
                <w:szCs w:val="15"/>
              </w:rPr>
            </w:pPr>
            <w:r w:rsidRPr="00715FA4">
              <w:rPr>
                <w:rFonts w:ascii="Times New Roman" w:eastAsia="宋体" w:hAnsi="Times New Roman" w:cs="Times New Roman"/>
                <w:sz w:val="15"/>
                <w:szCs w:val="15"/>
              </w:rPr>
              <w:t>通过短信发送数据</w:t>
            </w:r>
          </w:p>
        </w:tc>
        <w:tc>
          <w:tcPr>
            <w:tcW w:w="1701" w:type="dxa"/>
            <w:tcBorders>
              <w:top w:val="single" w:sz="4" w:space="0" w:color="auto"/>
              <w:left w:val="nil"/>
              <w:bottom w:val="nil"/>
              <w:right w:val="nil"/>
            </w:tcBorders>
            <w:hideMark/>
          </w:tcPr>
          <w:p w14:paraId="57A784AA" w14:textId="77777777" w:rsidR="00AF2ADD" w:rsidRPr="00715FA4" w:rsidRDefault="00AF2ADD" w:rsidP="00B356F0">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3</w:t>
            </w:r>
          </w:p>
        </w:tc>
      </w:tr>
      <w:tr w:rsidR="00AF2ADD" w:rsidRPr="00715FA4" w14:paraId="5A52D923" w14:textId="77777777" w:rsidTr="00AF2ADD">
        <w:trPr>
          <w:jc w:val="center"/>
        </w:trPr>
        <w:tc>
          <w:tcPr>
            <w:tcW w:w="2127" w:type="dxa"/>
            <w:tcBorders>
              <w:top w:val="nil"/>
              <w:left w:val="nil"/>
              <w:bottom w:val="nil"/>
              <w:right w:val="nil"/>
            </w:tcBorders>
            <w:hideMark/>
          </w:tcPr>
          <w:p w14:paraId="27141674" w14:textId="77777777" w:rsidR="00AF2ADD" w:rsidRPr="00715FA4" w:rsidRDefault="00AF2ADD">
            <w:pPr>
              <w:rPr>
                <w:rFonts w:ascii="Times New Roman" w:eastAsia="宋体" w:hAnsi="Times New Roman" w:cs="Times New Roman"/>
                <w:sz w:val="15"/>
                <w:szCs w:val="15"/>
              </w:rPr>
            </w:pPr>
            <w:r w:rsidRPr="00715FA4">
              <w:rPr>
                <w:rFonts w:ascii="Times New Roman" w:eastAsia="宋体" w:hAnsi="Times New Roman" w:cs="Times New Roman"/>
                <w:sz w:val="15"/>
                <w:szCs w:val="15"/>
              </w:rPr>
              <w:t>通过网络请求发送数据</w:t>
            </w:r>
          </w:p>
        </w:tc>
        <w:tc>
          <w:tcPr>
            <w:tcW w:w="1701" w:type="dxa"/>
            <w:tcBorders>
              <w:top w:val="nil"/>
              <w:left w:val="nil"/>
              <w:bottom w:val="nil"/>
              <w:right w:val="nil"/>
            </w:tcBorders>
            <w:hideMark/>
          </w:tcPr>
          <w:p w14:paraId="48AE1B1C" w14:textId="77777777" w:rsidR="00AF2ADD" w:rsidRPr="00715FA4" w:rsidRDefault="00AF2ADD" w:rsidP="00B356F0">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13</w:t>
            </w:r>
          </w:p>
        </w:tc>
      </w:tr>
      <w:tr w:rsidR="00AF2ADD" w:rsidRPr="00715FA4" w14:paraId="29EB0597" w14:textId="77777777" w:rsidTr="00AF2ADD">
        <w:trPr>
          <w:jc w:val="center"/>
        </w:trPr>
        <w:tc>
          <w:tcPr>
            <w:tcW w:w="2127" w:type="dxa"/>
            <w:tcBorders>
              <w:top w:val="nil"/>
              <w:left w:val="nil"/>
              <w:bottom w:val="nil"/>
              <w:right w:val="nil"/>
            </w:tcBorders>
            <w:hideMark/>
          </w:tcPr>
          <w:p w14:paraId="3760F6FF" w14:textId="77777777" w:rsidR="00AF2ADD" w:rsidRPr="00715FA4" w:rsidRDefault="00AF2ADD">
            <w:pPr>
              <w:rPr>
                <w:rFonts w:ascii="Times New Roman" w:eastAsia="宋体" w:hAnsi="Times New Roman" w:cs="Times New Roman"/>
                <w:sz w:val="15"/>
                <w:szCs w:val="15"/>
              </w:rPr>
            </w:pPr>
            <w:r w:rsidRPr="00715FA4">
              <w:rPr>
                <w:rFonts w:ascii="Times New Roman" w:eastAsia="宋体" w:hAnsi="Times New Roman" w:cs="Times New Roman"/>
                <w:sz w:val="15"/>
                <w:szCs w:val="15"/>
              </w:rPr>
              <w:t>通过日志记录数据</w:t>
            </w:r>
          </w:p>
        </w:tc>
        <w:tc>
          <w:tcPr>
            <w:tcW w:w="1701" w:type="dxa"/>
            <w:tcBorders>
              <w:top w:val="nil"/>
              <w:left w:val="nil"/>
              <w:bottom w:val="nil"/>
              <w:right w:val="nil"/>
            </w:tcBorders>
            <w:hideMark/>
          </w:tcPr>
          <w:p w14:paraId="1DF061F7" w14:textId="77777777" w:rsidR="00AF2ADD" w:rsidRPr="00715FA4" w:rsidRDefault="00AF2ADD" w:rsidP="00B356F0">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14</w:t>
            </w:r>
          </w:p>
        </w:tc>
      </w:tr>
      <w:tr w:rsidR="00AF2ADD" w:rsidRPr="00715FA4" w14:paraId="776517AD" w14:textId="77777777" w:rsidTr="00AF2ADD">
        <w:trPr>
          <w:jc w:val="center"/>
        </w:trPr>
        <w:tc>
          <w:tcPr>
            <w:tcW w:w="2127" w:type="dxa"/>
            <w:tcBorders>
              <w:top w:val="nil"/>
              <w:left w:val="nil"/>
              <w:bottom w:val="nil"/>
              <w:right w:val="nil"/>
            </w:tcBorders>
            <w:hideMark/>
          </w:tcPr>
          <w:p w14:paraId="384248EC" w14:textId="059DA171" w:rsidR="00AF2ADD" w:rsidRPr="00715FA4" w:rsidRDefault="00AF2ADD" w:rsidP="00B356F0">
            <w:pPr>
              <w:rPr>
                <w:rFonts w:ascii="Times New Roman" w:eastAsia="宋体" w:hAnsi="Times New Roman" w:cs="Times New Roman"/>
                <w:sz w:val="15"/>
                <w:szCs w:val="15"/>
              </w:rPr>
            </w:pPr>
            <w:r w:rsidRPr="00715FA4">
              <w:rPr>
                <w:rFonts w:ascii="Times New Roman" w:eastAsia="宋体" w:hAnsi="Times New Roman" w:cs="Times New Roman"/>
                <w:sz w:val="15"/>
                <w:szCs w:val="15"/>
              </w:rPr>
              <w:t>通过本地文件记录数据</w:t>
            </w:r>
          </w:p>
        </w:tc>
        <w:tc>
          <w:tcPr>
            <w:tcW w:w="1701" w:type="dxa"/>
            <w:tcBorders>
              <w:top w:val="nil"/>
              <w:left w:val="nil"/>
              <w:bottom w:val="nil"/>
              <w:right w:val="nil"/>
            </w:tcBorders>
            <w:hideMark/>
          </w:tcPr>
          <w:p w14:paraId="61F4621F" w14:textId="77777777" w:rsidR="00AF2ADD" w:rsidRPr="00715FA4" w:rsidRDefault="00AF2ADD" w:rsidP="00B356F0">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21</w:t>
            </w:r>
          </w:p>
        </w:tc>
      </w:tr>
      <w:tr w:rsidR="00AF2ADD" w:rsidRPr="00715FA4" w14:paraId="5089F533" w14:textId="77777777" w:rsidTr="00AF2ADD">
        <w:trPr>
          <w:jc w:val="center"/>
        </w:trPr>
        <w:tc>
          <w:tcPr>
            <w:tcW w:w="2127" w:type="dxa"/>
            <w:tcBorders>
              <w:top w:val="nil"/>
              <w:left w:val="nil"/>
              <w:bottom w:val="single" w:sz="12" w:space="0" w:color="auto"/>
              <w:right w:val="nil"/>
            </w:tcBorders>
            <w:hideMark/>
          </w:tcPr>
          <w:p w14:paraId="7C4A2E92" w14:textId="77777777" w:rsidR="00AF2ADD" w:rsidRPr="00715FA4" w:rsidRDefault="00AF2ADD">
            <w:pPr>
              <w:rPr>
                <w:rFonts w:ascii="Times New Roman" w:eastAsia="宋体" w:hAnsi="Times New Roman" w:cs="Times New Roman"/>
                <w:sz w:val="15"/>
                <w:szCs w:val="15"/>
              </w:rPr>
            </w:pPr>
            <w:r w:rsidRPr="00715FA4">
              <w:rPr>
                <w:rFonts w:ascii="Times New Roman" w:eastAsia="宋体" w:hAnsi="Times New Roman" w:cs="Times New Roman"/>
                <w:sz w:val="15"/>
                <w:szCs w:val="15"/>
              </w:rPr>
              <w:t>通过应用组件传递数据</w:t>
            </w:r>
          </w:p>
        </w:tc>
        <w:tc>
          <w:tcPr>
            <w:tcW w:w="1701" w:type="dxa"/>
            <w:tcBorders>
              <w:top w:val="nil"/>
              <w:left w:val="nil"/>
              <w:bottom w:val="single" w:sz="12" w:space="0" w:color="auto"/>
              <w:right w:val="nil"/>
            </w:tcBorders>
            <w:hideMark/>
          </w:tcPr>
          <w:p w14:paraId="44E99871" w14:textId="77777777" w:rsidR="00AF2ADD" w:rsidRPr="00715FA4" w:rsidRDefault="00AF2ADD" w:rsidP="00B356F0">
            <w:pPr>
              <w:jc w:val="center"/>
              <w:rPr>
                <w:rFonts w:ascii="Times New Roman" w:eastAsia="宋体" w:hAnsi="Times New Roman" w:cs="Times New Roman"/>
                <w:sz w:val="15"/>
                <w:szCs w:val="15"/>
              </w:rPr>
            </w:pPr>
            <w:r w:rsidRPr="00715FA4">
              <w:rPr>
                <w:rFonts w:ascii="Times New Roman" w:eastAsia="宋体" w:hAnsi="Times New Roman" w:cs="Times New Roman"/>
                <w:sz w:val="15"/>
                <w:szCs w:val="15"/>
              </w:rPr>
              <w:t>108</w:t>
            </w:r>
          </w:p>
        </w:tc>
      </w:tr>
    </w:tbl>
    <w:p w14:paraId="579090AC" w14:textId="7E6F2DC3" w:rsidR="00AF2ADD" w:rsidRPr="00715FA4" w:rsidRDefault="00AF2ADD" w:rsidP="00040085">
      <w:pPr>
        <w:widowControl/>
        <w:spacing w:before="192"/>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基于对</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点和</w:t>
      </w:r>
      <w:r w:rsidRPr="00715FA4">
        <w:rPr>
          <w:rFonts w:ascii="Times New Roman" w:eastAsia="宋体" w:hAnsi="Times New Roman" w:cs="Times New Roman"/>
          <w:sz w:val="18"/>
          <w:szCs w:val="18"/>
        </w:rPr>
        <w:t>Sinks</w:t>
      </w:r>
      <w:r w:rsidR="00F33B06">
        <w:rPr>
          <w:rFonts w:ascii="Times New Roman" w:eastAsia="宋体" w:hAnsi="Times New Roman" w:cs="Times New Roman"/>
          <w:sz w:val="18"/>
          <w:szCs w:val="18"/>
        </w:rPr>
        <w:t>点的归类整理，之后便可以使用过程间数据流分析技术寻找应用</w:t>
      </w:r>
      <w:r w:rsidRPr="00715FA4">
        <w:rPr>
          <w:rFonts w:ascii="Times New Roman" w:eastAsia="宋体" w:hAnsi="Times New Roman" w:cs="Times New Roman"/>
          <w:sz w:val="18"/>
          <w:szCs w:val="18"/>
        </w:rPr>
        <w:t>中从</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点到</w:t>
      </w:r>
      <w:r w:rsidRPr="00715FA4">
        <w:rPr>
          <w:rFonts w:ascii="Times New Roman" w:eastAsia="宋体" w:hAnsi="Times New Roman" w:cs="Times New Roman"/>
          <w:sz w:val="18"/>
          <w:szCs w:val="18"/>
        </w:rPr>
        <w:t>Sinks</w:t>
      </w:r>
      <w:r w:rsidR="00F33B06">
        <w:rPr>
          <w:rFonts w:ascii="Times New Roman" w:eastAsia="宋体" w:hAnsi="Times New Roman" w:cs="Times New Roman"/>
          <w:sz w:val="18"/>
          <w:szCs w:val="18"/>
        </w:rPr>
        <w:t>点的传播路径，</w:t>
      </w:r>
      <w:r w:rsidR="00F33B06">
        <w:rPr>
          <w:rFonts w:ascii="Times New Roman" w:eastAsia="宋体" w:hAnsi="Times New Roman" w:cs="Times New Roman" w:hint="eastAsia"/>
          <w:sz w:val="18"/>
          <w:szCs w:val="18"/>
        </w:rPr>
        <w:t>从而</w:t>
      </w:r>
      <w:r w:rsidRPr="00715FA4">
        <w:rPr>
          <w:rFonts w:ascii="Times New Roman" w:eastAsia="宋体" w:hAnsi="Times New Roman" w:cs="Times New Roman"/>
          <w:sz w:val="18"/>
          <w:szCs w:val="18"/>
        </w:rPr>
        <w:t>发现这些隐私泄露问题。</w:t>
      </w:r>
    </w:p>
    <w:p w14:paraId="600B0CF2" w14:textId="3E48A3AF" w:rsidR="00AF2ADD" w:rsidRPr="00715FA4" w:rsidRDefault="00111F7B" w:rsidP="00E53718">
      <w:pPr>
        <w:widowControl/>
        <w:spacing w:before="120" w:after="120"/>
        <w:jc w:val="left"/>
        <w:rPr>
          <w:rFonts w:ascii="Times New Roman" w:eastAsia="黑体" w:hAnsi="Times New Roman" w:cs="Times New Roman"/>
          <w:sz w:val="18"/>
          <w:szCs w:val="18"/>
        </w:rPr>
      </w:pPr>
      <w:r>
        <w:rPr>
          <w:rFonts w:ascii="黑体" w:eastAsia="黑体" w:hAnsi="黑体" w:cs="Times New Roman" w:hint="eastAsia"/>
          <w:sz w:val="18"/>
          <w:szCs w:val="18"/>
        </w:rPr>
        <w:t>4</w:t>
      </w:r>
      <w:r w:rsidR="00AF2ADD" w:rsidRPr="006522D9">
        <w:rPr>
          <w:rFonts w:ascii="黑体" w:eastAsia="黑体" w:hAnsi="黑体" w:cs="Times New Roman"/>
          <w:sz w:val="18"/>
          <w:szCs w:val="18"/>
        </w:rPr>
        <w:t>.</w:t>
      </w:r>
      <w:r w:rsidR="006522D9" w:rsidRPr="006522D9">
        <w:rPr>
          <w:rFonts w:ascii="黑体" w:eastAsia="黑体" w:hAnsi="黑体" w:cs="Times New Roman" w:hint="eastAsia"/>
          <w:sz w:val="18"/>
          <w:szCs w:val="18"/>
        </w:rPr>
        <w:t>2</w:t>
      </w:r>
      <w:r w:rsidR="00AF2ADD" w:rsidRPr="00715FA4">
        <w:rPr>
          <w:rFonts w:ascii="Times New Roman" w:eastAsia="黑体" w:hAnsi="Times New Roman" w:cs="Times New Roman"/>
          <w:sz w:val="18"/>
          <w:szCs w:val="18"/>
        </w:rPr>
        <w:t xml:space="preserve"> </w:t>
      </w:r>
      <w:r w:rsidR="00AF2ADD" w:rsidRPr="00715FA4">
        <w:rPr>
          <w:rFonts w:ascii="Times New Roman" w:eastAsia="黑体" w:hAnsi="Times New Roman" w:cs="Times New Roman"/>
          <w:sz w:val="18"/>
          <w:szCs w:val="18"/>
        </w:rPr>
        <w:t>基于过程间数据流分析技术</w:t>
      </w:r>
      <w:r w:rsidR="003F0E67">
        <w:rPr>
          <w:rFonts w:ascii="Times New Roman" w:eastAsia="黑体" w:hAnsi="Times New Roman" w:cs="Times New Roman" w:hint="eastAsia"/>
          <w:sz w:val="18"/>
          <w:szCs w:val="18"/>
        </w:rPr>
        <w:t>的</w:t>
      </w:r>
      <w:r w:rsidR="00AF2ADD" w:rsidRPr="00715FA4">
        <w:rPr>
          <w:rFonts w:ascii="Times New Roman" w:eastAsia="黑体" w:hAnsi="Times New Roman" w:cs="Times New Roman"/>
          <w:sz w:val="18"/>
          <w:szCs w:val="18"/>
        </w:rPr>
        <w:t>寻找污点传播路径</w:t>
      </w:r>
      <w:r w:rsidR="003F0E67">
        <w:rPr>
          <w:rFonts w:ascii="Times New Roman" w:eastAsia="黑体" w:hAnsi="Times New Roman" w:cs="Times New Roman" w:hint="eastAsia"/>
          <w:sz w:val="18"/>
          <w:szCs w:val="18"/>
        </w:rPr>
        <w:t>算法</w:t>
      </w:r>
    </w:p>
    <w:p w14:paraId="36FB13AF" w14:textId="0433EC00" w:rsidR="006522D9" w:rsidRDefault="00AF2ADD" w:rsidP="00E53718">
      <w:pPr>
        <w:ind w:firstLine="420"/>
        <w:jc w:val="left"/>
        <w:rPr>
          <w:rFonts w:ascii="Times New Roman" w:eastAsia="宋体" w:hAnsi="Times New Roman" w:cs="Times New Roman"/>
          <w:sz w:val="18"/>
          <w:szCs w:val="18"/>
        </w:rPr>
      </w:pPr>
      <w:r w:rsidRPr="00715FA4">
        <w:rPr>
          <w:rFonts w:ascii="Times New Roman" w:eastAsia="宋体" w:hAnsi="Times New Roman" w:cs="Times New Roman"/>
          <w:sz w:val="18"/>
          <w:szCs w:val="18"/>
        </w:rPr>
        <w:t>Android</w:t>
      </w:r>
      <w:r w:rsidR="00F33B06">
        <w:rPr>
          <w:rFonts w:ascii="Times New Roman" w:eastAsia="宋体" w:hAnsi="Times New Roman" w:cs="Times New Roman"/>
          <w:sz w:val="18"/>
          <w:szCs w:val="18"/>
        </w:rPr>
        <w:t>应用程序的运行方式</w:t>
      </w:r>
      <w:r w:rsidR="00F33B06">
        <w:rPr>
          <w:rFonts w:ascii="Times New Roman" w:eastAsia="宋体" w:hAnsi="Times New Roman" w:cs="Times New Roman" w:hint="eastAsia"/>
          <w:sz w:val="18"/>
          <w:szCs w:val="18"/>
        </w:rPr>
        <w:t>不</w:t>
      </w:r>
      <w:r w:rsidRPr="00715FA4">
        <w:rPr>
          <w:rFonts w:ascii="Times New Roman" w:eastAsia="宋体" w:hAnsi="Times New Roman" w:cs="Times New Roman"/>
          <w:sz w:val="18"/>
          <w:szCs w:val="18"/>
        </w:rPr>
        <w:t>像其他程序一样有个固定的入口点，然后顺序执行下去，</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应用中每一个组件都有自己完整的生命周期，组件在</w:t>
      </w:r>
      <w:r w:rsidR="008B2E09">
        <w:rPr>
          <w:rFonts w:ascii="Times New Roman" w:eastAsia="宋体" w:hAnsi="Times New Roman" w:cs="Times New Roman" w:hint="eastAsia"/>
          <w:sz w:val="18"/>
          <w:szCs w:val="18"/>
        </w:rPr>
        <w:t>运行过程中随时</w:t>
      </w:r>
      <w:r w:rsidRPr="00715FA4">
        <w:rPr>
          <w:rFonts w:ascii="Times New Roman" w:eastAsia="宋体" w:hAnsi="Times New Roman" w:cs="Times New Roman"/>
          <w:sz w:val="18"/>
          <w:szCs w:val="18"/>
        </w:rPr>
        <w:t>可能被触发调用，因此要对</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应用程序进行过程间数据流分析，就需要先为</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应用程序的生命周期建模，并构造一个虚拟的</w:t>
      </w:r>
      <w:r w:rsidRPr="00715FA4">
        <w:rPr>
          <w:rFonts w:ascii="Times New Roman" w:eastAsia="宋体" w:hAnsi="Times New Roman" w:cs="Times New Roman"/>
          <w:sz w:val="18"/>
          <w:szCs w:val="18"/>
        </w:rPr>
        <w:t>main</w:t>
      </w:r>
      <w:r w:rsidR="008B2E09">
        <w:rPr>
          <w:rFonts w:ascii="Times New Roman" w:eastAsia="宋体" w:hAnsi="Times New Roman" w:cs="Times New Roman"/>
          <w:sz w:val="18"/>
          <w:szCs w:val="18"/>
        </w:rPr>
        <w:t>方法，在方法内模拟</w:t>
      </w:r>
      <w:r w:rsidR="008B2E09">
        <w:rPr>
          <w:rFonts w:ascii="Times New Roman" w:eastAsia="宋体" w:hAnsi="Times New Roman" w:cs="Times New Roman" w:hint="eastAsia"/>
          <w:sz w:val="18"/>
          <w:szCs w:val="18"/>
        </w:rPr>
        <w:t>对所有组件的触发</w:t>
      </w:r>
      <w:r w:rsidRPr="00715FA4">
        <w:rPr>
          <w:rFonts w:ascii="Times New Roman" w:eastAsia="宋体" w:hAnsi="Times New Roman" w:cs="Times New Roman"/>
          <w:sz w:val="18"/>
          <w:szCs w:val="18"/>
        </w:rPr>
        <w:t>，然后再对这个虚拟的</w:t>
      </w:r>
      <w:r w:rsidRPr="00715FA4">
        <w:rPr>
          <w:rFonts w:ascii="Times New Roman" w:eastAsia="宋体" w:hAnsi="Times New Roman" w:cs="Times New Roman"/>
          <w:sz w:val="18"/>
          <w:szCs w:val="18"/>
        </w:rPr>
        <w:t>main</w:t>
      </w:r>
      <w:r w:rsidR="00ED5165">
        <w:rPr>
          <w:rFonts w:ascii="Times New Roman" w:eastAsia="宋体" w:hAnsi="Times New Roman" w:cs="Times New Roman"/>
          <w:sz w:val="18"/>
          <w:szCs w:val="18"/>
        </w:rPr>
        <w:t>方法进行数据流分析</w:t>
      </w:r>
      <w:r w:rsidR="00ED5165">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寻找</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到</w:t>
      </w:r>
      <w:r w:rsidRPr="00715FA4">
        <w:rPr>
          <w:rFonts w:ascii="Times New Roman" w:eastAsia="宋体" w:hAnsi="Times New Roman" w:cs="Times New Roman"/>
          <w:sz w:val="18"/>
          <w:szCs w:val="18"/>
        </w:rPr>
        <w:t>Sinks</w:t>
      </w:r>
      <w:r w:rsidRPr="00715FA4">
        <w:rPr>
          <w:rFonts w:ascii="Times New Roman" w:eastAsia="宋体" w:hAnsi="Times New Roman" w:cs="Times New Roman"/>
          <w:sz w:val="18"/>
          <w:szCs w:val="18"/>
        </w:rPr>
        <w:t>间的路径。系统中使用</w:t>
      </w:r>
      <w:r w:rsidRPr="00715FA4">
        <w:rPr>
          <w:rFonts w:ascii="Times New Roman" w:eastAsia="宋体" w:hAnsi="Times New Roman" w:cs="Times New Roman"/>
          <w:sz w:val="18"/>
          <w:szCs w:val="18"/>
        </w:rPr>
        <w:t>FlowDroid</w:t>
      </w:r>
      <w:r w:rsidR="00270279">
        <w:rPr>
          <w:rFonts w:ascii="Times New Roman" w:eastAsia="宋体" w:hAnsi="Times New Roman" w:cs="Times New Roman"/>
          <w:sz w:val="18"/>
          <w:szCs w:val="18"/>
        </w:rPr>
        <w:t>[9]</w:t>
      </w:r>
      <w:r w:rsidR="00ED5165">
        <w:rPr>
          <w:rFonts w:ascii="Times New Roman" w:eastAsia="宋体" w:hAnsi="Times New Roman" w:cs="Times New Roman"/>
          <w:sz w:val="18"/>
          <w:szCs w:val="18"/>
        </w:rPr>
        <w:t>进行隐私泄露的测试分析</w:t>
      </w:r>
      <w:r w:rsidR="00ED5165">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FlowDroid</w:t>
      </w:r>
      <w:r w:rsidRPr="00715FA4">
        <w:rPr>
          <w:rFonts w:ascii="Times New Roman" w:eastAsia="宋体" w:hAnsi="Times New Roman" w:cs="Times New Roman"/>
          <w:sz w:val="18"/>
          <w:szCs w:val="18"/>
        </w:rPr>
        <w:t>是基于流分析技术的隐私泄露分析工具，它对</w:t>
      </w:r>
      <w:r w:rsidRPr="00715FA4">
        <w:rPr>
          <w:rFonts w:ascii="Times New Roman" w:eastAsia="宋体" w:hAnsi="Times New Roman" w:cs="Times New Roman"/>
          <w:sz w:val="18"/>
          <w:szCs w:val="18"/>
        </w:rPr>
        <w:t>Android</w:t>
      </w:r>
      <w:r w:rsidRPr="00715FA4">
        <w:rPr>
          <w:rFonts w:ascii="Times New Roman" w:eastAsia="宋体" w:hAnsi="Times New Roman" w:cs="Times New Roman"/>
          <w:sz w:val="18"/>
          <w:szCs w:val="18"/>
        </w:rPr>
        <w:t>应用程序的生命周期做了完整建模，并构建了一个虚拟的</w:t>
      </w:r>
      <w:r w:rsidRPr="00715FA4">
        <w:rPr>
          <w:rFonts w:ascii="Times New Roman" w:eastAsia="宋体" w:hAnsi="Times New Roman" w:cs="Times New Roman"/>
          <w:sz w:val="18"/>
          <w:szCs w:val="18"/>
        </w:rPr>
        <w:t>dummyMainMethod</w:t>
      </w:r>
      <w:r w:rsidRPr="00715FA4">
        <w:rPr>
          <w:rFonts w:ascii="Times New Roman" w:eastAsia="宋体" w:hAnsi="Times New Roman" w:cs="Times New Roman"/>
          <w:sz w:val="18"/>
          <w:szCs w:val="18"/>
        </w:rPr>
        <w:t>方法来模拟生命周期，之后使用流分析技术寻找</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点与</w:t>
      </w:r>
      <w:r w:rsidRPr="00715FA4">
        <w:rPr>
          <w:rFonts w:ascii="Times New Roman" w:eastAsia="宋体" w:hAnsi="Times New Roman" w:cs="Times New Roman"/>
          <w:sz w:val="18"/>
          <w:szCs w:val="18"/>
        </w:rPr>
        <w:t>Sinks</w:t>
      </w:r>
      <w:r w:rsidR="00ED5165">
        <w:rPr>
          <w:rFonts w:ascii="Times New Roman" w:eastAsia="宋体" w:hAnsi="Times New Roman" w:cs="Times New Roman"/>
          <w:sz w:val="18"/>
          <w:szCs w:val="18"/>
        </w:rPr>
        <w:t>点间的传播路径</w:t>
      </w:r>
      <w:r w:rsidR="00ED5165">
        <w:rPr>
          <w:rFonts w:ascii="Times New Roman" w:eastAsia="宋体" w:hAnsi="Times New Roman" w:cs="Times New Roman" w:hint="eastAsia"/>
          <w:sz w:val="18"/>
          <w:szCs w:val="18"/>
        </w:rPr>
        <w:t>。</w:t>
      </w:r>
      <w:r w:rsidRPr="00715FA4">
        <w:rPr>
          <w:rFonts w:ascii="Times New Roman" w:eastAsia="宋体" w:hAnsi="Times New Roman" w:cs="Times New Roman"/>
          <w:sz w:val="18"/>
          <w:szCs w:val="18"/>
        </w:rPr>
        <w:t>本系统基于</w:t>
      </w:r>
      <w:r w:rsidRPr="00715FA4">
        <w:rPr>
          <w:rFonts w:ascii="Times New Roman" w:eastAsia="宋体" w:hAnsi="Times New Roman" w:cs="Times New Roman"/>
          <w:sz w:val="18"/>
          <w:szCs w:val="18"/>
        </w:rPr>
        <w:t>FlowDroid</w:t>
      </w:r>
      <w:r w:rsidRPr="00715FA4">
        <w:rPr>
          <w:rFonts w:ascii="Times New Roman" w:eastAsia="宋体" w:hAnsi="Times New Roman" w:cs="Times New Roman"/>
          <w:sz w:val="18"/>
          <w:szCs w:val="18"/>
        </w:rPr>
        <w:t>所提供的分析接口以及</w:t>
      </w:r>
      <w:r w:rsidRPr="00715FA4">
        <w:rPr>
          <w:rFonts w:ascii="Times New Roman" w:eastAsia="宋体" w:hAnsi="Times New Roman" w:cs="Times New Roman"/>
          <w:sz w:val="18"/>
          <w:szCs w:val="18"/>
        </w:rPr>
        <w:t>3.1</w:t>
      </w:r>
      <w:r w:rsidRPr="00715FA4">
        <w:rPr>
          <w:rFonts w:ascii="Times New Roman" w:eastAsia="宋体" w:hAnsi="Times New Roman" w:cs="Times New Roman"/>
          <w:sz w:val="18"/>
          <w:szCs w:val="18"/>
        </w:rPr>
        <w:t>归类的</w:t>
      </w:r>
      <w:r w:rsidRPr="00715FA4">
        <w:rPr>
          <w:rFonts w:ascii="Times New Roman" w:eastAsia="宋体" w:hAnsi="Times New Roman" w:cs="Times New Roman"/>
          <w:sz w:val="18"/>
          <w:szCs w:val="18"/>
        </w:rPr>
        <w:t>Sources</w:t>
      </w:r>
      <w:r w:rsidRPr="00715FA4">
        <w:rPr>
          <w:rFonts w:ascii="Times New Roman" w:eastAsia="宋体" w:hAnsi="Times New Roman" w:cs="Times New Roman"/>
          <w:sz w:val="18"/>
          <w:szCs w:val="18"/>
        </w:rPr>
        <w:t>点与</w:t>
      </w:r>
      <w:r w:rsidRPr="00715FA4">
        <w:rPr>
          <w:rFonts w:ascii="Times New Roman" w:eastAsia="宋体" w:hAnsi="Times New Roman" w:cs="Times New Roman"/>
          <w:sz w:val="18"/>
          <w:szCs w:val="18"/>
        </w:rPr>
        <w:t>Sinks</w:t>
      </w:r>
      <w:r w:rsidRPr="00715FA4">
        <w:rPr>
          <w:rFonts w:ascii="Times New Roman" w:eastAsia="宋体" w:hAnsi="Times New Roman" w:cs="Times New Roman"/>
          <w:sz w:val="18"/>
          <w:szCs w:val="18"/>
        </w:rPr>
        <w:t>点进行</w:t>
      </w:r>
      <w:r w:rsidR="00666F2B">
        <w:rPr>
          <w:rFonts w:ascii="Times New Roman" w:eastAsia="宋体" w:hAnsi="Times New Roman" w:cs="Times New Roman" w:hint="eastAsia"/>
          <w:sz w:val="18"/>
          <w:szCs w:val="18"/>
        </w:rPr>
        <w:t>Android</w:t>
      </w:r>
      <w:r w:rsidR="00666F2B">
        <w:rPr>
          <w:rFonts w:ascii="Times New Roman" w:eastAsia="宋体" w:hAnsi="Times New Roman" w:cs="Times New Roman" w:hint="eastAsia"/>
          <w:sz w:val="18"/>
          <w:szCs w:val="18"/>
        </w:rPr>
        <w:t>应用中的</w:t>
      </w:r>
      <w:r w:rsidRPr="00715FA4">
        <w:rPr>
          <w:rFonts w:ascii="Times New Roman" w:eastAsia="宋体" w:hAnsi="Times New Roman" w:cs="Times New Roman"/>
          <w:sz w:val="18"/>
          <w:szCs w:val="18"/>
        </w:rPr>
        <w:t>隐私泄露分析。</w:t>
      </w:r>
    </w:p>
    <w:p w14:paraId="56F16C2E" w14:textId="77777777" w:rsidR="00ED5165" w:rsidRDefault="00ED5165" w:rsidP="00E53718">
      <w:pPr>
        <w:ind w:firstLine="420"/>
        <w:jc w:val="left"/>
        <w:rPr>
          <w:rFonts w:ascii="Times New Roman" w:eastAsia="宋体" w:hAnsi="Times New Roman" w:cs="Times New Roman"/>
          <w:sz w:val="18"/>
          <w:szCs w:val="18"/>
        </w:rPr>
      </w:pPr>
    </w:p>
    <w:p w14:paraId="073F3038" w14:textId="66EB0937" w:rsidR="00AF2ADD" w:rsidRPr="006522D9" w:rsidRDefault="00AF2ADD" w:rsidP="006522D9">
      <w:pPr>
        <w:pStyle w:val="a9"/>
        <w:numPr>
          <w:ilvl w:val="0"/>
          <w:numId w:val="10"/>
        </w:numPr>
        <w:spacing w:after="200"/>
        <w:ind w:firstLineChars="0"/>
        <w:rPr>
          <w:rFonts w:ascii="Times New Roman" w:eastAsia="黑体" w:hAnsi="Times New Roman" w:cs="Times New Roman"/>
          <w:szCs w:val="21"/>
        </w:rPr>
      </w:pPr>
      <w:r w:rsidRPr="006522D9">
        <w:rPr>
          <w:rFonts w:ascii="Times New Roman" w:eastAsia="黑体" w:hAnsi="Times New Roman" w:cs="Times New Roman"/>
          <w:szCs w:val="21"/>
        </w:rPr>
        <w:t>Android</w:t>
      </w:r>
      <w:r w:rsidRPr="006522D9">
        <w:rPr>
          <w:rFonts w:ascii="Times New Roman" w:eastAsia="黑体" w:hAnsi="Times New Roman" w:cs="Times New Roman"/>
          <w:szCs w:val="21"/>
        </w:rPr>
        <w:t>流量监控、分析、拦截</w:t>
      </w:r>
      <w:r w:rsidR="00042DAC">
        <w:rPr>
          <w:rFonts w:ascii="Times New Roman" w:eastAsia="黑体" w:hAnsi="Times New Roman" w:cs="Times New Roman" w:hint="eastAsia"/>
          <w:szCs w:val="21"/>
        </w:rPr>
        <w:t>模型</w:t>
      </w:r>
    </w:p>
    <w:p w14:paraId="1E299A1B" w14:textId="02318113" w:rsidR="00AF2ADD" w:rsidRPr="006522D9" w:rsidRDefault="006522D9" w:rsidP="005826FB">
      <w:pPr>
        <w:spacing w:after="120"/>
        <w:rPr>
          <w:rFonts w:ascii="Times New Roman" w:eastAsia="黑体" w:hAnsi="Times New Roman" w:cs="Times New Roman"/>
          <w:sz w:val="18"/>
          <w:szCs w:val="18"/>
        </w:rPr>
      </w:pPr>
      <w:r w:rsidRPr="006522D9">
        <w:rPr>
          <w:rFonts w:ascii="黑体" w:eastAsia="黑体" w:hAnsi="黑体" w:cs="Times New Roman" w:hint="eastAsia"/>
          <w:sz w:val="18"/>
          <w:szCs w:val="18"/>
        </w:rPr>
        <w:t>6.1</w:t>
      </w:r>
      <w:r>
        <w:rPr>
          <w:rFonts w:ascii="Times New Roman" w:eastAsia="黑体" w:hAnsi="Times New Roman" w:cs="Times New Roman"/>
          <w:sz w:val="18"/>
          <w:szCs w:val="18"/>
        </w:rPr>
        <w:t xml:space="preserve"> </w:t>
      </w:r>
      <w:r w:rsidR="00AF2ADD" w:rsidRPr="006522D9">
        <w:rPr>
          <w:rFonts w:ascii="Times New Roman" w:eastAsia="黑体" w:hAnsi="Times New Roman" w:cs="Times New Roman"/>
          <w:sz w:val="18"/>
          <w:szCs w:val="18"/>
        </w:rPr>
        <w:t>Android</w:t>
      </w:r>
      <w:r w:rsidR="00AF2ADD" w:rsidRPr="006522D9">
        <w:rPr>
          <w:rFonts w:ascii="Times New Roman" w:eastAsia="黑体" w:hAnsi="Times New Roman" w:cs="Times New Roman"/>
          <w:sz w:val="18"/>
          <w:szCs w:val="18"/>
        </w:rPr>
        <w:t>恶意应用与恶意流量</w:t>
      </w:r>
    </w:p>
    <w:p w14:paraId="3D09B568" w14:textId="42AD3D5C" w:rsidR="00AF2ADD" w:rsidRPr="00787284" w:rsidRDefault="00AF2ADD" w:rsidP="00AF2ADD">
      <w:pPr>
        <w:pStyle w:val="a9"/>
        <w:ind w:firstLine="360"/>
        <w:rPr>
          <w:rFonts w:ascii="Times New Roman" w:eastAsia="宋体" w:hAnsi="Times New Roman" w:cs="Times New Roman"/>
          <w:sz w:val="18"/>
          <w:szCs w:val="18"/>
        </w:rPr>
      </w:pPr>
      <w:r w:rsidRPr="00787284">
        <w:rPr>
          <w:rFonts w:ascii="Times New Roman" w:eastAsia="宋体" w:hAnsi="Times New Roman" w:cs="Times New Roman"/>
          <w:sz w:val="18"/>
          <w:szCs w:val="18"/>
        </w:rPr>
        <w:t>多数</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恶意应用为了达到盈利的目的，会联网消耗大量流量，导致用户扣除大量流量费。</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恶意广告是一类典型的通过消耗流量为特征的恶意应用。大多数恶意广告通过联网向</w:t>
      </w:r>
      <w:r w:rsidR="0071736D">
        <w:rPr>
          <w:rFonts w:ascii="Times New Roman" w:eastAsia="宋体" w:hAnsi="Times New Roman" w:cs="Times New Roman" w:hint="eastAsia"/>
          <w:sz w:val="18"/>
          <w:szCs w:val="18"/>
        </w:rPr>
        <w:t>广告</w:t>
      </w:r>
      <w:r w:rsidRPr="00787284">
        <w:rPr>
          <w:rFonts w:ascii="Times New Roman" w:eastAsia="宋体" w:hAnsi="Times New Roman" w:cs="Times New Roman"/>
          <w:sz w:val="18"/>
          <w:szCs w:val="18"/>
        </w:rPr>
        <w:t>提</w:t>
      </w:r>
      <w:r w:rsidRPr="00787284">
        <w:rPr>
          <w:rFonts w:ascii="Times New Roman" w:eastAsia="宋体" w:hAnsi="Times New Roman" w:cs="Times New Roman"/>
          <w:sz w:val="18"/>
          <w:szCs w:val="18"/>
        </w:rPr>
        <w:lastRenderedPageBreak/>
        <w:t>供商发送广告请求，服务器向</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设备返回广告数据，如图片，</w:t>
      </w:r>
      <w:r w:rsidRPr="00787284">
        <w:rPr>
          <w:rFonts w:ascii="Times New Roman" w:eastAsia="宋体" w:hAnsi="Times New Roman" w:cs="Times New Roman"/>
          <w:sz w:val="18"/>
          <w:szCs w:val="18"/>
        </w:rPr>
        <w:t>app</w:t>
      </w:r>
      <w:r w:rsidRPr="00787284">
        <w:rPr>
          <w:rFonts w:ascii="Times New Roman" w:eastAsia="宋体" w:hAnsi="Times New Roman" w:cs="Times New Roman"/>
          <w:sz w:val="18"/>
          <w:szCs w:val="18"/>
        </w:rPr>
        <w:t>等。</w:t>
      </w:r>
    </w:p>
    <w:p w14:paraId="38812814" w14:textId="77777777" w:rsidR="00AF2ADD" w:rsidRPr="00787284" w:rsidRDefault="00AF2ADD" w:rsidP="00AF2ADD">
      <w:pPr>
        <w:pStyle w:val="a9"/>
        <w:ind w:firstLine="360"/>
        <w:rPr>
          <w:rFonts w:ascii="Times New Roman" w:eastAsia="宋体" w:hAnsi="Times New Roman" w:cs="Times New Roman"/>
          <w:sz w:val="18"/>
          <w:szCs w:val="18"/>
        </w:rPr>
      </w:pPr>
      <w:r w:rsidRPr="00787284">
        <w:rPr>
          <w:rFonts w:ascii="Times New Roman" w:eastAsia="宋体" w:hAnsi="Times New Roman" w:cs="Times New Roman"/>
          <w:sz w:val="18"/>
          <w:szCs w:val="18"/>
        </w:rPr>
        <w:t>恶意广告诱导用户点击广告内容，进行一系列恶意行为，如自动下载</w:t>
      </w:r>
      <w:r w:rsidRPr="00787284">
        <w:rPr>
          <w:rFonts w:ascii="Times New Roman" w:eastAsia="宋体" w:hAnsi="Times New Roman" w:cs="Times New Roman"/>
          <w:sz w:val="18"/>
          <w:szCs w:val="18"/>
        </w:rPr>
        <w:t>app</w:t>
      </w:r>
      <w:r w:rsidRPr="00787284">
        <w:rPr>
          <w:rFonts w:ascii="Times New Roman" w:eastAsia="宋体" w:hAnsi="Times New Roman" w:cs="Times New Roman"/>
          <w:sz w:val="18"/>
          <w:szCs w:val="18"/>
        </w:rPr>
        <w:t>以及弹窗安装。</w:t>
      </w:r>
      <w:bookmarkStart w:id="4" w:name="_GoBack"/>
      <w:bookmarkEnd w:id="4"/>
      <w:r w:rsidRPr="00787284">
        <w:rPr>
          <w:rFonts w:ascii="Times New Roman" w:eastAsia="宋体" w:hAnsi="Times New Roman" w:cs="Times New Roman"/>
          <w:sz w:val="18"/>
          <w:szCs w:val="18"/>
        </w:rPr>
        <w:t>这不仅浪费用户大量流量，来历不明的</w:t>
      </w:r>
      <w:r w:rsidRPr="00787284">
        <w:rPr>
          <w:rFonts w:ascii="Times New Roman" w:eastAsia="宋体" w:hAnsi="Times New Roman" w:cs="Times New Roman"/>
          <w:sz w:val="18"/>
          <w:szCs w:val="18"/>
        </w:rPr>
        <w:t>app</w:t>
      </w:r>
      <w:r w:rsidRPr="00787284">
        <w:rPr>
          <w:rFonts w:ascii="Times New Roman" w:eastAsia="宋体" w:hAnsi="Times New Roman" w:cs="Times New Roman"/>
          <w:sz w:val="18"/>
          <w:szCs w:val="18"/>
        </w:rPr>
        <w:t>还会威胁到</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系统和用户隐私。</w:t>
      </w:r>
    </w:p>
    <w:p w14:paraId="4DEB642D" w14:textId="7B289ADA" w:rsidR="00AF2ADD" w:rsidRPr="00787284" w:rsidRDefault="00AF2ADD" w:rsidP="006C7067">
      <w:pPr>
        <w:pStyle w:val="a9"/>
        <w:spacing w:after="120"/>
        <w:ind w:firstLine="360"/>
        <w:rPr>
          <w:rFonts w:ascii="Times New Roman" w:eastAsia="宋体" w:hAnsi="Times New Roman" w:cs="Times New Roman"/>
          <w:sz w:val="18"/>
          <w:szCs w:val="18"/>
        </w:rPr>
      </w:pPr>
      <w:r w:rsidRPr="00787284">
        <w:rPr>
          <w:rFonts w:ascii="Times New Roman" w:eastAsia="宋体" w:hAnsi="Times New Roman" w:cs="Times New Roman"/>
          <w:sz w:val="18"/>
          <w:szCs w:val="18"/>
        </w:rPr>
        <w:t>恶意广告为了保持对广告内容的更新，会不断与广告服</w:t>
      </w:r>
      <w:r w:rsidR="00AB0D41">
        <w:rPr>
          <w:rFonts w:ascii="Times New Roman" w:eastAsia="宋体" w:hAnsi="Times New Roman" w:cs="Times New Roman"/>
          <w:sz w:val="18"/>
          <w:szCs w:val="18"/>
        </w:rPr>
        <w:t>务器保持网络通信。基于恶意广告等恶意应用依赖互联网这个特点，可</w:t>
      </w:r>
      <w:r w:rsidRPr="00787284">
        <w:rPr>
          <w:rFonts w:ascii="Times New Roman" w:eastAsia="宋体" w:hAnsi="Times New Roman" w:cs="Times New Roman"/>
          <w:sz w:val="18"/>
          <w:szCs w:val="18"/>
        </w:rPr>
        <w:t>在</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设备上搭</w:t>
      </w:r>
      <w:r w:rsidR="006208EE">
        <w:rPr>
          <w:rFonts w:ascii="Times New Roman" w:eastAsia="宋体" w:hAnsi="Times New Roman" w:cs="Times New Roman"/>
          <w:sz w:val="18"/>
          <w:szCs w:val="18"/>
        </w:rPr>
        <w:t>建一个流量监控、分析、拦截平台，建立恶意流量规则库，对</w:t>
      </w:r>
      <w:r w:rsidRPr="00787284">
        <w:rPr>
          <w:rFonts w:ascii="Times New Roman" w:eastAsia="宋体" w:hAnsi="Times New Roman" w:cs="Times New Roman"/>
          <w:sz w:val="18"/>
          <w:szCs w:val="18"/>
        </w:rPr>
        <w:t>恶意应用的请求报文进行拦截，从而阻止恶意</w:t>
      </w:r>
      <w:r w:rsidR="006208EE">
        <w:rPr>
          <w:rFonts w:ascii="Times New Roman" w:eastAsia="宋体" w:hAnsi="Times New Roman" w:cs="Times New Roman"/>
          <w:sz w:val="18"/>
          <w:szCs w:val="18"/>
        </w:rPr>
        <w:t>应用</w:t>
      </w:r>
      <w:r w:rsidRPr="00787284">
        <w:rPr>
          <w:rFonts w:ascii="Times New Roman" w:eastAsia="宋体" w:hAnsi="Times New Roman" w:cs="Times New Roman"/>
          <w:sz w:val="18"/>
          <w:szCs w:val="18"/>
        </w:rPr>
        <w:t>的恶意行为，保护用户的流量和隐私。</w:t>
      </w:r>
    </w:p>
    <w:p w14:paraId="5A6EF52D" w14:textId="3AA20552" w:rsidR="00AF2ADD" w:rsidRPr="006522D9" w:rsidRDefault="00AF2ADD" w:rsidP="006522D9">
      <w:pPr>
        <w:pStyle w:val="a9"/>
        <w:numPr>
          <w:ilvl w:val="1"/>
          <w:numId w:val="10"/>
        </w:numPr>
        <w:spacing w:after="200"/>
        <w:ind w:firstLineChars="0"/>
        <w:rPr>
          <w:rFonts w:ascii="Times New Roman" w:eastAsia="黑体" w:hAnsi="Times New Roman" w:cs="Times New Roman"/>
          <w:sz w:val="18"/>
          <w:szCs w:val="18"/>
        </w:rPr>
      </w:pPr>
      <w:r w:rsidRPr="006522D9">
        <w:rPr>
          <w:rFonts w:ascii="Times New Roman" w:eastAsia="黑体" w:hAnsi="Times New Roman" w:cs="Times New Roman"/>
          <w:sz w:val="18"/>
          <w:szCs w:val="18"/>
        </w:rPr>
        <w:t>Android</w:t>
      </w:r>
      <w:r w:rsidRPr="006522D9">
        <w:rPr>
          <w:rFonts w:ascii="Times New Roman" w:eastAsia="黑体" w:hAnsi="Times New Roman" w:cs="Times New Roman"/>
          <w:sz w:val="18"/>
          <w:szCs w:val="18"/>
        </w:rPr>
        <w:t>流量监控</w:t>
      </w:r>
    </w:p>
    <w:p w14:paraId="6DC0AF96" w14:textId="5FC98A24" w:rsidR="00AF2ADD" w:rsidRPr="006522D9" w:rsidRDefault="006522D9" w:rsidP="006522D9">
      <w:pPr>
        <w:spacing w:after="200"/>
        <w:rPr>
          <w:rFonts w:ascii="Times New Roman" w:eastAsia="黑体" w:hAnsi="Times New Roman" w:cs="Times New Roman"/>
          <w:sz w:val="18"/>
          <w:szCs w:val="18"/>
        </w:rPr>
      </w:pPr>
      <w:r w:rsidRPr="006522D9">
        <w:rPr>
          <w:rFonts w:ascii="黑体" w:eastAsia="黑体" w:hAnsi="黑体" w:cs="Times New Roman" w:hint="eastAsia"/>
          <w:sz w:val="18"/>
          <w:szCs w:val="18"/>
        </w:rPr>
        <w:t>6.2.1</w:t>
      </w:r>
      <w:r>
        <w:rPr>
          <w:rFonts w:ascii="黑体" w:eastAsia="黑体" w:hAnsi="黑体" w:cs="Times New Roman"/>
          <w:sz w:val="18"/>
          <w:szCs w:val="18"/>
        </w:rPr>
        <w:t xml:space="preserve"> </w:t>
      </w:r>
      <w:r w:rsidR="00AF2ADD" w:rsidRPr="006522D9">
        <w:rPr>
          <w:rFonts w:ascii="Times New Roman" w:eastAsia="黑体" w:hAnsi="Times New Roman" w:cs="Times New Roman"/>
          <w:sz w:val="18"/>
          <w:szCs w:val="18"/>
        </w:rPr>
        <w:t>几种</w:t>
      </w:r>
      <w:r w:rsidR="00AF2ADD" w:rsidRPr="006522D9">
        <w:rPr>
          <w:rFonts w:ascii="Times New Roman" w:eastAsia="黑体" w:hAnsi="Times New Roman" w:cs="Times New Roman"/>
          <w:sz w:val="18"/>
          <w:szCs w:val="18"/>
        </w:rPr>
        <w:t>Android</w:t>
      </w:r>
      <w:r w:rsidR="00AF2ADD" w:rsidRPr="006522D9">
        <w:rPr>
          <w:rFonts w:ascii="Times New Roman" w:eastAsia="黑体" w:hAnsi="Times New Roman" w:cs="Times New Roman"/>
          <w:sz w:val="18"/>
          <w:szCs w:val="18"/>
        </w:rPr>
        <w:t>流量监控方案</w:t>
      </w:r>
    </w:p>
    <w:p w14:paraId="141D1172" w14:textId="77777777" w:rsidR="00AF2ADD" w:rsidRPr="00787284" w:rsidRDefault="00AF2ADD" w:rsidP="00AF2ADD">
      <w:pPr>
        <w:pStyle w:val="a9"/>
        <w:ind w:firstLineChars="0" w:firstLine="0"/>
        <w:rPr>
          <w:rFonts w:ascii="宋体" w:eastAsia="宋体" w:hAnsi="宋体" w:cs="Times New Roman"/>
          <w:sz w:val="18"/>
          <w:szCs w:val="18"/>
        </w:rPr>
      </w:pPr>
      <w:r w:rsidRPr="00715FA4">
        <w:rPr>
          <w:rFonts w:ascii="Times New Roman" w:hAnsi="Times New Roman" w:cs="Times New Roman"/>
          <w:sz w:val="18"/>
          <w:szCs w:val="18"/>
        </w:rPr>
        <w:t>1)</w:t>
      </w:r>
      <w:r w:rsidRPr="00787284">
        <w:rPr>
          <w:rFonts w:ascii="宋体" w:eastAsia="宋体" w:hAnsi="宋体" w:cs="Times New Roman"/>
          <w:sz w:val="18"/>
          <w:szCs w:val="18"/>
        </w:rPr>
        <w:t xml:space="preserve"> 基于代理服务器的监控方案</w:t>
      </w:r>
    </w:p>
    <w:p w14:paraId="3A32F0F2" w14:textId="05E566E4" w:rsidR="00AF2ADD" w:rsidRPr="00787284" w:rsidRDefault="00AF2ADD" w:rsidP="00AF2ADD">
      <w:pPr>
        <w:pStyle w:val="a9"/>
        <w:ind w:firstLine="360"/>
        <w:rPr>
          <w:rFonts w:ascii="Times New Roman" w:eastAsia="宋体" w:hAnsi="Times New Roman" w:cs="Times New Roman"/>
          <w:sz w:val="18"/>
          <w:szCs w:val="18"/>
        </w:rPr>
      </w:pPr>
      <w:r w:rsidRPr="00787284">
        <w:rPr>
          <w:rFonts w:ascii="Times New Roman" w:eastAsia="宋体" w:hAnsi="Times New Roman" w:cs="Times New Roman"/>
          <w:sz w:val="18"/>
          <w:szCs w:val="18"/>
        </w:rPr>
        <w:t>通过在</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设备指定端口上创建代理服务器，无线网环境下设置</w:t>
      </w:r>
      <w:r w:rsidR="006208EE">
        <w:rPr>
          <w:rFonts w:ascii="Times New Roman" w:eastAsia="宋体" w:hAnsi="Times New Roman" w:cs="Times New Roman"/>
          <w:sz w:val="18"/>
          <w:szCs w:val="18"/>
        </w:rPr>
        <w:t>WIFI</w:t>
      </w:r>
      <w:r w:rsidRPr="00787284">
        <w:rPr>
          <w:rFonts w:ascii="Times New Roman" w:eastAsia="宋体" w:hAnsi="Times New Roman" w:cs="Times New Roman"/>
          <w:sz w:val="18"/>
          <w:szCs w:val="18"/>
        </w:rPr>
        <w:t>代理为本机</w:t>
      </w:r>
      <w:r w:rsidRPr="00787284">
        <w:rPr>
          <w:rFonts w:ascii="Times New Roman" w:eastAsia="宋体" w:hAnsi="Times New Roman" w:cs="Times New Roman"/>
          <w:sz w:val="18"/>
          <w:szCs w:val="18"/>
        </w:rPr>
        <w:t>(127.0.0.1</w:t>
      </w:r>
      <w:r w:rsidRPr="00787284">
        <w:rPr>
          <w:rFonts w:ascii="Times New Roman" w:eastAsia="宋体" w:hAnsi="Times New Roman" w:cs="Times New Roman"/>
          <w:sz w:val="18"/>
          <w:szCs w:val="18"/>
        </w:rPr>
        <w:t>：代理端口</w:t>
      </w:r>
      <w:r w:rsidRPr="00787284">
        <w:rPr>
          <w:rFonts w:ascii="Times New Roman" w:eastAsia="宋体" w:hAnsi="Times New Roman" w:cs="Times New Roman"/>
          <w:sz w:val="18"/>
          <w:szCs w:val="18"/>
        </w:rPr>
        <w:t>)</w:t>
      </w:r>
      <w:r w:rsidRPr="00787284">
        <w:rPr>
          <w:rFonts w:ascii="Times New Roman" w:eastAsia="宋体" w:hAnsi="Times New Roman" w:cs="Times New Roman"/>
          <w:sz w:val="18"/>
          <w:szCs w:val="18"/>
        </w:rPr>
        <w:t>，</w:t>
      </w:r>
      <w:r w:rsidRPr="00787284">
        <w:rPr>
          <w:rFonts w:ascii="Times New Roman" w:eastAsia="宋体" w:hAnsi="Times New Roman" w:cs="Times New Roman"/>
          <w:sz w:val="18"/>
          <w:szCs w:val="18"/>
        </w:rPr>
        <w:t>3G/4G</w:t>
      </w:r>
      <w:r w:rsidRPr="00787284">
        <w:rPr>
          <w:rFonts w:ascii="Times New Roman" w:eastAsia="宋体" w:hAnsi="Times New Roman" w:cs="Times New Roman"/>
          <w:sz w:val="18"/>
          <w:szCs w:val="18"/>
        </w:rPr>
        <w:t>环境下新建一个接入点</w:t>
      </w:r>
      <w:r w:rsidRPr="00787284">
        <w:rPr>
          <w:rFonts w:ascii="Times New Roman" w:eastAsia="宋体" w:hAnsi="Times New Roman" w:cs="Times New Roman"/>
          <w:sz w:val="18"/>
          <w:szCs w:val="18"/>
        </w:rPr>
        <w:t>APN</w:t>
      </w:r>
      <w:r w:rsidRPr="00787284">
        <w:rPr>
          <w:rFonts w:ascii="Times New Roman" w:eastAsia="宋体" w:hAnsi="Times New Roman" w:cs="Times New Roman"/>
          <w:sz w:val="18"/>
          <w:szCs w:val="18"/>
        </w:rPr>
        <w:t>，设置</w:t>
      </w:r>
      <w:r w:rsidRPr="00787284">
        <w:rPr>
          <w:rFonts w:ascii="Times New Roman" w:eastAsia="宋体" w:hAnsi="Times New Roman" w:cs="Times New Roman"/>
          <w:sz w:val="18"/>
          <w:szCs w:val="18"/>
        </w:rPr>
        <w:t>APN</w:t>
      </w:r>
      <w:r w:rsidRPr="00787284">
        <w:rPr>
          <w:rFonts w:ascii="Times New Roman" w:eastAsia="宋体" w:hAnsi="Times New Roman" w:cs="Times New Roman"/>
          <w:sz w:val="18"/>
          <w:szCs w:val="18"/>
        </w:rPr>
        <w:t>的代理和端口。</w:t>
      </w:r>
      <w:r w:rsidR="006208EE">
        <w:rPr>
          <w:rFonts w:ascii="Times New Roman" w:eastAsia="宋体" w:hAnsi="Times New Roman" w:cs="Times New Roman"/>
          <w:sz w:val="18"/>
          <w:szCs w:val="18"/>
        </w:rPr>
        <w:t>A</w:t>
      </w:r>
      <w:r w:rsidRPr="00787284">
        <w:rPr>
          <w:rFonts w:ascii="Times New Roman" w:eastAsia="宋体" w:hAnsi="Times New Roman" w:cs="Times New Roman"/>
          <w:sz w:val="18"/>
          <w:szCs w:val="18"/>
        </w:rPr>
        <w:t>ndroid</w:t>
      </w:r>
      <w:r w:rsidRPr="00787284">
        <w:rPr>
          <w:rFonts w:ascii="Times New Roman" w:eastAsia="宋体" w:hAnsi="Times New Roman" w:cs="Times New Roman"/>
          <w:sz w:val="18"/>
          <w:szCs w:val="18"/>
        </w:rPr>
        <w:t>系统会让所有流量都通过代理服务器，代理服务器即可对流量进行监控。代理服务器还可以安装证书，通过</w:t>
      </w:r>
      <w:r w:rsidRPr="00787284">
        <w:rPr>
          <w:rFonts w:ascii="Times New Roman" w:eastAsia="宋体" w:hAnsi="Times New Roman" w:cs="Times New Roman"/>
          <w:sz w:val="18"/>
          <w:szCs w:val="18"/>
        </w:rPr>
        <w:t>mitm</w:t>
      </w:r>
      <w:r w:rsidRPr="00787284">
        <w:rPr>
          <w:rFonts w:ascii="Times New Roman" w:eastAsia="宋体" w:hAnsi="Times New Roman" w:cs="Times New Roman"/>
          <w:sz w:val="18"/>
          <w:szCs w:val="18"/>
        </w:rPr>
        <w:t>中间人攻击的方式支持对</w:t>
      </w:r>
      <w:r w:rsidRPr="00787284">
        <w:rPr>
          <w:rFonts w:ascii="Times New Roman" w:eastAsia="宋体" w:hAnsi="Times New Roman" w:cs="Times New Roman"/>
          <w:sz w:val="18"/>
          <w:szCs w:val="18"/>
        </w:rPr>
        <w:t>https</w:t>
      </w:r>
      <w:r w:rsidRPr="00787284">
        <w:rPr>
          <w:rFonts w:ascii="Times New Roman" w:eastAsia="宋体" w:hAnsi="Times New Roman" w:cs="Times New Roman"/>
          <w:sz w:val="18"/>
          <w:szCs w:val="18"/>
        </w:rPr>
        <w:t>流量的解析。</w:t>
      </w:r>
      <w:r w:rsidR="00473478">
        <w:rPr>
          <w:rFonts w:ascii="Times New Roman" w:eastAsia="宋体" w:hAnsi="Times New Roman" w:cs="Times New Roman"/>
          <w:sz w:val="18"/>
          <w:szCs w:val="18"/>
        </w:rPr>
        <w:t>A</w:t>
      </w:r>
      <w:r w:rsidRPr="00787284">
        <w:rPr>
          <w:rFonts w:ascii="Times New Roman" w:eastAsia="宋体" w:hAnsi="Times New Roman" w:cs="Times New Roman"/>
          <w:sz w:val="18"/>
          <w:szCs w:val="18"/>
        </w:rPr>
        <w:t>ndroid</w:t>
      </w:r>
      <w:r w:rsidRPr="00787284">
        <w:rPr>
          <w:rFonts w:ascii="Times New Roman" w:eastAsia="宋体" w:hAnsi="Times New Roman" w:cs="Times New Roman"/>
          <w:sz w:val="18"/>
          <w:szCs w:val="18"/>
        </w:rPr>
        <w:t>可用的代理工具有</w:t>
      </w:r>
      <w:r w:rsidRPr="00787284">
        <w:rPr>
          <w:rFonts w:ascii="Times New Roman" w:eastAsia="宋体" w:hAnsi="Times New Roman" w:cs="Times New Roman"/>
          <w:sz w:val="18"/>
          <w:szCs w:val="18"/>
        </w:rPr>
        <w:t>fiddler</w:t>
      </w:r>
      <w:r w:rsidRPr="00787284">
        <w:rPr>
          <w:rFonts w:ascii="Times New Roman" w:eastAsia="宋体" w:hAnsi="Times New Roman" w:cs="Times New Roman"/>
          <w:sz w:val="18"/>
          <w:szCs w:val="18"/>
        </w:rPr>
        <w:t>，</w:t>
      </w:r>
      <w:r w:rsidRPr="00787284">
        <w:rPr>
          <w:rFonts w:ascii="Times New Roman" w:eastAsia="宋体" w:hAnsi="Times New Roman" w:cs="Times New Roman"/>
          <w:sz w:val="18"/>
          <w:szCs w:val="18"/>
        </w:rPr>
        <w:t>browsermob-proxy</w:t>
      </w:r>
      <w:r w:rsidRPr="00787284">
        <w:rPr>
          <w:rFonts w:ascii="Times New Roman" w:eastAsia="宋体" w:hAnsi="Times New Roman" w:cs="Times New Roman"/>
          <w:sz w:val="18"/>
          <w:szCs w:val="18"/>
        </w:rPr>
        <w:t>等。</w:t>
      </w:r>
    </w:p>
    <w:p w14:paraId="4F524609" w14:textId="77777777" w:rsidR="00AF2ADD" w:rsidRPr="00787284" w:rsidRDefault="00AF2ADD" w:rsidP="00AF2ADD">
      <w:pPr>
        <w:pStyle w:val="a9"/>
        <w:ind w:firstLineChars="0" w:firstLine="0"/>
        <w:rPr>
          <w:rFonts w:ascii="Times New Roman" w:eastAsia="宋体" w:hAnsi="Times New Roman" w:cs="Times New Roman"/>
          <w:sz w:val="18"/>
          <w:szCs w:val="18"/>
        </w:rPr>
      </w:pPr>
      <w:r w:rsidRPr="00787284">
        <w:rPr>
          <w:rFonts w:ascii="Times New Roman" w:eastAsia="宋体" w:hAnsi="Times New Roman" w:cs="Times New Roman"/>
          <w:sz w:val="18"/>
          <w:szCs w:val="18"/>
        </w:rPr>
        <w:t xml:space="preserve">2) </w:t>
      </w:r>
      <w:r w:rsidRPr="00787284">
        <w:rPr>
          <w:rFonts w:ascii="Times New Roman" w:eastAsia="宋体" w:hAnsi="Times New Roman" w:cs="Times New Roman"/>
          <w:sz w:val="18"/>
          <w:szCs w:val="18"/>
        </w:rPr>
        <w:t>基于</w:t>
      </w:r>
      <w:r w:rsidRPr="00787284">
        <w:rPr>
          <w:rFonts w:ascii="Times New Roman" w:eastAsia="宋体" w:hAnsi="Times New Roman" w:cs="Times New Roman"/>
          <w:sz w:val="18"/>
          <w:szCs w:val="18"/>
        </w:rPr>
        <w:t>VPNService</w:t>
      </w:r>
      <w:r w:rsidRPr="00787284">
        <w:rPr>
          <w:rFonts w:ascii="Times New Roman" w:eastAsia="宋体" w:hAnsi="Times New Roman" w:cs="Times New Roman"/>
          <w:sz w:val="18"/>
          <w:szCs w:val="18"/>
        </w:rPr>
        <w:t>的监控方案</w:t>
      </w:r>
    </w:p>
    <w:p w14:paraId="2255A41C" w14:textId="0A2114C6" w:rsidR="00AF2ADD" w:rsidRPr="00787284" w:rsidRDefault="00AF2ADD" w:rsidP="006C7067">
      <w:pPr>
        <w:pStyle w:val="a9"/>
        <w:spacing w:afterLines="50" w:after="156"/>
        <w:ind w:firstLine="360"/>
        <w:rPr>
          <w:rFonts w:ascii="Times New Roman" w:eastAsia="宋体" w:hAnsi="Times New Roman" w:cs="Times New Roman"/>
          <w:sz w:val="18"/>
          <w:szCs w:val="18"/>
        </w:rPr>
      </w:pPr>
      <w:r w:rsidRPr="00787284">
        <w:rPr>
          <w:rFonts w:ascii="Times New Roman" w:eastAsia="宋体" w:hAnsi="Times New Roman" w:cs="Times New Roman"/>
          <w:sz w:val="18"/>
          <w:szCs w:val="18"/>
        </w:rPr>
        <w:t>VPNService</w:t>
      </w:r>
      <w:r w:rsidRPr="00787284">
        <w:rPr>
          <w:rFonts w:ascii="Times New Roman" w:eastAsia="宋体" w:hAnsi="Times New Roman" w:cs="Times New Roman"/>
          <w:sz w:val="18"/>
          <w:szCs w:val="18"/>
        </w:rPr>
        <w:t>是</w:t>
      </w:r>
      <w:r w:rsidRPr="00787284">
        <w:rPr>
          <w:rFonts w:ascii="Times New Roman" w:eastAsia="宋体" w:hAnsi="Times New Roman" w:cs="Times New Roman"/>
          <w:sz w:val="18"/>
          <w:szCs w:val="18"/>
        </w:rPr>
        <w:t>Android SDK</w:t>
      </w:r>
      <w:r w:rsidRPr="00787284">
        <w:rPr>
          <w:rFonts w:ascii="Times New Roman" w:eastAsia="宋体" w:hAnsi="Times New Roman" w:cs="Times New Roman"/>
          <w:sz w:val="18"/>
          <w:szCs w:val="18"/>
        </w:rPr>
        <w:t>中提供的开发</w:t>
      </w:r>
      <w:r w:rsidRPr="00787284">
        <w:rPr>
          <w:rFonts w:ascii="Times New Roman" w:eastAsia="宋体" w:hAnsi="Times New Roman" w:cs="Times New Roman"/>
          <w:sz w:val="18"/>
          <w:szCs w:val="18"/>
        </w:rPr>
        <w:t>Android VPN</w:t>
      </w:r>
      <w:r w:rsidRPr="00787284">
        <w:rPr>
          <w:rFonts w:ascii="Times New Roman" w:eastAsia="宋体" w:hAnsi="Times New Roman" w:cs="Times New Roman"/>
          <w:sz w:val="18"/>
          <w:szCs w:val="18"/>
        </w:rPr>
        <w:t>应用的</w:t>
      </w:r>
      <w:r w:rsidRPr="00787284">
        <w:rPr>
          <w:rFonts w:ascii="Times New Roman" w:eastAsia="宋体" w:hAnsi="Times New Roman" w:cs="Times New Roman"/>
          <w:sz w:val="18"/>
          <w:szCs w:val="18"/>
        </w:rPr>
        <w:t>API</w:t>
      </w:r>
      <w:r w:rsidRPr="00787284">
        <w:rPr>
          <w:rFonts w:ascii="Times New Roman" w:eastAsia="宋体" w:hAnsi="Times New Roman" w:cs="Times New Roman"/>
          <w:sz w:val="18"/>
          <w:szCs w:val="18"/>
        </w:rPr>
        <w:t>。</w:t>
      </w:r>
      <w:r w:rsidRPr="00787284">
        <w:rPr>
          <w:rFonts w:ascii="Times New Roman" w:eastAsia="宋体" w:hAnsi="Times New Roman" w:cs="Times New Roman"/>
          <w:sz w:val="18"/>
          <w:szCs w:val="18"/>
        </w:rPr>
        <w:t>Andriod</w:t>
      </w:r>
      <w:r w:rsidRPr="00787284">
        <w:rPr>
          <w:rFonts w:ascii="Times New Roman" w:eastAsia="宋体" w:hAnsi="Times New Roman" w:cs="Times New Roman"/>
          <w:sz w:val="18"/>
          <w:szCs w:val="18"/>
        </w:rPr>
        <w:t>开启</w:t>
      </w:r>
      <w:r w:rsidRPr="00787284">
        <w:rPr>
          <w:rFonts w:ascii="Times New Roman" w:eastAsia="宋体" w:hAnsi="Times New Roman" w:cs="Times New Roman"/>
          <w:sz w:val="18"/>
          <w:szCs w:val="18"/>
        </w:rPr>
        <w:t>VPN</w:t>
      </w:r>
      <w:r w:rsidRPr="00787284">
        <w:rPr>
          <w:rFonts w:ascii="Times New Roman" w:eastAsia="宋体" w:hAnsi="Times New Roman" w:cs="Times New Roman"/>
          <w:sz w:val="18"/>
          <w:szCs w:val="18"/>
        </w:rPr>
        <w:t>后，应用程序发出的数据包先发送到真实网络设备上，真实网络设备再通过</w:t>
      </w:r>
      <w:r w:rsidRPr="00787284">
        <w:rPr>
          <w:rFonts w:ascii="Times New Roman" w:eastAsia="宋体" w:hAnsi="Times New Roman" w:cs="Times New Roman"/>
          <w:sz w:val="18"/>
          <w:szCs w:val="18"/>
        </w:rPr>
        <w:t>iptables</w:t>
      </w:r>
      <w:r w:rsidRPr="00787284">
        <w:rPr>
          <w:rFonts w:ascii="Times New Roman" w:eastAsia="宋体" w:hAnsi="Times New Roman" w:cs="Times New Roman"/>
          <w:sz w:val="18"/>
          <w:szCs w:val="18"/>
        </w:rPr>
        <w:t>，使用</w:t>
      </w:r>
      <w:r w:rsidRPr="00787284">
        <w:rPr>
          <w:rFonts w:ascii="Times New Roman" w:eastAsia="宋体" w:hAnsi="Times New Roman" w:cs="Times New Roman"/>
          <w:sz w:val="18"/>
          <w:szCs w:val="18"/>
        </w:rPr>
        <w:t>NAT</w:t>
      </w:r>
      <w:r w:rsidRPr="00787284">
        <w:rPr>
          <w:rFonts w:ascii="Times New Roman" w:eastAsia="宋体" w:hAnsi="Times New Roman" w:cs="Times New Roman"/>
          <w:sz w:val="18"/>
          <w:szCs w:val="18"/>
        </w:rPr>
        <w:t>，将数据包转发到虚拟网络设备上。</w:t>
      </w:r>
      <w:r w:rsidRPr="00787284">
        <w:rPr>
          <w:rFonts w:ascii="Times New Roman" w:eastAsia="宋体" w:hAnsi="Times New Roman" w:cs="Times New Roman"/>
          <w:sz w:val="18"/>
          <w:szCs w:val="18"/>
        </w:rPr>
        <w:t>VPN</w:t>
      </w:r>
      <w:r w:rsidRPr="00787284">
        <w:rPr>
          <w:rFonts w:ascii="Times New Roman" w:eastAsia="宋体" w:hAnsi="Times New Roman" w:cs="Times New Roman"/>
          <w:sz w:val="18"/>
          <w:szCs w:val="18"/>
        </w:rPr>
        <w:t>应用打开虚拟网络设备，读取数据即可获得几乎所有的流量包。</w:t>
      </w:r>
      <w:r w:rsidRPr="00787284">
        <w:rPr>
          <w:rFonts w:ascii="Times New Roman" w:eastAsia="宋体" w:hAnsi="Times New Roman" w:cs="Times New Roman"/>
          <w:sz w:val="18"/>
          <w:szCs w:val="18"/>
        </w:rPr>
        <w:t>VPN</w:t>
      </w:r>
      <w:r w:rsidRPr="00787284">
        <w:rPr>
          <w:rFonts w:ascii="Times New Roman" w:eastAsia="宋体" w:hAnsi="Times New Roman" w:cs="Times New Roman"/>
          <w:sz w:val="18"/>
          <w:szCs w:val="18"/>
        </w:rPr>
        <w:t>应用可对获得的流量包进行拦截</w:t>
      </w:r>
      <w:r w:rsidR="00473478" w:rsidRPr="00787284">
        <w:rPr>
          <w:rFonts w:ascii="Times New Roman" w:eastAsia="宋体" w:hAnsi="Times New Roman" w:cs="Times New Roman"/>
          <w:sz w:val="18"/>
          <w:szCs w:val="18"/>
        </w:rPr>
        <w:t>修改</w:t>
      </w:r>
      <w:r w:rsidRPr="00787284">
        <w:rPr>
          <w:rFonts w:ascii="Times New Roman" w:eastAsia="宋体" w:hAnsi="Times New Roman" w:cs="Times New Roman"/>
          <w:sz w:val="18"/>
          <w:szCs w:val="18"/>
        </w:rPr>
        <w:t>等操作，再发送给真实网络设备。</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一款名为</w:t>
      </w:r>
      <w:r w:rsidRPr="00787284">
        <w:rPr>
          <w:rFonts w:ascii="Times New Roman" w:eastAsia="宋体" w:hAnsi="Times New Roman" w:cs="Times New Roman"/>
          <w:sz w:val="18"/>
          <w:szCs w:val="18"/>
        </w:rPr>
        <w:t>packet capture</w:t>
      </w:r>
      <w:r w:rsidRPr="00787284">
        <w:rPr>
          <w:rFonts w:ascii="Times New Roman" w:eastAsia="宋体" w:hAnsi="Times New Roman" w:cs="Times New Roman"/>
          <w:sz w:val="18"/>
          <w:szCs w:val="18"/>
        </w:rPr>
        <w:t>的应用采用</w:t>
      </w:r>
      <w:r w:rsidRPr="00787284">
        <w:rPr>
          <w:rFonts w:ascii="Times New Roman" w:eastAsia="宋体" w:hAnsi="Times New Roman" w:cs="Times New Roman"/>
          <w:sz w:val="18"/>
          <w:szCs w:val="18"/>
        </w:rPr>
        <w:t>VPNService</w:t>
      </w:r>
      <w:r w:rsidRPr="00787284">
        <w:rPr>
          <w:rFonts w:ascii="Times New Roman" w:eastAsia="宋体" w:hAnsi="Times New Roman" w:cs="Times New Roman"/>
          <w:sz w:val="18"/>
          <w:szCs w:val="18"/>
        </w:rPr>
        <w:t>实现了流量监控。</w:t>
      </w:r>
    </w:p>
    <w:p w14:paraId="10AADD66" w14:textId="77777777" w:rsidR="00EE791D" w:rsidRDefault="00EE791D" w:rsidP="00AF2ADD">
      <w:pPr>
        <w:pStyle w:val="a9"/>
        <w:ind w:firstLine="360"/>
        <w:jc w:val="center"/>
        <w:rPr>
          <w:rFonts w:ascii="Times New Roman" w:eastAsia="宋体" w:hAnsi="Times New Roman" w:cs="Times New Roman"/>
          <w:sz w:val="18"/>
          <w:szCs w:val="18"/>
        </w:rPr>
      </w:pPr>
      <w:r w:rsidRPr="00787284">
        <w:rPr>
          <w:rFonts w:ascii="Times New Roman" w:eastAsia="宋体" w:hAnsi="Times New Roman" w:cs="Times New Roman"/>
          <w:sz w:val="18"/>
          <w:szCs w:val="18"/>
        </w:rPr>
        <w:object w:dxaOrig="4741" w:dyaOrig="6097" w14:anchorId="64FAE367">
          <v:shape id="_x0000_i1031" type="#_x0000_t75" style="width:154.35pt;height:199.3pt" o:ole="">
            <v:imagedata r:id="rId20" o:title=""/>
          </v:shape>
          <o:OLEObject Type="Embed" ProgID="Visio.Drawing.15" ShapeID="_x0000_i1031" DrawAspect="Content" ObjectID="_1585052884" r:id="rId21"/>
        </w:object>
      </w:r>
    </w:p>
    <w:p w14:paraId="4A857BAC" w14:textId="52187FB7" w:rsidR="00AF2ADD" w:rsidRPr="00787284" w:rsidRDefault="00AF2ADD" w:rsidP="00AF2ADD">
      <w:pPr>
        <w:pStyle w:val="a9"/>
        <w:ind w:firstLine="300"/>
        <w:jc w:val="center"/>
        <w:rPr>
          <w:rFonts w:ascii="Times New Roman" w:eastAsia="宋体" w:hAnsi="Times New Roman" w:cs="Times New Roman"/>
          <w:sz w:val="15"/>
          <w:szCs w:val="18"/>
        </w:rPr>
      </w:pPr>
      <w:r w:rsidRPr="00787284">
        <w:rPr>
          <w:rFonts w:ascii="Times New Roman" w:eastAsia="宋体" w:hAnsi="Times New Roman" w:cs="Times New Roman"/>
          <w:sz w:val="15"/>
          <w:szCs w:val="15"/>
        </w:rPr>
        <w:t>图</w:t>
      </w:r>
      <w:r w:rsidR="006C7067">
        <w:rPr>
          <w:rFonts w:ascii="Times New Roman" w:eastAsia="宋体" w:hAnsi="Times New Roman" w:cs="Times New Roman" w:hint="eastAsia"/>
          <w:sz w:val="15"/>
          <w:szCs w:val="15"/>
        </w:rPr>
        <w:t>3</w:t>
      </w:r>
      <w:r w:rsidRPr="00787284">
        <w:rPr>
          <w:rFonts w:ascii="Times New Roman" w:eastAsia="宋体" w:hAnsi="Times New Roman" w:cs="Times New Roman"/>
          <w:sz w:val="15"/>
          <w:szCs w:val="15"/>
        </w:rPr>
        <w:t xml:space="preserve"> </w:t>
      </w:r>
      <w:r w:rsidRPr="00787284">
        <w:rPr>
          <w:rFonts w:ascii="Times New Roman" w:eastAsia="宋体" w:hAnsi="Times New Roman" w:cs="Times New Roman"/>
          <w:sz w:val="15"/>
          <w:szCs w:val="18"/>
        </w:rPr>
        <w:t>流量在</w:t>
      </w:r>
      <w:r w:rsidRPr="00787284">
        <w:rPr>
          <w:rFonts w:ascii="Times New Roman" w:eastAsia="宋体" w:hAnsi="Times New Roman" w:cs="Times New Roman"/>
          <w:sz w:val="15"/>
          <w:szCs w:val="18"/>
        </w:rPr>
        <w:t>VPN</w:t>
      </w:r>
      <w:r w:rsidRPr="00787284">
        <w:rPr>
          <w:rFonts w:ascii="Times New Roman" w:eastAsia="宋体" w:hAnsi="Times New Roman" w:cs="Times New Roman"/>
          <w:sz w:val="15"/>
          <w:szCs w:val="18"/>
        </w:rPr>
        <w:t>中的传递过程</w:t>
      </w:r>
      <w:r w:rsidRPr="00787284">
        <w:rPr>
          <w:rFonts w:ascii="Times New Roman" w:eastAsia="宋体" w:hAnsi="Times New Roman" w:cs="Times New Roman"/>
          <w:sz w:val="15"/>
          <w:szCs w:val="18"/>
        </w:rPr>
        <w:t xml:space="preserve"> </w:t>
      </w:r>
    </w:p>
    <w:p w14:paraId="7DE6437B" w14:textId="77777777" w:rsidR="00AF2ADD" w:rsidRPr="00787284" w:rsidRDefault="00AF2ADD" w:rsidP="006C7067">
      <w:pPr>
        <w:pStyle w:val="a9"/>
        <w:spacing w:beforeLines="50" w:before="156"/>
        <w:ind w:firstLineChars="0" w:firstLine="0"/>
        <w:rPr>
          <w:rFonts w:ascii="Times New Roman" w:eastAsia="宋体" w:hAnsi="Times New Roman" w:cs="Times New Roman"/>
          <w:sz w:val="18"/>
          <w:szCs w:val="18"/>
        </w:rPr>
      </w:pPr>
      <w:r w:rsidRPr="00787284">
        <w:rPr>
          <w:rFonts w:ascii="Times New Roman" w:eastAsia="宋体" w:hAnsi="Times New Roman" w:cs="Times New Roman"/>
          <w:sz w:val="18"/>
          <w:szCs w:val="18"/>
        </w:rPr>
        <w:t>3)</w:t>
      </w:r>
      <w:r w:rsidRPr="00787284">
        <w:rPr>
          <w:rFonts w:ascii="Times New Roman" w:eastAsia="宋体" w:hAnsi="Times New Roman" w:cs="Times New Roman"/>
        </w:rPr>
        <w:t xml:space="preserve"> </w:t>
      </w:r>
      <w:r w:rsidRPr="00787284">
        <w:rPr>
          <w:rFonts w:ascii="Times New Roman" w:eastAsia="宋体" w:hAnsi="Times New Roman" w:cs="Times New Roman"/>
          <w:sz w:val="18"/>
          <w:szCs w:val="18"/>
        </w:rPr>
        <w:t>使用</w:t>
      </w:r>
      <w:r w:rsidRPr="00787284">
        <w:rPr>
          <w:rFonts w:ascii="Times New Roman" w:eastAsia="宋体" w:hAnsi="Times New Roman" w:cs="Times New Roman"/>
          <w:sz w:val="18"/>
          <w:szCs w:val="18"/>
        </w:rPr>
        <w:t>Android tcpdump</w:t>
      </w:r>
    </w:p>
    <w:p w14:paraId="05B7C943" w14:textId="77777777" w:rsidR="00AF2ADD" w:rsidRPr="00787284" w:rsidRDefault="00AF2ADD" w:rsidP="006C7067">
      <w:pPr>
        <w:pStyle w:val="a9"/>
        <w:ind w:firstLine="360"/>
        <w:rPr>
          <w:rFonts w:ascii="Times New Roman" w:eastAsia="宋体" w:hAnsi="Times New Roman" w:cs="Times New Roman"/>
          <w:sz w:val="18"/>
          <w:szCs w:val="18"/>
        </w:rPr>
      </w:pPr>
      <w:r w:rsidRPr="00787284">
        <w:rPr>
          <w:rFonts w:ascii="Times New Roman" w:eastAsia="宋体" w:hAnsi="Times New Roman" w:cs="Times New Roman"/>
          <w:sz w:val="18"/>
          <w:szCs w:val="18"/>
        </w:rPr>
        <w:t>Android tcpdump</w:t>
      </w:r>
      <w:r w:rsidRPr="00787284">
        <w:rPr>
          <w:rFonts w:ascii="Times New Roman" w:eastAsia="宋体" w:hAnsi="Times New Roman" w:cs="Times New Roman"/>
          <w:sz w:val="18"/>
          <w:szCs w:val="18"/>
        </w:rPr>
        <w:t>是一个命令行窗口工具集，可以抓取</w:t>
      </w:r>
      <w:r w:rsidRPr="00787284">
        <w:rPr>
          <w:rFonts w:ascii="Times New Roman" w:eastAsia="宋体" w:hAnsi="Times New Roman" w:cs="Times New Roman"/>
          <w:sz w:val="18"/>
          <w:szCs w:val="18"/>
        </w:rPr>
        <w:t>WIFI</w:t>
      </w:r>
      <w:r w:rsidRPr="00787284">
        <w:rPr>
          <w:rFonts w:ascii="Times New Roman" w:eastAsia="宋体" w:hAnsi="Times New Roman" w:cs="Times New Roman"/>
          <w:sz w:val="18"/>
          <w:szCs w:val="18"/>
        </w:rPr>
        <w:t>、蜂窝网络等环境下的数据流量。</w:t>
      </w:r>
      <w:r w:rsidRPr="00787284">
        <w:rPr>
          <w:rFonts w:ascii="Times New Roman" w:eastAsia="宋体" w:hAnsi="Times New Roman" w:cs="Times New Roman"/>
          <w:sz w:val="18"/>
          <w:szCs w:val="18"/>
        </w:rPr>
        <w:t>tcpdump</w:t>
      </w:r>
      <w:r w:rsidRPr="00787284">
        <w:rPr>
          <w:rFonts w:ascii="Times New Roman" w:eastAsia="宋体" w:hAnsi="Times New Roman" w:cs="Times New Roman"/>
          <w:sz w:val="18"/>
          <w:szCs w:val="18"/>
        </w:rPr>
        <w:t>是</w:t>
      </w:r>
      <w:r w:rsidRPr="00787284">
        <w:rPr>
          <w:rFonts w:ascii="Times New Roman" w:eastAsia="宋体" w:hAnsi="Times New Roman" w:cs="Times New Roman"/>
          <w:sz w:val="18"/>
          <w:szCs w:val="18"/>
        </w:rPr>
        <w:t>Linux</w:t>
      </w:r>
      <w:r w:rsidRPr="00787284">
        <w:rPr>
          <w:rFonts w:ascii="Times New Roman" w:eastAsia="宋体" w:hAnsi="Times New Roman" w:cs="Times New Roman"/>
          <w:sz w:val="18"/>
          <w:szCs w:val="18"/>
        </w:rPr>
        <w:t>下一款强大的网络数据采集分析工具，而</w:t>
      </w:r>
      <w:r w:rsidRPr="00787284">
        <w:rPr>
          <w:rFonts w:ascii="Times New Roman" w:eastAsia="宋体" w:hAnsi="Times New Roman" w:cs="Times New Roman"/>
          <w:sz w:val="18"/>
          <w:szCs w:val="18"/>
        </w:rPr>
        <w:t>Android tcpdump</w:t>
      </w:r>
      <w:r w:rsidRPr="00787284">
        <w:rPr>
          <w:rFonts w:ascii="Times New Roman" w:eastAsia="宋体" w:hAnsi="Times New Roman" w:cs="Times New Roman"/>
          <w:sz w:val="18"/>
          <w:szCs w:val="18"/>
        </w:rPr>
        <w:t>则是</w:t>
      </w:r>
      <w:r w:rsidRPr="00787284">
        <w:rPr>
          <w:rFonts w:ascii="Times New Roman" w:eastAsia="宋体" w:hAnsi="Times New Roman" w:cs="Times New Roman"/>
          <w:sz w:val="18"/>
          <w:szCs w:val="18"/>
        </w:rPr>
        <w:t>tcpdump</w:t>
      </w:r>
      <w:r w:rsidRPr="00787284">
        <w:rPr>
          <w:rFonts w:ascii="Times New Roman" w:eastAsia="宋体" w:hAnsi="Times New Roman" w:cs="Times New Roman"/>
          <w:sz w:val="18"/>
          <w:szCs w:val="18"/>
        </w:rPr>
        <w:t>针对</w:t>
      </w:r>
      <w:r w:rsidRPr="00787284">
        <w:rPr>
          <w:rFonts w:ascii="Times New Roman" w:eastAsia="宋体" w:hAnsi="Times New Roman" w:cs="Times New Roman"/>
          <w:sz w:val="18"/>
          <w:szCs w:val="18"/>
        </w:rPr>
        <w:t>ARM</w:t>
      </w:r>
      <w:r w:rsidRPr="00787284">
        <w:rPr>
          <w:rFonts w:ascii="Times New Roman" w:eastAsia="宋体" w:hAnsi="Times New Roman" w:cs="Times New Roman"/>
          <w:sz w:val="18"/>
          <w:szCs w:val="18"/>
        </w:rPr>
        <w:t>架构处理器的编译版本。</w:t>
      </w:r>
      <w:r w:rsidRPr="00787284">
        <w:rPr>
          <w:rFonts w:ascii="Times New Roman" w:eastAsia="宋体" w:hAnsi="Times New Roman" w:cs="Times New Roman"/>
          <w:sz w:val="18"/>
          <w:szCs w:val="18"/>
        </w:rPr>
        <w:t>tcpdump</w:t>
      </w:r>
      <w:r w:rsidRPr="00787284">
        <w:rPr>
          <w:rFonts w:ascii="Times New Roman" w:eastAsia="宋体" w:hAnsi="Times New Roman" w:cs="Times New Roman"/>
          <w:sz w:val="18"/>
          <w:szCs w:val="18"/>
        </w:rPr>
        <w:t>通过</w:t>
      </w:r>
      <w:r w:rsidRPr="00787284">
        <w:rPr>
          <w:rFonts w:ascii="Times New Roman" w:eastAsia="宋体" w:hAnsi="Times New Roman" w:cs="Times New Roman"/>
          <w:sz w:val="18"/>
          <w:szCs w:val="18"/>
        </w:rPr>
        <w:t>libpacp</w:t>
      </w:r>
      <w:r w:rsidRPr="00787284">
        <w:rPr>
          <w:rFonts w:ascii="Times New Roman" w:eastAsia="宋体" w:hAnsi="Times New Roman" w:cs="Times New Roman"/>
          <w:sz w:val="18"/>
          <w:szCs w:val="18"/>
        </w:rPr>
        <w:t>来抓取报文，在</w:t>
      </w:r>
      <w:r w:rsidRPr="00787284">
        <w:rPr>
          <w:rFonts w:ascii="Times New Roman" w:eastAsia="宋体" w:hAnsi="Times New Roman" w:cs="Times New Roman"/>
          <w:sz w:val="18"/>
          <w:szCs w:val="18"/>
        </w:rPr>
        <w:t>Linux</w:t>
      </w:r>
      <w:r w:rsidRPr="00787284">
        <w:rPr>
          <w:rFonts w:ascii="Times New Roman" w:eastAsia="宋体" w:hAnsi="Times New Roman" w:cs="Times New Roman"/>
          <w:sz w:val="18"/>
          <w:szCs w:val="18"/>
        </w:rPr>
        <w:t>中</w:t>
      </w:r>
      <w:r w:rsidRPr="00787284">
        <w:rPr>
          <w:rFonts w:ascii="Times New Roman" w:eastAsia="宋体" w:hAnsi="Times New Roman" w:cs="Times New Roman"/>
          <w:sz w:val="18"/>
          <w:szCs w:val="18"/>
        </w:rPr>
        <w:t>libpacp</w:t>
      </w:r>
      <w:r w:rsidRPr="00787284">
        <w:rPr>
          <w:rFonts w:ascii="Times New Roman" w:eastAsia="宋体" w:hAnsi="Times New Roman" w:cs="Times New Roman"/>
          <w:sz w:val="18"/>
          <w:szCs w:val="18"/>
        </w:rPr>
        <w:t>使用</w:t>
      </w:r>
      <w:r w:rsidRPr="00787284">
        <w:rPr>
          <w:rFonts w:ascii="Times New Roman" w:eastAsia="宋体" w:hAnsi="Times New Roman" w:cs="Times New Roman"/>
          <w:sz w:val="18"/>
          <w:szCs w:val="18"/>
        </w:rPr>
        <w:t>AF_PACK</w:t>
      </w:r>
      <w:r w:rsidRPr="00787284">
        <w:rPr>
          <w:rFonts w:ascii="Times New Roman" w:eastAsia="宋体" w:hAnsi="Times New Roman" w:cs="Times New Roman"/>
          <w:sz w:val="18"/>
          <w:szCs w:val="18"/>
        </w:rPr>
        <w:t>套接字实现对流量的抓取分析。</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设备必须取得</w:t>
      </w:r>
      <w:r w:rsidRPr="00787284">
        <w:rPr>
          <w:rFonts w:ascii="Times New Roman" w:eastAsia="宋体" w:hAnsi="Times New Roman" w:cs="Times New Roman"/>
          <w:sz w:val="18"/>
          <w:szCs w:val="18"/>
        </w:rPr>
        <w:t>root</w:t>
      </w:r>
      <w:r w:rsidRPr="00787284">
        <w:rPr>
          <w:rFonts w:ascii="Times New Roman" w:eastAsia="宋体" w:hAnsi="Times New Roman" w:cs="Times New Roman"/>
          <w:sz w:val="18"/>
          <w:szCs w:val="18"/>
        </w:rPr>
        <w:t>权限才能使用</w:t>
      </w:r>
      <w:r w:rsidRPr="00787284">
        <w:rPr>
          <w:rFonts w:ascii="Times New Roman" w:eastAsia="宋体" w:hAnsi="Times New Roman" w:cs="Times New Roman"/>
          <w:sz w:val="18"/>
          <w:szCs w:val="18"/>
        </w:rPr>
        <w:t>tcpdump</w:t>
      </w:r>
      <w:r w:rsidRPr="00787284">
        <w:rPr>
          <w:rFonts w:ascii="Times New Roman" w:eastAsia="宋体" w:hAnsi="Times New Roman" w:cs="Times New Roman"/>
          <w:sz w:val="18"/>
          <w:szCs w:val="18"/>
        </w:rPr>
        <w:t>。</w:t>
      </w:r>
    </w:p>
    <w:p w14:paraId="76B0C150" w14:textId="77777777" w:rsidR="00AF2ADD" w:rsidRPr="00787284" w:rsidRDefault="00AF2ADD" w:rsidP="00AF2ADD">
      <w:pPr>
        <w:pStyle w:val="a9"/>
        <w:ind w:firstLineChars="0" w:firstLine="0"/>
        <w:rPr>
          <w:rFonts w:ascii="Times New Roman" w:eastAsia="宋体" w:hAnsi="Times New Roman" w:cs="Times New Roman"/>
          <w:sz w:val="18"/>
          <w:szCs w:val="18"/>
        </w:rPr>
      </w:pPr>
      <w:r w:rsidRPr="00787284">
        <w:rPr>
          <w:rFonts w:ascii="Times New Roman" w:eastAsia="宋体" w:hAnsi="Times New Roman" w:cs="Times New Roman"/>
          <w:sz w:val="18"/>
          <w:szCs w:val="18"/>
        </w:rPr>
        <w:t xml:space="preserve">4) </w:t>
      </w:r>
      <w:r w:rsidRPr="00787284">
        <w:rPr>
          <w:rFonts w:ascii="Times New Roman" w:eastAsia="宋体" w:hAnsi="Times New Roman" w:cs="Times New Roman"/>
          <w:sz w:val="18"/>
          <w:szCs w:val="18"/>
        </w:rPr>
        <w:t>借助</w:t>
      </w:r>
      <w:r w:rsidRPr="00787284">
        <w:rPr>
          <w:rFonts w:ascii="Times New Roman" w:eastAsia="宋体" w:hAnsi="Times New Roman" w:cs="Times New Roman"/>
          <w:sz w:val="18"/>
          <w:szCs w:val="18"/>
        </w:rPr>
        <w:t>PC</w:t>
      </w:r>
      <w:r w:rsidRPr="00787284">
        <w:rPr>
          <w:rFonts w:ascii="Times New Roman" w:eastAsia="宋体" w:hAnsi="Times New Roman" w:cs="Times New Roman"/>
          <w:sz w:val="18"/>
          <w:szCs w:val="18"/>
        </w:rPr>
        <w:t>端软件</w:t>
      </w:r>
    </w:p>
    <w:p w14:paraId="75F5202E" w14:textId="50CE17B0" w:rsidR="00AF2ADD" w:rsidRPr="00787284" w:rsidRDefault="00AF2ADD" w:rsidP="0086729D">
      <w:pPr>
        <w:pStyle w:val="a9"/>
        <w:spacing w:after="120"/>
        <w:ind w:firstLine="360"/>
        <w:rPr>
          <w:rFonts w:ascii="Times New Roman" w:eastAsia="宋体" w:hAnsi="Times New Roman" w:cs="Times New Roman"/>
          <w:sz w:val="18"/>
          <w:szCs w:val="18"/>
        </w:rPr>
      </w:pPr>
      <w:r w:rsidRPr="00787284">
        <w:rPr>
          <w:rFonts w:ascii="Times New Roman" w:eastAsia="宋体" w:hAnsi="Times New Roman" w:cs="Times New Roman"/>
          <w:sz w:val="18"/>
          <w:szCs w:val="18"/>
        </w:rPr>
        <w:t>PC</w:t>
      </w:r>
      <w:r w:rsidRPr="00787284">
        <w:rPr>
          <w:rFonts w:ascii="Times New Roman" w:eastAsia="宋体" w:hAnsi="Times New Roman" w:cs="Times New Roman"/>
          <w:sz w:val="18"/>
          <w:szCs w:val="18"/>
        </w:rPr>
        <w:t>端具有功能强大的流量分析软件，如</w:t>
      </w:r>
      <w:r w:rsidRPr="00787284">
        <w:rPr>
          <w:rFonts w:ascii="Times New Roman" w:eastAsia="宋体" w:hAnsi="Times New Roman" w:cs="Times New Roman"/>
          <w:sz w:val="18"/>
          <w:szCs w:val="18"/>
        </w:rPr>
        <w:t>wireshark</w:t>
      </w:r>
      <w:r w:rsidRPr="00787284">
        <w:rPr>
          <w:rFonts w:ascii="Times New Roman" w:eastAsia="宋体" w:hAnsi="Times New Roman" w:cs="Times New Roman"/>
          <w:sz w:val="18"/>
          <w:szCs w:val="18"/>
        </w:rPr>
        <w:t>、</w:t>
      </w:r>
      <w:r w:rsidRPr="00787284">
        <w:rPr>
          <w:rFonts w:ascii="Times New Roman" w:eastAsia="宋体" w:hAnsi="Times New Roman" w:cs="Times New Roman"/>
          <w:sz w:val="18"/>
          <w:szCs w:val="18"/>
        </w:rPr>
        <w:t>fiddler</w:t>
      </w:r>
      <w:r w:rsidRPr="00787284">
        <w:rPr>
          <w:rFonts w:ascii="Times New Roman" w:eastAsia="宋体" w:hAnsi="Times New Roman" w:cs="Times New Roman"/>
          <w:sz w:val="18"/>
          <w:szCs w:val="18"/>
        </w:rPr>
        <w:t>、</w:t>
      </w:r>
      <w:r w:rsidRPr="00787284">
        <w:rPr>
          <w:rFonts w:ascii="Times New Roman" w:eastAsia="宋体" w:hAnsi="Times New Roman" w:cs="Times New Roman"/>
          <w:sz w:val="18"/>
          <w:szCs w:val="18"/>
        </w:rPr>
        <w:t>burpsuite</w:t>
      </w:r>
      <w:r w:rsidRPr="00787284">
        <w:rPr>
          <w:rFonts w:ascii="Times New Roman" w:eastAsia="宋体" w:hAnsi="Times New Roman" w:cs="Times New Roman"/>
          <w:sz w:val="18"/>
          <w:szCs w:val="18"/>
        </w:rPr>
        <w:t>、</w:t>
      </w:r>
      <w:r w:rsidRPr="00787284">
        <w:rPr>
          <w:rFonts w:ascii="Times New Roman" w:eastAsia="宋体" w:hAnsi="Times New Roman" w:cs="Times New Roman"/>
          <w:sz w:val="18"/>
          <w:szCs w:val="18"/>
        </w:rPr>
        <w:t>charles</w:t>
      </w:r>
      <w:r w:rsidR="001442EB">
        <w:rPr>
          <w:rFonts w:ascii="Times New Roman" w:eastAsia="宋体" w:hAnsi="Times New Roman" w:cs="Times New Roman"/>
          <w:sz w:val="18"/>
          <w:szCs w:val="18"/>
        </w:rPr>
        <w:t>等，分析人员可</w:t>
      </w:r>
      <w:r w:rsidRPr="00787284">
        <w:rPr>
          <w:rFonts w:ascii="Times New Roman" w:eastAsia="宋体" w:hAnsi="Times New Roman" w:cs="Times New Roman"/>
          <w:sz w:val="18"/>
          <w:szCs w:val="18"/>
        </w:rPr>
        <w:t>采用这些软件间接抓取和分析</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设备的网络流量。首先</w:t>
      </w:r>
      <w:r w:rsidRPr="00787284">
        <w:rPr>
          <w:rFonts w:ascii="Times New Roman" w:eastAsia="宋体" w:hAnsi="Times New Roman" w:cs="Times New Roman"/>
          <w:sz w:val="18"/>
          <w:szCs w:val="18"/>
        </w:rPr>
        <w:t>PC</w:t>
      </w:r>
      <w:r w:rsidRPr="00787284">
        <w:rPr>
          <w:rFonts w:ascii="Times New Roman" w:eastAsia="宋体" w:hAnsi="Times New Roman" w:cs="Times New Roman"/>
          <w:sz w:val="18"/>
          <w:szCs w:val="18"/>
        </w:rPr>
        <w:t>先建立一个热点连接，只让待分析</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设备连接该热点。设置</w:t>
      </w:r>
      <w:r w:rsidRPr="00787284">
        <w:rPr>
          <w:rFonts w:ascii="Times New Roman" w:eastAsia="宋体" w:hAnsi="Times New Roman" w:cs="Times New Roman"/>
          <w:sz w:val="18"/>
          <w:szCs w:val="18"/>
        </w:rPr>
        <w:t>wireshark</w:t>
      </w:r>
      <w:r w:rsidRPr="00787284">
        <w:rPr>
          <w:rFonts w:ascii="Times New Roman" w:eastAsia="宋体" w:hAnsi="Times New Roman" w:cs="Times New Roman"/>
          <w:sz w:val="18"/>
          <w:szCs w:val="18"/>
        </w:rPr>
        <w:t>等流量分析软件监听这个热点即可间接分析</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设备的网络流量。</w:t>
      </w:r>
    </w:p>
    <w:p w14:paraId="57E08A4F" w14:textId="2BEC5B25" w:rsidR="00AF2ADD" w:rsidRPr="0086557C" w:rsidRDefault="0086557C" w:rsidP="0086557C">
      <w:pPr>
        <w:spacing w:after="200"/>
        <w:rPr>
          <w:rFonts w:ascii="Times New Roman" w:eastAsia="黑体" w:hAnsi="Times New Roman" w:cs="Times New Roman"/>
          <w:sz w:val="18"/>
          <w:szCs w:val="18"/>
        </w:rPr>
      </w:pPr>
      <w:r w:rsidRPr="0086557C">
        <w:rPr>
          <w:rFonts w:ascii="黑体" w:eastAsia="黑体" w:hAnsi="黑体" w:cs="Times New Roman" w:hint="eastAsia"/>
          <w:sz w:val="18"/>
          <w:szCs w:val="18"/>
        </w:rPr>
        <w:t>6.2.2</w:t>
      </w:r>
      <w:r>
        <w:rPr>
          <w:rFonts w:ascii="黑体" w:eastAsia="黑体" w:hAnsi="黑体" w:cs="Times New Roman"/>
          <w:sz w:val="18"/>
          <w:szCs w:val="18"/>
        </w:rPr>
        <w:t xml:space="preserve"> </w:t>
      </w:r>
      <w:r w:rsidR="00AF2ADD" w:rsidRPr="0086557C">
        <w:rPr>
          <w:rFonts w:ascii="Times New Roman" w:eastAsia="黑体" w:hAnsi="Times New Roman" w:cs="Times New Roman"/>
          <w:sz w:val="18"/>
          <w:szCs w:val="18"/>
        </w:rPr>
        <w:t>优缺点分析</w:t>
      </w:r>
    </w:p>
    <w:p w14:paraId="5C26CD71" w14:textId="0FF5A213" w:rsidR="00AF2ADD" w:rsidRPr="00787284" w:rsidRDefault="00AF2ADD" w:rsidP="00AF2ADD">
      <w:pPr>
        <w:pStyle w:val="a9"/>
        <w:ind w:firstLineChars="0" w:firstLine="0"/>
        <w:rPr>
          <w:rFonts w:ascii="Times New Roman" w:eastAsia="宋体" w:hAnsi="Times New Roman" w:cs="Times New Roman"/>
          <w:sz w:val="18"/>
          <w:szCs w:val="18"/>
        </w:rPr>
      </w:pPr>
      <w:r w:rsidRPr="00787284">
        <w:rPr>
          <w:rFonts w:ascii="Times New Roman" w:eastAsia="宋体" w:hAnsi="Times New Roman" w:cs="Times New Roman"/>
          <w:sz w:val="18"/>
          <w:szCs w:val="18"/>
        </w:rPr>
        <w:t>1)</w:t>
      </w:r>
      <w:r w:rsidRPr="00787284">
        <w:rPr>
          <w:rFonts w:ascii="Times New Roman" w:eastAsia="宋体" w:hAnsi="Times New Roman" w:cs="Times New Roman"/>
        </w:rPr>
        <w:t xml:space="preserve"> </w:t>
      </w:r>
      <w:r w:rsidR="001442EB">
        <w:rPr>
          <w:rFonts w:ascii="Times New Roman" w:eastAsia="宋体" w:hAnsi="Times New Roman" w:cs="Times New Roman"/>
          <w:sz w:val="18"/>
          <w:szCs w:val="18"/>
        </w:rPr>
        <w:t>基于代理服务器的方案中可</w:t>
      </w:r>
      <w:r w:rsidRPr="00787284">
        <w:rPr>
          <w:rFonts w:ascii="Times New Roman" w:eastAsia="宋体" w:hAnsi="Times New Roman" w:cs="Times New Roman"/>
          <w:sz w:val="18"/>
          <w:szCs w:val="18"/>
        </w:rPr>
        <w:t>用到的</w:t>
      </w:r>
      <w:r w:rsidRPr="00787284">
        <w:rPr>
          <w:rFonts w:ascii="Times New Roman" w:eastAsia="宋体" w:hAnsi="Times New Roman" w:cs="Times New Roman"/>
          <w:sz w:val="18"/>
          <w:szCs w:val="18"/>
        </w:rPr>
        <w:t>fiddler</w:t>
      </w:r>
      <w:r w:rsidRPr="00787284">
        <w:rPr>
          <w:rFonts w:ascii="Times New Roman" w:eastAsia="宋体" w:hAnsi="Times New Roman" w:cs="Times New Roman"/>
          <w:sz w:val="18"/>
          <w:szCs w:val="18"/>
        </w:rPr>
        <w:t>提供了可供开发者二次开发的</w:t>
      </w:r>
      <w:r w:rsidRPr="00787284">
        <w:rPr>
          <w:rFonts w:ascii="Times New Roman" w:eastAsia="宋体" w:hAnsi="Times New Roman" w:cs="Times New Roman"/>
          <w:sz w:val="18"/>
          <w:szCs w:val="18"/>
        </w:rPr>
        <w:t>SDK</w:t>
      </w:r>
      <w:r w:rsidRPr="00787284">
        <w:rPr>
          <w:rFonts w:ascii="Times New Roman" w:eastAsia="宋体" w:hAnsi="Times New Roman" w:cs="Times New Roman"/>
          <w:sz w:val="18"/>
          <w:szCs w:val="18"/>
        </w:rPr>
        <w:t>，而</w:t>
      </w:r>
      <w:r w:rsidRPr="00787284">
        <w:rPr>
          <w:rFonts w:ascii="Times New Roman" w:eastAsia="宋体" w:hAnsi="Times New Roman" w:cs="Times New Roman"/>
          <w:sz w:val="18"/>
          <w:szCs w:val="18"/>
        </w:rPr>
        <w:t>browsermob-proxy</w:t>
      </w:r>
      <w:r w:rsidRPr="00787284">
        <w:rPr>
          <w:rFonts w:ascii="Times New Roman" w:eastAsia="宋体" w:hAnsi="Times New Roman" w:cs="Times New Roman"/>
          <w:sz w:val="18"/>
          <w:szCs w:val="18"/>
        </w:rPr>
        <w:t>源代码开源，并且</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设备仅需设置代理</w:t>
      </w:r>
      <w:r w:rsidRPr="00787284">
        <w:rPr>
          <w:rFonts w:ascii="Times New Roman" w:eastAsia="宋体" w:hAnsi="Times New Roman" w:cs="Times New Roman"/>
          <w:sz w:val="18"/>
          <w:szCs w:val="18"/>
        </w:rPr>
        <w:t>IP</w:t>
      </w:r>
      <w:r w:rsidRPr="00787284">
        <w:rPr>
          <w:rFonts w:ascii="Times New Roman" w:eastAsia="宋体" w:hAnsi="Times New Roman" w:cs="Times New Roman"/>
          <w:sz w:val="18"/>
          <w:szCs w:val="18"/>
        </w:rPr>
        <w:t>和端口即可，因此实现较为容易。局限性是代理服务器只能在应用层上进行流量监控和拦截修改，无法在传输层上进行，因此不能区分开不同</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应用的流量。</w:t>
      </w:r>
    </w:p>
    <w:p w14:paraId="57A45299" w14:textId="0125BD59" w:rsidR="00AF2ADD" w:rsidRPr="00787284" w:rsidRDefault="00AF2ADD" w:rsidP="00AF2ADD">
      <w:pPr>
        <w:pStyle w:val="a9"/>
        <w:ind w:firstLineChars="0" w:firstLine="0"/>
        <w:rPr>
          <w:rFonts w:ascii="Times New Roman" w:eastAsia="宋体" w:hAnsi="Times New Roman" w:cs="Times New Roman"/>
          <w:sz w:val="18"/>
          <w:szCs w:val="18"/>
        </w:rPr>
      </w:pPr>
      <w:r w:rsidRPr="00787284">
        <w:rPr>
          <w:rFonts w:ascii="Times New Roman" w:eastAsia="宋体" w:hAnsi="Times New Roman" w:cs="Times New Roman"/>
          <w:sz w:val="18"/>
          <w:szCs w:val="18"/>
        </w:rPr>
        <w:t>2) VPNService</w:t>
      </w:r>
      <w:r w:rsidR="001442EB">
        <w:rPr>
          <w:rFonts w:ascii="Times New Roman" w:eastAsia="宋体" w:hAnsi="Times New Roman" w:cs="Times New Roman"/>
          <w:sz w:val="18"/>
          <w:szCs w:val="18"/>
        </w:rPr>
        <w:t>方案可</w:t>
      </w:r>
      <w:r w:rsidRPr="00787284">
        <w:rPr>
          <w:rFonts w:ascii="Times New Roman" w:eastAsia="宋体" w:hAnsi="Times New Roman" w:cs="Times New Roman"/>
          <w:sz w:val="18"/>
          <w:szCs w:val="18"/>
        </w:rPr>
        <w:t>获得</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设备中网络层的</w:t>
      </w:r>
      <w:r w:rsidRPr="00787284">
        <w:rPr>
          <w:rFonts w:ascii="Times New Roman" w:eastAsia="宋体" w:hAnsi="Times New Roman" w:cs="Times New Roman"/>
          <w:sz w:val="18"/>
          <w:szCs w:val="18"/>
        </w:rPr>
        <w:t>IP</w:t>
      </w:r>
      <w:r w:rsidR="001442EB">
        <w:rPr>
          <w:rFonts w:ascii="Times New Roman" w:eastAsia="宋体" w:hAnsi="Times New Roman" w:cs="Times New Roman"/>
          <w:sz w:val="18"/>
          <w:szCs w:val="18"/>
        </w:rPr>
        <w:t>报文，因此可</w:t>
      </w:r>
      <w:r w:rsidRPr="00787284">
        <w:rPr>
          <w:rFonts w:ascii="Times New Roman" w:eastAsia="宋体" w:hAnsi="Times New Roman" w:cs="Times New Roman"/>
          <w:sz w:val="18"/>
          <w:szCs w:val="18"/>
        </w:rPr>
        <w:t>对不同</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应用进行流量监控和拦截修改，功能更为强大。局限性是目前没有稳定优质的</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开源</w:t>
      </w:r>
      <w:r w:rsidRPr="00787284">
        <w:rPr>
          <w:rFonts w:ascii="Times New Roman" w:eastAsia="宋体" w:hAnsi="Times New Roman" w:cs="Times New Roman"/>
          <w:sz w:val="18"/>
          <w:szCs w:val="18"/>
        </w:rPr>
        <w:t>VPN</w:t>
      </w:r>
      <w:r w:rsidRPr="00787284">
        <w:rPr>
          <w:rFonts w:ascii="Times New Roman" w:eastAsia="宋体" w:hAnsi="Times New Roman" w:cs="Times New Roman"/>
          <w:sz w:val="18"/>
          <w:szCs w:val="18"/>
        </w:rPr>
        <w:t>项目，实现需要大量底</w:t>
      </w:r>
      <w:r w:rsidRPr="00787284">
        <w:rPr>
          <w:rFonts w:ascii="Times New Roman" w:eastAsia="宋体" w:hAnsi="Times New Roman" w:cs="Times New Roman"/>
          <w:sz w:val="18"/>
          <w:szCs w:val="18"/>
        </w:rPr>
        <w:lastRenderedPageBreak/>
        <w:t>层网络通信代码的编写。</w:t>
      </w:r>
    </w:p>
    <w:p w14:paraId="56019CA9" w14:textId="77777777" w:rsidR="00AF2ADD" w:rsidRPr="00787284" w:rsidRDefault="00AF2ADD" w:rsidP="00AF2ADD">
      <w:pPr>
        <w:pStyle w:val="a9"/>
        <w:ind w:firstLineChars="0" w:firstLine="0"/>
        <w:rPr>
          <w:rFonts w:ascii="Times New Roman" w:eastAsia="宋体" w:hAnsi="Times New Roman" w:cs="Times New Roman"/>
          <w:sz w:val="18"/>
          <w:szCs w:val="18"/>
        </w:rPr>
      </w:pPr>
      <w:r w:rsidRPr="00787284">
        <w:rPr>
          <w:rFonts w:ascii="Times New Roman" w:eastAsia="宋体" w:hAnsi="Times New Roman" w:cs="Times New Roman"/>
          <w:sz w:val="18"/>
          <w:szCs w:val="18"/>
        </w:rPr>
        <w:t>3) Android tcpdump</w:t>
      </w:r>
      <w:r w:rsidRPr="00787284">
        <w:rPr>
          <w:rFonts w:ascii="Times New Roman" w:eastAsia="宋体" w:hAnsi="Times New Roman" w:cs="Times New Roman"/>
          <w:sz w:val="18"/>
          <w:szCs w:val="18"/>
        </w:rPr>
        <w:t>需要</w:t>
      </w:r>
      <w:r w:rsidRPr="00787284">
        <w:rPr>
          <w:rFonts w:ascii="Times New Roman" w:eastAsia="宋体" w:hAnsi="Times New Roman" w:cs="Times New Roman"/>
          <w:sz w:val="18"/>
          <w:szCs w:val="18"/>
        </w:rPr>
        <w:t>root</w:t>
      </w:r>
      <w:r w:rsidRPr="00787284">
        <w:rPr>
          <w:rFonts w:ascii="Times New Roman" w:eastAsia="宋体" w:hAnsi="Times New Roman" w:cs="Times New Roman"/>
          <w:sz w:val="18"/>
          <w:szCs w:val="18"/>
        </w:rPr>
        <w:t>权限，取得</w:t>
      </w:r>
      <w:r w:rsidRPr="00787284">
        <w:rPr>
          <w:rFonts w:ascii="Times New Roman" w:eastAsia="宋体" w:hAnsi="Times New Roman" w:cs="Times New Roman"/>
          <w:sz w:val="18"/>
          <w:szCs w:val="18"/>
        </w:rPr>
        <w:t>root</w:t>
      </w:r>
      <w:r w:rsidRPr="00787284">
        <w:rPr>
          <w:rFonts w:ascii="Times New Roman" w:eastAsia="宋体" w:hAnsi="Times New Roman" w:cs="Times New Roman"/>
          <w:sz w:val="18"/>
          <w:szCs w:val="18"/>
        </w:rPr>
        <w:t>权限后</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设备会面临更多安全问题，而且</w:t>
      </w:r>
      <w:r w:rsidRPr="00787284">
        <w:rPr>
          <w:rFonts w:ascii="Times New Roman" w:eastAsia="宋体" w:hAnsi="Times New Roman" w:cs="Times New Roman"/>
          <w:sz w:val="18"/>
          <w:szCs w:val="18"/>
        </w:rPr>
        <w:t>root Android</w:t>
      </w:r>
      <w:r w:rsidRPr="00787284">
        <w:rPr>
          <w:rFonts w:ascii="Times New Roman" w:eastAsia="宋体" w:hAnsi="Times New Roman" w:cs="Times New Roman"/>
          <w:sz w:val="18"/>
          <w:szCs w:val="18"/>
        </w:rPr>
        <w:t>设备的过程也充满了风险，对普通用户不友好。此外，</w:t>
      </w:r>
      <w:r w:rsidRPr="00787284">
        <w:rPr>
          <w:rFonts w:ascii="Times New Roman" w:eastAsia="宋体" w:hAnsi="Times New Roman" w:cs="Times New Roman"/>
          <w:sz w:val="18"/>
          <w:szCs w:val="18"/>
        </w:rPr>
        <w:t>tcpdump</w:t>
      </w:r>
      <w:r w:rsidRPr="00787284">
        <w:rPr>
          <w:rFonts w:ascii="Times New Roman" w:eastAsia="宋体" w:hAnsi="Times New Roman" w:cs="Times New Roman"/>
          <w:sz w:val="18"/>
          <w:szCs w:val="18"/>
        </w:rPr>
        <w:t>无法拦截修改报文，只能监听报文，无法满足拦截恶意流量的要求。</w:t>
      </w:r>
    </w:p>
    <w:p w14:paraId="16E3DA83" w14:textId="77777777" w:rsidR="00AF2ADD" w:rsidRPr="00787284" w:rsidRDefault="00AF2ADD" w:rsidP="00AF2ADD">
      <w:pPr>
        <w:pStyle w:val="a9"/>
        <w:ind w:firstLineChars="0" w:firstLine="0"/>
        <w:rPr>
          <w:rFonts w:ascii="Times New Roman" w:eastAsia="宋体" w:hAnsi="Times New Roman" w:cs="Times New Roman"/>
          <w:sz w:val="18"/>
          <w:szCs w:val="18"/>
        </w:rPr>
      </w:pPr>
      <w:r w:rsidRPr="00787284">
        <w:rPr>
          <w:rFonts w:ascii="Times New Roman" w:eastAsia="宋体" w:hAnsi="Times New Roman" w:cs="Times New Roman"/>
          <w:sz w:val="18"/>
          <w:szCs w:val="18"/>
        </w:rPr>
        <w:t xml:space="preserve">4) </w:t>
      </w:r>
      <w:r w:rsidRPr="00787284">
        <w:rPr>
          <w:rFonts w:ascii="Times New Roman" w:eastAsia="宋体" w:hAnsi="Times New Roman" w:cs="Times New Roman"/>
          <w:sz w:val="18"/>
          <w:szCs w:val="18"/>
        </w:rPr>
        <w:t>建立热点借助</w:t>
      </w:r>
      <w:r w:rsidRPr="00787284">
        <w:rPr>
          <w:rFonts w:ascii="Times New Roman" w:eastAsia="宋体" w:hAnsi="Times New Roman" w:cs="Times New Roman"/>
          <w:sz w:val="18"/>
          <w:szCs w:val="18"/>
        </w:rPr>
        <w:t>PC</w:t>
      </w:r>
      <w:r w:rsidRPr="00787284">
        <w:rPr>
          <w:rFonts w:ascii="Times New Roman" w:eastAsia="宋体" w:hAnsi="Times New Roman" w:cs="Times New Roman"/>
          <w:sz w:val="18"/>
          <w:szCs w:val="18"/>
        </w:rPr>
        <w:t>端软件的方案是分析人员临时分析</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流量时最方便的方法。若</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设备上暂无流量分析软件，那么此方案最为有效。若使用</w:t>
      </w:r>
      <w:r w:rsidRPr="00787284">
        <w:rPr>
          <w:rFonts w:ascii="Times New Roman" w:eastAsia="宋体" w:hAnsi="Times New Roman" w:cs="Times New Roman"/>
          <w:sz w:val="18"/>
          <w:szCs w:val="18"/>
        </w:rPr>
        <w:t>fiddler</w:t>
      </w:r>
      <w:r w:rsidRPr="00787284">
        <w:rPr>
          <w:rFonts w:ascii="Times New Roman" w:eastAsia="宋体" w:hAnsi="Times New Roman" w:cs="Times New Roman"/>
          <w:sz w:val="18"/>
          <w:szCs w:val="18"/>
        </w:rPr>
        <w:t>，可在应用层监控、拦截、修改报文；若使用</w:t>
      </w:r>
      <w:r w:rsidRPr="00787284">
        <w:rPr>
          <w:rFonts w:ascii="Times New Roman" w:eastAsia="宋体" w:hAnsi="Times New Roman" w:cs="Times New Roman"/>
          <w:sz w:val="18"/>
          <w:szCs w:val="18"/>
        </w:rPr>
        <w:t>wireshark</w:t>
      </w:r>
      <w:r w:rsidRPr="00787284">
        <w:rPr>
          <w:rFonts w:ascii="Times New Roman" w:eastAsia="宋体" w:hAnsi="Times New Roman" w:cs="Times New Roman"/>
          <w:sz w:val="18"/>
          <w:szCs w:val="18"/>
        </w:rPr>
        <w:t>，可监控链路层以上的所有报文，但不能拦截修改报文。但是此方案仅限于分析人员临时分析流量采用。</w:t>
      </w:r>
    </w:p>
    <w:p w14:paraId="3E428245" w14:textId="0998D3D6" w:rsidR="00AF2ADD" w:rsidRPr="00787284" w:rsidRDefault="00AF2ADD" w:rsidP="00AF2ADD">
      <w:pPr>
        <w:pStyle w:val="a9"/>
        <w:spacing w:after="200"/>
        <w:ind w:firstLine="360"/>
        <w:rPr>
          <w:rFonts w:ascii="Times New Roman" w:eastAsia="宋体" w:hAnsi="Times New Roman" w:cs="Times New Roman"/>
          <w:sz w:val="18"/>
          <w:szCs w:val="18"/>
        </w:rPr>
      </w:pPr>
      <w:r w:rsidRPr="00787284">
        <w:rPr>
          <w:rFonts w:ascii="Times New Roman" w:eastAsia="宋体" w:hAnsi="Times New Roman" w:cs="Times New Roman"/>
          <w:sz w:val="18"/>
          <w:szCs w:val="18"/>
        </w:rPr>
        <w:t>综上所述，为了满足监控和拦截恶意</w:t>
      </w:r>
      <w:r w:rsidR="00390FA2">
        <w:rPr>
          <w:rFonts w:ascii="Times New Roman" w:eastAsia="宋体" w:hAnsi="Times New Roman" w:cs="Times New Roman"/>
          <w:sz w:val="18"/>
          <w:szCs w:val="18"/>
        </w:rPr>
        <w:t>应用</w:t>
      </w:r>
      <w:r w:rsidRPr="00787284">
        <w:rPr>
          <w:rFonts w:ascii="Times New Roman" w:eastAsia="宋体" w:hAnsi="Times New Roman" w:cs="Times New Roman"/>
          <w:sz w:val="18"/>
          <w:szCs w:val="18"/>
        </w:rPr>
        <w:t>流量的需要，并尽量对用户友好，可采用代理服务器和</w:t>
      </w:r>
      <w:r w:rsidRPr="00787284">
        <w:rPr>
          <w:rFonts w:ascii="Times New Roman" w:eastAsia="宋体" w:hAnsi="Times New Roman" w:cs="Times New Roman"/>
          <w:sz w:val="18"/>
          <w:szCs w:val="18"/>
        </w:rPr>
        <w:t>VPNService</w:t>
      </w:r>
      <w:r w:rsidRPr="00787284">
        <w:rPr>
          <w:rFonts w:ascii="Times New Roman" w:eastAsia="宋体" w:hAnsi="Times New Roman" w:cs="Times New Roman"/>
          <w:sz w:val="18"/>
          <w:szCs w:val="18"/>
        </w:rPr>
        <w:t>两种方案在</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设备上搭建流量监控、分析、拦截平台。</w:t>
      </w:r>
    </w:p>
    <w:p w14:paraId="188C7121" w14:textId="51B9BFC7" w:rsidR="00AF2ADD" w:rsidRPr="00715FA4" w:rsidRDefault="00AF2ADD" w:rsidP="006522D9">
      <w:pPr>
        <w:pStyle w:val="a9"/>
        <w:numPr>
          <w:ilvl w:val="1"/>
          <w:numId w:val="10"/>
        </w:numPr>
        <w:spacing w:after="200"/>
        <w:ind w:firstLineChars="0"/>
        <w:rPr>
          <w:rFonts w:ascii="Times New Roman" w:eastAsia="黑体" w:hAnsi="Times New Roman" w:cs="Times New Roman"/>
          <w:sz w:val="18"/>
          <w:szCs w:val="18"/>
        </w:rPr>
      </w:pPr>
      <w:r w:rsidRPr="00715FA4">
        <w:rPr>
          <w:rFonts w:ascii="Times New Roman" w:eastAsia="黑体" w:hAnsi="Times New Roman" w:cs="Times New Roman"/>
          <w:sz w:val="18"/>
          <w:szCs w:val="18"/>
        </w:rPr>
        <w:t>Android</w:t>
      </w:r>
      <w:r w:rsidRPr="00715FA4">
        <w:rPr>
          <w:rFonts w:ascii="Times New Roman" w:eastAsia="黑体" w:hAnsi="Times New Roman" w:cs="Times New Roman"/>
          <w:sz w:val="18"/>
          <w:szCs w:val="18"/>
        </w:rPr>
        <w:t>流量监控、分析、拦截</w:t>
      </w:r>
      <w:r w:rsidR="0086729D">
        <w:rPr>
          <w:rFonts w:ascii="Times New Roman" w:eastAsia="黑体" w:hAnsi="Times New Roman" w:cs="Times New Roman" w:hint="eastAsia"/>
          <w:sz w:val="18"/>
          <w:szCs w:val="18"/>
        </w:rPr>
        <w:t>框架</w:t>
      </w:r>
      <w:r w:rsidRPr="00715FA4">
        <w:rPr>
          <w:rFonts w:ascii="Times New Roman" w:eastAsia="黑体" w:hAnsi="Times New Roman" w:cs="Times New Roman"/>
          <w:sz w:val="18"/>
          <w:szCs w:val="18"/>
        </w:rPr>
        <w:t>的实现</w:t>
      </w:r>
    </w:p>
    <w:p w14:paraId="5EDCAD38" w14:textId="77777777" w:rsidR="00AF2ADD" w:rsidRPr="00715FA4" w:rsidRDefault="00AF2ADD" w:rsidP="00AF2ADD">
      <w:pPr>
        <w:pStyle w:val="a9"/>
        <w:ind w:firstLineChars="0" w:firstLine="0"/>
        <w:rPr>
          <w:rFonts w:ascii="Times New Roman" w:hAnsi="Times New Roman" w:cs="Times New Roman"/>
        </w:rPr>
      </w:pPr>
      <w:r w:rsidRPr="00715FA4">
        <w:rPr>
          <w:rFonts w:ascii="Times New Roman" w:hAnsi="Times New Roman" w:cs="Times New Roman"/>
        </w:rPr>
        <w:object w:dxaOrig="6337" w:dyaOrig="8581" w14:anchorId="07F2C368">
          <v:shape id="_x0000_i1032" type="#_x0000_t75" style="width:196.4pt;height:266.7pt" o:ole="">
            <v:imagedata r:id="rId22" o:title=""/>
          </v:shape>
          <o:OLEObject Type="Embed" ProgID="Visio.Drawing.15" ShapeID="_x0000_i1032" DrawAspect="Content" ObjectID="_1585052885" r:id="rId23"/>
        </w:object>
      </w:r>
    </w:p>
    <w:p w14:paraId="52EE19F4" w14:textId="729C673A" w:rsidR="00AF2ADD" w:rsidRPr="00715FA4" w:rsidRDefault="00AF2ADD" w:rsidP="00AF2ADD">
      <w:pPr>
        <w:pStyle w:val="a9"/>
        <w:spacing w:after="200"/>
        <w:ind w:firstLineChars="0" w:firstLine="0"/>
        <w:jc w:val="center"/>
        <w:rPr>
          <w:rFonts w:ascii="Times New Roman" w:hAnsi="Times New Roman" w:cs="Times New Roman"/>
          <w:sz w:val="15"/>
          <w:szCs w:val="18"/>
        </w:rPr>
      </w:pPr>
      <w:r w:rsidRPr="00787284">
        <w:rPr>
          <w:rFonts w:ascii="宋体" w:eastAsia="宋体" w:hAnsi="宋体" w:cs="Times New Roman"/>
          <w:sz w:val="15"/>
          <w:szCs w:val="18"/>
        </w:rPr>
        <w:t>图</w:t>
      </w:r>
      <w:r w:rsidR="009B2550">
        <w:rPr>
          <w:rFonts w:ascii="宋体" w:eastAsia="宋体" w:hAnsi="宋体" w:cs="Times New Roman" w:hint="eastAsia"/>
          <w:sz w:val="15"/>
          <w:szCs w:val="18"/>
        </w:rPr>
        <w:t>4</w:t>
      </w:r>
      <w:r w:rsidR="009B4446">
        <w:rPr>
          <w:rFonts w:ascii="宋体" w:eastAsia="宋体" w:hAnsi="宋体" w:cs="Times New Roman"/>
          <w:sz w:val="15"/>
          <w:szCs w:val="18"/>
        </w:rPr>
        <w:t xml:space="preserve"> </w:t>
      </w:r>
      <w:r w:rsidRPr="00715FA4">
        <w:rPr>
          <w:rFonts w:ascii="Times New Roman" w:hAnsi="Times New Roman" w:cs="Times New Roman"/>
          <w:sz w:val="15"/>
          <w:szCs w:val="18"/>
        </w:rPr>
        <w:t xml:space="preserve"> Android</w:t>
      </w:r>
      <w:r w:rsidRPr="00787284">
        <w:rPr>
          <w:rFonts w:ascii="宋体" w:eastAsia="宋体" w:hAnsi="宋体" w:cs="Times New Roman"/>
          <w:sz w:val="15"/>
          <w:szCs w:val="18"/>
        </w:rPr>
        <w:t>流量监控、分析、拦截平台架构图</w:t>
      </w:r>
    </w:p>
    <w:p w14:paraId="136692F7" w14:textId="551896E3" w:rsidR="00AF2ADD" w:rsidRPr="00787284" w:rsidRDefault="009B2550" w:rsidP="00AF2ADD">
      <w:pPr>
        <w:pStyle w:val="a9"/>
        <w:ind w:firstLine="360"/>
        <w:rPr>
          <w:rFonts w:ascii="Times New Roman" w:eastAsia="宋体" w:hAnsi="Times New Roman" w:cs="Times New Roman"/>
          <w:sz w:val="18"/>
          <w:szCs w:val="18"/>
        </w:rPr>
      </w:pPr>
      <w:r>
        <w:rPr>
          <w:rFonts w:ascii="Times New Roman" w:eastAsia="宋体" w:hAnsi="Times New Roman" w:cs="Times New Roman" w:hint="eastAsia"/>
          <w:sz w:val="18"/>
          <w:szCs w:val="18"/>
        </w:rPr>
        <w:t>如图</w:t>
      </w:r>
      <w:r>
        <w:rPr>
          <w:rFonts w:ascii="Times New Roman" w:eastAsia="宋体" w:hAnsi="Times New Roman" w:cs="Times New Roman" w:hint="eastAsia"/>
          <w:sz w:val="18"/>
          <w:szCs w:val="18"/>
        </w:rPr>
        <w:t>4</w:t>
      </w:r>
      <w:r>
        <w:rPr>
          <w:rFonts w:ascii="Times New Roman" w:eastAsia="宋体" w:hAnsi="Times New Roman" w:cs="Times New Roman" w:hint="eastAsia"/>
          <w:sz w:val="18"/>
          <w:szCs w:val="18"/>
        </w:rPr>
        <w:t>所示，</w:t>
      </w:r>
      <w:r w:rsidR="00AF2ADD" w:rsidRPr="00787284">
        <w:rPr>
          <w:rFonts w:ascii="Times New Roman" w:eastAsia="宋体" w:hAnsi="Times New Roman" w:cs="Times New Roman"/>
          <w:sz w:val="18"/>
          <w:szCs w:val="18"/>
        </w:rPr>
        <w:t>Android</w:t>
      </w:r>
      <w:r w:rsidR="00AF2ADD" w:rsidRPr="00787284">
        <w:rPr>
          <w:rFonts w:ascii="Times New Roman" w:eastAsia="宋体" w:hAnsi="Times New Roman" w:cs="Times New Roman"/>
          <w:sz w:val="18"/>
          <w:szCs w:val="18"/>
        </w:rPr>
        <w:t>流量监控、分析、拦截平台采用</w:t>
      </w:r>
      <w:r w:rsidR="00AF2ADD" w:rsidRPr="00787284">
        <w:rPr>
          <w:rFonts w:ascii="Times New Roman" w:eastAsia="宋体" w:hAnsi="Times New Roman" w:cs="Times New Roman"/>
          <w:sz w:val="18"/>
          <w:szCs w:val="18"/>
        </w:rPr>
        <w:t>C-S</w:t>
      </w:r>
      <w:r w:rsidR="00AF2ADD" w:rsidRPr="00787284">
        <w:rPr>
          <w:rFonts w:ascii="Times New Roman" w:eastAsia="宋体" w:hAnsi="Times New Roman" w:cs="Times New Roman"/>
          <w:sz w:val="18"/>
          <w:szCs w:val="18"/>
        </w:rPr>
        <w:t>架构，在客户端上使用代理服务器和</w:t>
      </w:r>
      <w:r w:rsidR="00AF2ADD" w:rsidRPr="00787284">
        <w:rPr>
          <w:rFonts w:ascii="Times New Roman" w:eastAsia="宋体" w:hAnsi="Times New Roman" w:cs="Times New Roman"/>
          <w:sz w:val="18"/>
          <w:szCs w:val="18"/>
        </w:rPr>
        <w:t>VPN</w:t>
      </w:r>
      <w:r w:rsidR="00AF2ADD" w:rsidRPr="00787284">
        <w:rPr>
          <w:rFonts w:ascii="Times New Roman" w:eastAsia="宋体" w:hAnsi="Times New Roman" w:cs="Times New Roman"/>
          <w:sz w:val="18"/>
          <w:szCs w:val="18"/>
        </w:rPr>
        <w:t>相结合的方式控制流量，服务器端负责分析客户端上传的流量样本并更新恶意</w:t>
      </w:r>
      <w:r w:rsidR="00AF2ADD" w:rsidRPr="00787284">
        <w:rPr>
          <w:rFonts w:ascii="Times New Roman" w:eastAsia="宋体" w:hAnsi="Times New Roman" w:cs="Times New Roman"/>
          <w:sz w:val="18"/>
          <w:szCs w:val="18"/>
        </w:rPr>
        <w:t>URL</w:t>
      </w:r>
      <w:r w:rsidR="00AF2ADD" w:rsidRPr="00787284">
        <w:rPr>
          <w:rFonts w:ascii="Times New Roman" w:eastAsia="宋体" w:hAnsi="Times New Roman" w:cs="Times New Roman"/>
          <w:sz w:val="18"/>
          <w:szCs w:val="18"/>
        </w:rPr>
        <w:t>模式数据库。客户端和服务器的数据库定期保持更新。</w:t>
      </w:r>
    </w:p>
    <w:p w14:paraId="6120C1BB" w14:textId="4AF498D8" w:rsidR="00AF2ADD" w:rsidRPr="00787284" w:rsidRDefault="00AF2ADD" w:rsidP="00AF2ADD">
      <w:pPr>
        <w:pStyle w:val="a9"/>
        <w:ind w:firstLine="360"/>
        <w:rPr>
          <w:rFonts w:ascii="Times New Roman" w:eastAsia="宋体" w:hAnsi="Times New Roman" w:cs="Times New Roman"/>
          <w:sz w:val="18"/>
          <w:szCs w:val="18"/>
        </w:rPr>
      </w:pP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客户端中流量分析模块采用</w:t>
      </w:r>
      <w:r w:rsidRPr="00787284">
        <w:rPr>
          <w:rFonts w:ascii="Times New Roman" w:eastAsia="宋体" w:hAnsi="Times New Roman" w:cs="Times New Roman"/>
          <w:sz w:val="18"/>
          <w:szCs w:val="18"/>
        </w:rPr>
        <w:t>VPNService</w:t>
      </w:r>
      <w:r w:rsidRPr="00787284">
        <w:rPr>
          <w:rFonts w:ascii="Times New Roman" w:eastAsia="宋体" w:hAnsi="Times New Roman" w:cs="Times New Roman"/>
          <w:sz w:val="18"/>
          <w:szCs w:val="18"/>
        </w:rPr>
        <w:t>方案。</w:t>
      </w:r>
      <w:r w:rsidRPr="00787284">
        <w:rPr>
          <w:rFonts w:ascii="Times New Roman" w:eastAsia="宋体" w:hAnsi="Times New Roman" w:cs="Times New Roman"/>
          <w:sz w:val="18"/>
          <w:szCs w:val="18"/>
        </w:rPr>
        <w:t>VPNService</w:t>
      </w:r>
      <w:r w:rsidRPr="00787284">
        <w:rPr>
          <w:rFonts w:ascii="Times New Roman" w:eastAsia="宋体" w:hAnsi="Times New Roman" w:cs="Times New Roman"/>
          <w:sz w:val="18"/>
          <w:szCs w:val="18"/>
        </w:rPr>
        <w:t>能获得网络层</w:t>
      </w:r>
      <w:r w:rsidRPr="00787284">
        <w:rPr>
          <w:rFonts w:ascii="Times New Roman" w:eastAsia="宋体" w:hAnsi="Times New Roman" w:cs="Times New Roman"/>
          <w:sz w:val="18"/>
          <w:szCs w:val="18"/>
        </w:rPr>
        <w:t>IP</w:t>
      </w:r>
      <w:r w:rsidR="00390FA2">
        <w:rPr>
          <w:rFonts w:ascii="Times New Roman" w:eastAsia="宋体" w:hAnsi="Times New Roman" w:cs="Times New Roman"/>
          <w:sz w:val="18"/>
          <w:szCs w:val="18"/>
        </w:rPr>
        <w:t>报文，</w:t>
      </w:r>
      <w:r w:rsidRPr="00787284">
        <w:rPr>
          <w:rFonts w:ascii="Times New Roman" w:eastAsia="宋体" w:hAnsi="Times New Roman" w:cs="Times New Roman"/>
          <w:sz w:val="18"/>
          <w:szCs w:val="18"/>
        </w:rPr>
        <w:t>拿到传输层</w:t>
      </w:r>
      <w:r w:rsidRPr="00787284">
        <w:rPr>
          <w:rFonts w:ascii="Times New Roman" w:eastAsia="宋体" w:hAnsi="Times New Roman" w:cs="Times New Roman"/>
          <w:sz w:val="18"/>
          <w:szCs w:val="18"/>
        </w:rPr>
        <w:t>TCP</w:t>
      </w:r>
      <w:r w:rsidRPr="00787284">
        <w:rPr>
          <w:rFonts w:ascii="Times New Roman" w:eastAsia="宋体" w:hAnsi="Times New Roman" w:cs="Times New Roman"/>
          <w:sz w:val="18"/>
          <w:szCs w:val="18"/>
        </w:rPr>
        <w:t>、</w:t>
      </w:r>
      <w:r w:rsidRPr="00787284">
        <w:rPr>
          <w:rFonts w:ascii="Times New Roman" w:eastAsia="宋体" w:hAnsi="Times New Roman" w:cs="Times New Roman"/>
          <w:sz w:val="18"/>
          <w:szCs w:val="18"/>
        </w:rPr>
        <w:t>UDP</w:t>
      </w:r>
      <w:r w:rsidRPr="00787284">
        <w:rPr>
          <w:rFonts w:ascii="Times New Roman" w:eastAsia="宋体" w:hAnsi="Times New Roman" w:cs="Times New Roman"/>
          <w:sz w:val="18"/>
          <w:szCs w:val="18"/>
        </w:rPr>
        <w:t>报文中的端口信息。</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客户端因此能够识别此报文是哪一个应用程序发出</w:t>
      </w:r>
      <w:r w:rsidR="00390FA2">
        <w:rPr>
          <w:rFonts w:ascii="Times New Roman" w:eastAsia="宋体" w:hAnsi="Times New Roman" w:cs="Times New Roman"/>
          <w:sz w:val="18"/>
          <w:szCs w:val="18"/>
        </w:rPr>
        <w:t>的，从而把不同应用程序的流量区分开，利于对特定应用的流量分析。</w:t>
      </w:r>
      <w:r w:rsidRPr="00787284">
        <w:rPr>
          <w:rFonts w:ascii="Times New Roman" w:eastAsia="宋体" w:hAnsi="Times New Roman" w:cs="Times New Roman"/>
          <w:sz w:val="18"/>
          <w:szCs w:val="18"/>
        </w:rPr>
        <w:t>客户端第一次启动时，请求用户输入密码以安装该客户端的数字证书，此证书主要用于代理服务器和</w:t>
      </w:r>
      <w:r w:rsidRPr="00787284">
        <w:rPr>
          <w:rFonts w:ascii="Times New Roman" w:eastAsia="宋体" w:hAnsi="Times New Roman" w:cs="Times New Roman"/>
          <w:sz w:val="18"/>
          <w:szCs w:val="18"/>
        </w:rPr>
        <w:t>VPN</w:t>
      </w:r>
      <w:r w:rsidRPr="00787284">
        <w:rPr>
          <w:rFonts w:ascii="Times New Roman" w:eastAsia="宋体" w:hAnsi="Times New Roman" w:cs="Times New Roman"/>
          <w:sz w:val="18"/>
          <w:szCs w:val="18"/>
        </w:rPr>
        <w:t>通过</w:t>
      </w:r>
      <w:r w:rsidRPr="00787284">
        <w:rPr>
          <w:rFonts w:ascii="Times New Roman" w:eastAsia="宋体" w:hAnsi="Times New Roman" w:cs="Times New Roman"/>
          <w:sz w:val="18"/>
          <w:szCs w:val="18"/>
        </w:rPr>
        <w:t>mitm</w:t>
      </w:r>
      <w:r w:rsidRPr="00787284">
        <w:rPr>
          <w:rFonts w:ascii="Times New Roman" w:eastAsia="宋体" w:hAnsi="Times New Roman" w:cs="Times New Roman"/>
          <w:sz w:val="18"/>
          <w:szCs w:val="18"/>
        </w:rPr>
        <w:t>的方式对</w:t>
      </w:r>
      <w:r w:rsidRPr="00787284">
        <w:rPr>
          <w:rFonts w:ascii="Times New Roman" w:eastAsia="宋体" w:hAnsi="Times New Roman" w:cs="Times New Roman"/>
          <w:sz w:val="18"/>
          <w:szCs w:val="18"/>
        </w:rPr>
        <w:t>https</w:t>
      </w:r>
      <w:r w:rsidR="00390FA2">
        <w:rPr>
          <w:rFonts w:ascii="Times New Roman" w:eastAsia="宋体" w:hAnsi="Times New Roman" w:cs="Times New Roman"/>
          <w:sz w:val="18"/>
          <w:szCs w:val="18"/>
        </w:rPr>
        <w:t>流量的解析。用户在使用过程中</w:t>
      </w:r>
      <w:r w:rsidRPr="00787284">
        <w:rPr>
          <w:rFonts w:ascii="Times New Roman" w:eastAsia="宋体" w:hAnsi="Times New Roman" w:cs="Times New Roman"/>
          <w:sz w:val="18"/>
          <w:szCs w:val="18"/>
        </w:rPr>
        <w:t>反馈具有恶意行为的应用，触发客户端在每次可疑应用运行时开启流量监控功能，抓取这些可疑应用运行期间的流量包，并在用户同意的情况下封装为</w:t>
      </w:r>
      <w:r w:rsidRPr="00787284">
        <w:rPr>
          <w:rFonts w:ascii="Times New Roman" w:eastAsia="宋体" w:hAnsi="Times New Roman" w:cs="Times New Roman"/>
          <w:sz w:val="18"/>
          <w:szCs w:val="18"/>
        </w:rPr>
        <w:t>pacp</w:t>
      </w:r>
      <w:r w:rsidRPr="00787284">
        <w:rPr>
          <w:rFonts w:ascii="Times New Roman" w:eastAsia="宋体" w:hAnsi="Times New Roman" w:cs="Times New Roman"/>
          <w:sz w:val="18"/>
          <w:szCs w:val="18"/>
        </w:rPr>
        <w:t>格式发送至服务器进行分析。</w:t>
      </w:r>
    </w:p>
    <w:p w14:paraId="40B4FF05" w14:textId="730AFAA4" w:rsidR="00AF2ADD" w:rsidRPr="00787284" w:rsidRDefault="00AF2ADD" w:rsidP="00AF2ADD">
      <w:pPr>
        <w:pStyle w:val="a9"/>
        <w:ind w:firstLine="360"/>
        <w:rPr>
          <w:rFonts w:ascii="Times New Roman" w:eastAsia="宋体" w:hAnsi="Times New Roman" w:cs="Times New Roman"/>
          <w:sz w:val="18"/>
          <w:szCs w:val="18"/>
        </w:rPr>
      </w:pP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客户端中流量拦截模块采用代理服务器方案。代理服务器采用</w:t>
      </w:r>
      <w:r w:rsidRPr="00787284">
        <w:rPr>
          <w:rFonts w:ascii="Times New Roman" w:eastAsia="宋体" w:hAnsi="Times New Roman" w:cs="Times New Roman"/>
          <w:sz w:val="18"/>
          <w:szCs w:val="18"/>
        </w:rPr>
        <w:t>browsermob-proxy</w:t>
      </w:r>
      <w:r w:rsidRPr="00787284">
        <w:rPr>
          <w:rFonts w:ascii="Times New Roman" w:eastAsia="宋体" w:hAnsi="Times New Roman" w:cs="Times New Roman"/>
          <w:sz w:val="18"/>
          <w:szCs w:val="18"/>
        </w:rPr>
        <w:t>。</w:t>
      </w:r>
      <w:r w:rsidR="00390FA2" w:rsidRPr="00390FA2">
        <w:rPr>
          <w:rFonts w:ascii="Times New Roman" w:eastAsia="宋体" w:hAnsi="Times New Roman" w:cs="Times New Roman"/>
          <w:sz w:val="18"/>
          <w:szCs w:val="18"/>
        </w:rPr>
        <w:t>browsermob-proxy</w:t>
      </w:r>
      <w:r w:rsidR="00390FA2" w:rsidRPr="00390FA2">
        <w:rPr>
          <w:rFonts w:ascii="Times New Roman" w:eastAsia="宋体" w:hAnsi="Times New Roman" w:cs="Times New Roman"/>
          <w:sz w:val="18"/>
          <w:szCs w:val="18"/>
        </w:rPr>
        <w:t>开源项目在效率和稳定性上有较为可靠的保证，满足流量拦截模块的需求。</w:t>
      </w:r>
      <w:r w:rsidRPr="00787284">
        <w:rPr>
          <w:rFonts w:ascii="Times New Roman" w:eastAsia="宋体" w:hAnsi="Times New Roman" w:cs="Times New Roman"/>
          <w:sz w:val="18"/>
          <w:szCs w:val="18"/>
        </w:rPr>
        <w:t>为了保持代理服务器长期正常运行不被系统回收，把代理服务器写入</w:t>
      </w:r>
      <w:r w:rsidRPr="00787284">
        <w:rPr>
          <w:rFonts w:ascii="Times New Roman" w:eastAsia="宋体" w:hAnsi="Times New Roman" w:cs="Times New Roman"/>
          <w:sz w:val="18"/>
          <w:szCs w:val="18"/>
        </w:rPr>
        <w:t>Andriod</w:t>
      </w:r>
      <w:r w:rsidRPr="00787284">
        <w:rPr>
          <w:rFonts w:ascii="Times New Roman" w:eastAsia="宋体" w:hAnsi="Times New Roman" w:cs="Times New Roman"/>
          <w:sz w:val="18"/>
          <w:szCs w:val="18"/>
        </w:rPr>
        <w:t>系统前台服务中并在通知栏里显示运行状态。代理服务器运行在本机</w:t>
      </w:r>
      <w:r w:rsidRPr="00787284">
        <w:rPr>
          <w:rFonts w:ascii="Times New Roman" w:eastAsia="宋体" w:hAnsi="Times New Roman" w:cs="Times New Roman"/>
          <w:sz w:val="18"/>
          <w:szCs w:val="18"/>
        </w:rPr>
        <w:t>IP</w:t>
      </w:r>
      <w:r w:rsidRPr="00787284">
        <w:rPr>
          <w:rFonts w:ascii="Times New Roman" w:eastAsia="宋体" w:hAnsi="Times New Roman" w:cs="Times New Roman"/>
          <w:sz w:val="18"/>
          <w:szCs w:val="18"/>
        </w:rPr>
        <w:t>为</w:t>
      </w:r>
      <w:r w:rsidRPr="00787284">
        <w:rPr>
          <w:rFonts w:ascii="Times New Roman" w:eastAsia="宋体" w:hAnsi="Times New Roman" w:cs="Times New Roman"/>
          <w:sz w:val="18"/>
          <w:szCs w:val="18"/>
        </w:rPr>
        <w:t>127.0.0.0.1</w:t>
      </w:r>
      <w:r w:rsidRPr="00787284">
        <w:rPr>
          <w:rFonts w:ascii="Times New Roman" w:eastAsia="宋体" w:hAnsi="Times New Roman" w:cs="Times New Roman"/>
          <w:sz w:val="18"/>
          <w:szCs w:val="18"/>
        </w:rPr>
        <w:t>的一个特定端口上，需要用户在</w:t>
      </w:r>
      <w:r w:rsidRPr="00787284">
        <w:rPr>
          <w:rFonts w:ascii="Times New Roman" w:eastAsia="宋体" w:hAnsi="Times New Roman" w:cs="Times New Roman"/>
          <w:sz w:val="18"/>
          <w:szCs w:val="18"/>
        </w:rPr>
        <w:t>Andriod</w:t>
      </w:r>
      <w:r w:rsidRPr="00787284">
        <w:rPr>
          <w:rFonts w:ascii="Times New Roman" w:eastAsia="宋体" w:hAnsi="Times New Roman" w:cs="Times New Roman"/>
          <w:sz w:val="18"/>
          <w:szCs w:val="18"/>
        </w:rPr>
        <w:t>网络设置中手动设置代理服务器的</w:t>
      </w:r>
      <w:r w:rsidRPr="00787284">
        <w:rPr>
          <w:rFonts w:ascii="Times New Roman" w:eastAsia="宋体" w:hAnsi="Times New Roman" w:cs="Times New Roman"/>
          <w:sz w:val="18"/>
          <w:szCs w:val="18"/>
        </w:rPr>
        <w:t>IP</w:t>
      </w:r>
      <w:r w:rsidRPr="00787284">
        <w:rPr>
          <w:rFonts w:ascii="Times New Roman" w:eastAsia="宋体" w:hAnsi="Times New Roman" w:cs="Times New Roman"/>
          <w:sz w:val="18"/>
          <w:szCs w:val="18"/>
        </w:rPr>
        <w:t>和端口号，设置完毕那么</w:t>
      </w:r>
      <w:r w:rsidRPr="00787284">
        <w:rPr>
          <w:rFonts w:ascii="Times New Roman" w:eastAsia="宋体" w:hAnsi="Times New Roman" w:cs="Times New Roman"/>
          <w:sz w:val="18"/>
          <w:szCs w:val="18"/>
        </w:rPr>
        <w:t>Andriod</w:t>
      </w:r>
      <w:r w:rsidRPr="00787284">
        <w:rPr>
          <w:rFonts w:ascii="Times New Roman" w:eastAsia="宋体" w:hAnsi="Times New Roman" w:cs="Times New Roman"/>
          <w:sz w:val="18"/>
          <w:szCs w:val="18"/>
        </w:rPr>
        <w:t>所有流量都会经过代理服务器。客户端中维护一个使用轻量级数据库</w:t>
      </w:r>
      <w:r w:rsidRPr="00787284">
        <w:rPr>
          <w:rFonts w:ascii="Times New Roman" w:eastAsia="宋体" w:hAnsi="Times New Roman" w:cs="Times New Roman"/>
          <w:sz w:val="18"/>
          <w:szCs w:val="18"/>
        </w:rPr>
        <w:t>sqlite</w:t>
      </w:r>
      <w:r w:rsidRPr="00787284">
        <w:rPr>
          <w:rFonts w:ascii="Times New Roman" w:eastAsia="宋体" w:hAnsi="Times New Roman" w:cs="Times New Roman"/>
          <w:sz w:val="18"/>
          <w:szCs w:val="18"/>
        </w:rPr>
        <w:t>管理的恶意</w:t>
      </w:r>
      <w:r w:rsidRPr="00787284">
        <w:rPr>
          <w:rFonts w:ascii="Times New Roman" w:eastAsia="宋体" w:hAnsi="Times New Roman" w:cs="Times New Roman"/>
          <w:sz w:val="18"/>
          <w:szCs w:val="18"/>
        </w:rPr>
        <w:t>URL</w:t>
      </w:r>
      <w:r w:rsidRPr="00787284">
        <w:rPr>
          <w:rFonts w:ascii="Times New Roman" w:eastAsia="宋体" w:hAnsi="Times New Roman" w:cs="Times New Roman"/>
          <w:sz w:val="18"/>
          <w:szCs w:val="18"/>
        </w:rPr>
        <w:t>模式表。代理服务器根据这个模式表检查每一个</w:t>
      </w:r>
      <w:r w:rsidRPr="00787284">
        <w:rPr>
          <w:rFonts w:ascii="Times New Roman" w:eastAsia="宋体" w:hAnsi="Times New Roman" w:cs="Times New Roman"/>
          <w:sz w:val="18"/>
          <w:szCs w:val="18"/>
        </w:rPr>
        <w:t>Android</w:t>
      </w:r>
      <w:r w:rsidRPr="00787284">
        <w:rPr>
          <w:rFonts w:ascii="Times New Roman" w:eastAsia="宋体" w:hAnsi="Times New Roman" w:cs="Times New Roman"/>
          <w:sz w:val="18"/>
          <w:szCs w:val="18"/>
        </w:rPr>
        <w:t>应用的请求报文，如果请求报文的</w:t>
      </w:r>
      <w:r w:rsidRPr="00787284">
        <w:rPr>
          <w:rFonts w:ascii="Times New Roman" w:eastAsia="宋体" w:hAnsi="Times New Roman" w:cs="Times New Roman"/>
          <w:sz w:val="18"/>
          <w:szCs w:val="18"/>
        </w:rPr>
        <w:t>URL</w:t>
      </w:r>
      <w:r w:rsidRPr="00787284">
        <w:rPr>
          <w:rFonts w:ascii="Times New Roman" w:eastAsia="宋体" w:hAnsi="Times New Roman" w:cs="Times New Roman"/>
          <w:sz w:val="18"/>
          <w:szCs w:val="18"/>
        </w:rPr>
        <w:t>成功匹配了模式表中的某一项，则将此请求报文拦截，立即向发出该请求报文的应用返回一个内容为空的回应报文，从而阻断恶意应用的流量。如果请求报文</w:t>
      </w:r>
      <w:r w:rsidRPr="00787284">
        <w:rPr>
          <w:rFonts w:ascii="Times New Roman" w:eastAsia="宋体" w:hAnsi="Times New Roman" w:cs="Times New Roman"/>
          <w:sz w:val="18"/>
          <w:szCs w:val="18"/>
        </w:rPr>
        <w:t>URL</w:t>
      </w:r>
      <w:r w:rsidRPr="00787284">
        <w:rPr>
          <w:rFonts w:ascii="Times New Roman" w:eastAsia="宋体" w:hAnsi="Times New Roman" w:cs="Times New Roman"/>
          <w:sz w:val="18"/>
          <w:szCs w:val="18"/>
        </w:rPr>
        <w:t>没有匹配模式表中任何一项，则放行该请求报文至互联网。</w:t>
      </w:r>
    </w:p>
    <w:p w14:paraId="7AA845B8" w14:textId="0D51A693" w:rsidR="00AF2ADD" w:rsidRPr="00787284" w:rsidRDefault="00AF2ADD" w:rsidP="00AF2ADD">
      <w:pPr>
        <w:pStyle w:val="a9"/>
        <w:spacing w:after="200"/>
        <w:ind w:firstLine="360"/>
        <w:rPr>
          <w:rFonts w:ascii="Times New Roman" w:eastAsia="宋体" w:hAnsi="Times New Roman" w:cs="Times New Roman"/>
          <w:sz w:val="18"/>
          <w:szCs w:val="18"/>
        </w:rPr>
      </w:pPr>
      <w:r w:rsidRPr="00787284">
        <w:rPr>
          <w:rFonts w:ascii="Times New Roman" w:eastAsia="宋体" w:hAnsi="Times New Roman" w:cs="Times New Roman"/>
          <w:sz w:val="18"/>
          <w:szCs w:val="18"/>
        </w:rPr>
        <w:t>服务器中对客户端上传的可疑流量进行分析。客户端上传至服务器的可疑流量需要以下信息：可疑应用的包名、客户端类型、监控起止时间、可疑流量</w:t>
      </w:r>
      <w:r w:rsidRPr="00787284">
        <w:rPr>
          <w:rFonts w:ascii="Times New Roman" w:eastAsia="宋体" w:hAnsi="Times New Roman" w:cs="Times New Roman"/>
          <w:sz w:val="18"/>
          <w:szCs w:val="18"/>
        </w:rPr>
        <w:t>pacp</w:t>
      </w:r>
      <w:r w:rsidRPr="00787284">
        <w:rPr>
          <w:rFonts w:ascii="Times New Roman" w:eastAsia="宋体" w:hAnsi="Times New Roman" w:cs="Times New Roman"/>
          <w:sz w:val="18"/>
          <w:szCs w:val="18"/>
        </w:rPr>
        <w:t>包。服务器端流量分析人员根据包名对应可疑应用程序，使用</w:t>
      </w:r>
      <w:r w:rsidRPr="00787284">
        <w:rPr>
          <w:rFonts w:ascii="Times New Roman" w:eastAsia="宋体" w:hAnsi="Times New Roman" w:cs="Times New Roman"/>
          <w:sz w:val="18"/>
          <w:szCs w:val="18"/>
        </w:rPr>
        <w:t>wireshark</w:t>
      </w:r>
      <w:r w:rsidRPr="00787284">
        <w:rPr>
          <w:rFonts w:ascii="Times New Roman" w:eastAsia="宋体" w:hAnsi="Times New Roman" w:cs="Times New Roman"/>
          <w:sz w:val="18"/>
          <w:szCs w:val="18"/>
        </w:rPr>
        <w:t>等软件复现</w:t>
      </w:r>
      <w:r w:rsidRPr="00787284">
        <w:rPr>
          <w:rFonts w:ascii="Times New Roman" w:eastAsia="宋体" w:hAnsi="Times New Roman" w:cs="Times New Roman"/>
          <w:sz w:val="18"/>
          <w:szCs w:val="18"/>
        </w:rPr>
        <w:t>pacp</w:t>
      </w:r>
      <w:r w:rsidRPr="00787284">
        <w:rPr>
          <w:rFonts w:ascii="Times New Roman" w:eastAsia="宋体" w:hAnsi="Times New Roman" w:cs="Times New Roman"/>
          <w:sz w:val="18"/>
          <w:szCs w:val="18"/>
        </w:rPr>
        <w:t>格式的流量，从中提取恶意流量的</w:t>
      </w:r>
      <w:r w:rsidRPr="00787284">
        <w:rPr>
          <w:rFonts w:ascii="Times New Roman" w:eastAsia="宋体" w:hAnsi="Times New Roman" w:cs="Times New Roman"/>
          <w:sz w:val="18"/>
          <w:szCs w:val="18"/>
        </w:rPr>
        <w:t>URL</w:t>
      </w:r>
      <w:r w:rsidRPr="00787284">
        <w:rPr>
          <w:rFonts w:ascii="Times New Roman" w:eastAsia="宋体" w:hAnsi="Times New Roman" w:cs="Times New Roman"/>
          <w:sz w:val="18"/>
          <w:szCs w:val="18"/>
        </w:rPr>
        <w:t>模式，添加至服务器端恶意</w:t>
      </w:r>
      <w:r w:rsidRPr="00787284">
        <w:rPr>
          <w:rFonts w:ascii="Times New Roman" w:eastAsia="宋体" w:hAnsi="Times New Roman" w:cs="Times New Roman"/>
          <w:sz w:val="18"/>
          <w:szCs w:val="18"/>
        </w:rPr>
        <w:t>URL</w:t>
      </w:r>
      <w:r w:rsidRPr="00787284">
        <w:rPr>
          <w:rFonts w:ascii="Times New Roman" w:eastAsia="宋体" w:hAnsi="Times New Roman" w:cs="Times New Roman"/>
          <w:sz w:val="18"/>
          <w:szCs w:val="18"/>
        </w:rPr>
        <w:t>模式数据库。服务器与客户端的数据库依据版本号，定期更新，保持同步。</w:t>
      </w:r>
      <w:r w:rsidR="00117B3C" w:rsidRPr="00117B3C">
        <w:rPr>
          <w:rFonts w:ascii="Times New Roman" w:eastAsia="宋体" w:hAnsi="Times New Roman" w:cs="Times New Roman" w:hint="eastAsia"/>
          <w:sz w:val="18"/>
          <w:szCs w:val="18"/>
        </w:rPr>
        <w:t>随着服务器对恶意</w:t>
      </w:r>
      <w:r w:rsidR="00117B3C" w:rsidRPr="00117B3C">
        <w:rPr>
          <w:rFonts w:ascii="Times New Roman" w:eastAsia="宋体" w:hAnsi="Times New Roman" w:cs="Times New Roman"/>
          <w:sz w:val="18"/>
          <w:szCs w:val="18"/>
        </w:rPr>
        <w:t>URL</w:t>
      </w:r>
      <w:r w:rsidR="00117B3C" w:rsidRPr="00117B3C">
        <w:rPr>
          <w:rFonts w:ascii="Times New Roman" w:eastAsia="宋体" w:hAnsi="Times New Roman" w:cs="Times New Roman"/>
          <w:sz w:val="18"/>
          <w:szCs w:val="18"/>
        </w:rPr>
        <w:t>模式数据库的不断完善，逐渐增强对恶意流量拦截的广度和准确度。</w:t>
      </w:r>
    </w:p>
    <w:p w14:paraId="7D780C90" w14:textId="56B8FDDF" w:rsidR="00787284" w:rsidRPr="00111F7B" w:rsidRDefault="00111F7B" w:rsidP="00111F7B">
      <w:pPr>
        <w:widowControl/>
        <w:adjustRightInd w:val="0"/>
        <w:snapToGrid w:val="0"/>
        <w:spacing w:after="200"/>
        <w:jc w:val="left"/>
        <w:rPr>
          <w:rFonts w:ascii="Times New Roman" w:eastAsia="宋体" w:hAnsi="Times New Roman" w:cs="Times New Roman"/>
          <w:szCs w:val="24"/>
        </w:rPr>
      </w:pPr>
      <w:r>
        <w:rPr>
          <w:rFonts w:ascii="黑体" w:eastAsia="黑体" w:hAnsi="黑体" w:cs="Times New Roman" w:hint="eastAsia"/>
          <w:szCs w:val="21"/>
        </w:rPr>
        <w:t>7</w:t>
      </w:r>
      <w:r>
        <w:rPr>
          <w:rFonts w:ascii="黑体" w:eastAsia="黑体" w:hAnsi="黑体" w:cs="Times New Roman"/>
          <w:szCs w:val="21"/>
        </w:rPr>
        <w:t xml:space="preserve"> </w:t>
      </w:r>
      <w:r w:rsidR="00787284" w:rsidRPr="00111F7B">
        <w:rPr>
          <w:rFonts w:ascii="黑体" w:eastAsia="黑体" w:hAnsi="黑体" w:cs="Times New Roman" w:hint="eastAsia"/>
          <w:szCs w:val="21"/>
        </w:rPr>
        <w:t>实验结果</w:t>
      </w:r>
    </w:p>
    <w:p w14:paraId="326F3690" w14:textId="750BE1F0" w:rsidR="00787284" w:rsidRDefault="00787284" w:rsidP="00026D08">
      <w:pPr>
        <w:pStyle w:val="a9"/>
        <w:widowControl/>
        <w:numPr>
          <w:ilvl w:val="1"/>
          <w:numId w:val="13"/>
        </w:numPr>
        <w:adjustRightInd w:val="0"/>
        <w:snapToGrid w:val="0"/>
        <w:spacing w:after="200"/>
        <w:ind w:firstLineChars="0"/>
        <w:jc w:val="left"/>
        <w:rPr>
          <w:rFonts w:ascii="黑体" w:eastAsia="黑体" w:hAnsi="黑体" w:cs="Times New Roman"/>
          <w:sz w:val="18"/>
          <w:szCs w:val="18"/>
        </w:rPr>
      </w:pPr>
      <w:r w:rsidRPr="003B4618">
        <w:rPr>
          <w:rFonts w:ascii="黑体" w:eastAsia="黑体" w:hAnsi="黑体" w:cs="Times New Roman" w:hint="eastAsia"/>
          <w:sz w:val="18"/>
          <w:szCs w:val="18"/>
        </w:rPr>
        <w:t>实验准备</w:t>
      </w:r>
    </w:p>
    <w:p w14:paraId="63E7B716" w14:textId="1297465F" w:rsidR="00CC7C57" w:rsidRPr="001E3D60" w:rsidRDefault="00CC7C57" w:rsidP="001E3D60">
      <w:pPr>
        <w:widowControl/>
        <w:ind w:firstLine="360"/>
        <w:jc w:val="left"/>
        <w:rPr>
          <w:rFonts w:ascii="Times New Roman" w:eastAsia="宋体" w:hAnsi="Times New Roman" w:cs="Times New Roman"/>
          <w:kern w:val="0"/>
          <w:sz w:val="18"/>
          <w:szCs w:val="18"/>
        </w:rPr>
      </w:pPr>
      <w:r w:rsidRPr="00CC7C57">
        <w:rPr>
          <w:rFonts w:ascii="Times New Roman" w:eastAsia="宋体" w:hAnsi="Times New Roman" w:cs="Times New Roman"/>
          <w:kern w:val="0"/>
          <w:sz w:val="18"/>
          <w:szCs w:val="18"/>
        </w:rPr>
        <w:lastRenderedPageBreak/>
        <w:t>本次实验选取了近</w:t>
      </w:r>
      <w:r w:rsidRPr="00CC7C57">
        <w:rPr>
          <w:rFonts w:ascii="Times New Roman" w:eastAsia="宋体" w:hAnsi="Times New Roman" w:cs="Times New Roman"/>
          <w:kern w:val="0"/>
          <w:sz w:val="18"/>
          <w:szCs w:val="18"/>
        </w:rPr>
        <w:t>7000</w:t>
      </w:r>
      <w:r w:rsidRPr="00CC7C57">
        <w:rPr>
          <w:rFonts w:ascii="Times New Roman" w:eastAsia="宋体" w:hAnsi="Times New Roman" w:cs="Times New Roman"/>
          <w:kern w:val="0"/>
          <w:sz w:val="18"/>
          <w:szCs w:val="18"/>
        </w:rPr>
        <w:t>个恶意应用与</w:t>
      </w:r>
      <w:r w:rsidR="00EB079F" w:rsidRPr="00CC7C57">
        <w:rPr>
          <w:rFonts w:ascii="Times New Roman" w:eastAsia="宋体" w:hAnsi="Times New Roman" w:cs="Times New Roman"/>
          <w:kern w:val="0"/>
          <w:sz w:val="18"/>
          <w:szCs w:val="18"/>
        </w:rPr>
        <w:t>1750</w:t>
      </w:r>
      <w:r w:rsidR="00EB079F" w:rsidRPr="00CC7C57">
        <w:rPr>
          <w:rFonts w:ascii="Times New Roman" w:eastAsia="宋体" w:hAnsi="Times New Roman" w:cs="Times New Roman"/>
          <w:kern w:val="0"/>
          <w:sz w:val="18"/>
          <w:szCs w:val="18"/>
        </w:rPr>
        <w:t>个</w:t>
      </w:r>
      <w:r>
        <w:rPr>
          <w:rFonts w:ascii="Times New Roman" w:eastAsia="宋体" w:hAnsi="Times New Roman" w:cs="Times New Roman" w:hint="eastAsia"/>
          <w:kern w:val="0"/>
          <w:sz w:val="18"/>
          <w:szCs w:val="18"/>
        </w:rPr>
        <w:t>正常</w:t>
      </w:r>
      <w:r w:rsidRPr="00CC7C57">
        <w:rPr>
          <w:rFonts w:ascii="Times New Roman" w:eastAsia="宋体" w:hAnsi="Times New Roman" w:cs="Times New Roman"/>
          <w:kern w:val="0"/>
          <w:sz w:val="18"/>
          <w:szCs w:val="18"/>
        </w:rPr>
        <w:t>应用，其中恶意应用来自公开的恶意软件库</w:t>
      </w:r>
      <w:r w:rsidRPr="00CC7C57">
        <w:rPr>
          <w:rFonts w:ascii="Times New Roman" w:eastAsia="宋体" w:hAnsi="Times New Roman" w:cs="Times New Roman"/>
          <w:kern w:val="0"/>
          <w:sz w:val="18"/>
          <w:szCs w:val="18"/>
        </w:rPr>
        <w:t>VirusShare</w:t>
      </w:r>
      <w:r w:rsidR="00EB079F">
        <w:rPr>
          <w:rFonts w:ascii="Times New Roman" w:eastAsia="宋体" w:hAnsi="Times New Roman" w:cs="Times New Roman"/>
          <w:kern w:val="0"/>
          <w:sz w:val="18"/>
          <w:szCs w:val="18"/>
        </w:rPr>
        <w:t>，正常应用</w:t>
      </w:r>
      <w:r w:rsidR="00EB079F">
        <w:rPr>
          <w:rFonts w:ascii="Times New Roman" w:eastAsia="宋体" w:hAnsi="Times New Roman" w:cs="Times New Roman" w:hint="eastAsia"/>
          <w:kern w:val="0"/>
          <w:sz w:val="18"/>
          <w:szCs w:val="18"/>
        </w:rPr>
        <w:t>爬取</w:t>
      </w:r>
      <w:r w:rsidR="00EB079F">
        <w:rPr>
          <w:rFonts w:ascii="Times New Roman" w:eastAsia="宋体" w:hAnsi="Times New Roman" w:cs="Times New Roman"/>
          <w:kern w:val="0"/>
          <w:sz w:val="18"/>
          <w:szCs w:val="18"/>
        </w:rPr>
        <w:t>自</w:t>
      </w:r>
      <w:r w:rsidRPr="00CC7C57">
        <w:rPr>
          <w:rFonts w:ascii="Times New Roman" w:eastAsia="宋体" w:hAnsi="Times New Roman" w:cs="Times New Roman"/>
          <w:kern w:val="0"/>
          <w:sz w:val="18"/>
          <w:szCs w:val="18"/>
        </w:rPr>
        <w:t>GooglePlay</w:t>
      </w:r>
      <w:r w:rsidRPr="00CC7C57">
        <w:rPr>
          <w:rFonts w:ascii="Times New Roman" w:eastAsia="宋体" w:hAnsi="Times New Roman" w:cs="Times New Roman"/>
          <w:kern w:val="0"/>
          <w:sz w:val="18"/>
          <w:szCs w:val="18"/>
        </w:rPr>
        <w:t>商店，</w:t>
      </w:r>
      <w:r>
        <w:rPr>
          <w:rFonts w:ascii="Times New Roman" w:eastAsia="宋体" w:hAnsi="Times New Roman" w:cs="Times New Roman" w:hint="eastAsia"/>
          <w:kern w:val="0"/>
          <w:sz w:val="18"/>
          <w:szCs w:val="18"/>
        </w:rPr>
        <w:t>基本</w:t>
      </w:r>
      <w:r w:rsidRPr="00CC7C57">
        <w:rPr>
          <w:rFonts w:ascii="Times New Roman" w:eastAsia="宋体" w:hAnsi="Times New Roman" w:cs="Times New Roman"/>
          <w:kern w:val="0"/>
          <w:sz w:val="18"/>
          <w:szCs w:val="18"/>
        </w:rPr>
        <w:t>涵盖了所有应用类别。</w:t>
      </w:r>
      <w:r>
        <w:rPr>
          <w:rFonts w:ascii="Times New Roman" w:eastAsia="宋体" w:hAnsi="Times New Roman" w:cs="Times New Roman" w:hint="eastAsia"/>
          <w:kern w:val="0"/>
          <w:sz w:val="18"/>
          <w:szCs w:val="18"/>
        </w:rPr>
        <w:t>其中机器学习分类模块</w:t>
      </w:r>
      <w:r w:rsidRPr="00CC7C57">
        <w:rPr>
          <w:rFonts w:ascii="Times New Roman" w:eastAsia="宋体" w:hAnsi="Times New Roman" w:cs="Times New Roman"/>
          <w:kern w:val="0"/>
          <w:sz w:val="18"/>
          <w:szCs w:val="18"/>
        </w:rPr>
        <w:t>各取正常应用与恶意应用</w:t>
      </w:r>
      <w:r w:rsidRPr="00CC7C57">
        <w:rPr>
          <w:rFonts w:ascii="Times New Roman" w:eastAsia="宋体" w:hAnsi="Times New Roman" w:cs="Times New Roman"/>
          <w:kern w:val="0"/>
          <w:sz w:val="18"/>
          <w:szCs w:val="18"/>
        </w:rPr>
        <w:t>1500</w:t>
      </w:r>
      <w:r w:rsidRPr="00CC7C57">
        <w:rPr>
          <w:rFonts w:ascii="Times New Roman" w:eastAsia="宋体" w:hAnsi="Times New Roman" w:cs="Times New Roman"/>
          <w:kern w:val="0"/>
          <w:sz w:val="18"/>
          <w:szCs w:val="18"/>
        </w:rPr>
        <w:t>个作为训练集，</w:t>
      </w:r>
      <w:r w:rsidR="001E3D60">
        <w:rPr>
          <w:rFonts w:ascii="Times New Roman" w:eastAsia="宋体" w:hAnsi="Times New Roman" w:cs="Times New Roman" w:hint="eastAsia"/>
          <w:kern w:val="0"/>
          <w:sz w:val="18"/>
          <w:szCs w:val="18"/>
        </w:rPr>
        <w:t>另取</w:t>
      </w:r>
      <w:r w:rsidRPr="00CC7C57">
        <w:rPr>
          <w:rFonts w:ascii="Times New Roman" w:eastAsia="宋体" w:hAnsi="Times New Roman" w:cs="Times New Roman"/>
          <w:kern w:val="0"/>
          <w:sz w:val="18"/>
          <w:szCs w:val="18"/>
        </w:rPr>
        <w:t>250</w:t>
      </w:r>
      <w:r w:rsidRPr="00CC7C57">
        <w:rPr>
          <w:rFonts w:ascii="Times New Roman" w:eastAsia="宋体" w:hAnsi="Times New Roman" w:cs="Times New Roman"/>
          <w:kern w:val="0"/>
          <w:sz w:val="18"/>
          <w:szCs w:val="18"/>
        </w:rPr>
        <w:t>个作为测试集</w:t>
      </w:r>
      <w:r w:rsidR="00EB079F">
        <w:rPr>
          <w:rFonts w:ascii="Times New Roman" w:eastAsia="宋体" w:hAnsi="Times New Roman" w:cs="Times New Roman" w:hint="eastAsia"/>
          <w:kern w:val="0"/>
          <w:sz w:val="18"/>
          <w:szCs w:val="18"/>
        </w:rPr>
        <w:t>，漏洞检测模块共选取</w:t>
      </w:r>
      <w:r w:rsidRPr="00CC7C57">
        <w:rPr>
          <w:rFonts w:ascii="Times New Roman" w:eastAsia="宋体" w:hAnsi="Times New Roman" w:cs="Times New Roman"/>
          <w:kern w:val="0"/>
          <w:sz w:val="18"/>
          <w:szCs w:val="18"/>
        </w:rPr>
        <w:t>680</w:t>
      </w:r>
      <w:r>
        <w:rPr>
          <w:rFonts w:ascii="Times New Roman" w:eastAsia="宋体" w:hAnsi="Times New Roman" w:cs="Times New Roman" w:hint="eastAsia"/>
          <w:kern w:val="0"/>
          <w:sz w:val="18"/>
          <w:szCs w:val="18"/>
        </w:rPr>
        <w:t>1</w:t>
      </w:r>
      <w:r>
        <w:rPr>
          <w:rFonts w:ascii="Times New Roman" w:eastAsia="宋体" w:hAnsi="Times New Roman" w:cs="Times New Roman" w:hint="eastAsia"/>
          <w:kern w:val="0"/>
          <w:sz w:val="18"/>
          <w:szCs w:val="18"/>
        </w:rPr>
        <w:t>款</w:t>
      </w:r>
      <w:r w:rsidRPr="00CC7C57">
        <w:rPr>
          <w:rFonts w:ascii="Times New Roman" w:eastAsia="宋体" w:hAnsi="Times New Roman" w:cs="Times New Roman"/>
          <w:kern w:val="0"/>
          <w:sz w:val="18"/>
          <w:szCs w:val="18"/>
        </w:rPr>
        <w:t>恶意应用用于</w:t>
      </w:r>
      <w:r>
        <w:rPr>
          <w:rFonts w:ascii="Times New Roman" w:eastAsia="宋体" w:hAnsi="Times New Roman" w:cs="Times New Roman" w:hint="eastAsia"/>
          <w:kern w:val="0"/>
          <w:sz w:val="18"/>
          <w:szCs w:val="18"/>
        </w:rPr>
        <w:t>批量测试</w:t>
      </w:r>
      <w:r w:rsidRPr="00CC7C57">
        <w:rPr>
          <w:rFonts w:ascii="Times New Roman" w:eastAsia="宋体" w:hAnsi="Times New Roman" w:cs="Times New Roman"/>
          <w:kern w:val="0"/>
          <w:sz w:val="18"/>
          <w:szCs w:val="18"/>
        </w:rPr>
        <w:t>，</w:t>
      </w:r>
      <w:r>
        <w:rPr>
          <w:rFonts w:ascii="Times New Roman" w:eastAsia="宋体" w:hAnsi="Times New Roman" w:cs="Times New Roman" w:hint="eastAsia"/>
          <w:kern w:val="0"/>
          <w:sz w:val="18"/>
          <w:szCs w:val="18"/>
        </w:rPr>
        <w:t>隐私泄露检测模块</w:t>
      </w:r>
      <w:r w:rsidR="00EB079F">
        <w:rPr>
          <w:rFonts w:ascii="Times New Roman" w:eastAsia="宋体" w:hAnsi="Times New Roman" w:cs="Times New Roman" w:hint="eastAsia"/>
          <w:kern w:val="0"/>
          <w:sz w:val="18"/>
          <w:szCs w:val="18"/>
        </w:rPr>
        <w:t>共选取</w:t>
      </w:r>
      <w:r w:rsidRPr="00CC7C57">
        <w:rPr>
          <w:rFonts w:ascii="Times New Roman" w:eastAsia="宋体" w:hAnsi="Times New Roman" w:cs="Times New Roman"/>
          <w:kern w:val="0"/>
          <w:sz w:val="18"/>
          <w:szCs w:val="18"/>
        </w:rPr>
        <w:t>3053</w:t>
      </w:r>
      <w:r w:rsidRPr="00CC7C57">
        <w:rPr>
          <w:rFonts w:ascii="Times New Roman" w:eastAsia="宋体" w:hAnsi="Times New Roman" w:cs="Times New Roman"/>
          <w:kern w:val="0"/>
          <w:sz w:val="18"/>
          <w:szCs w:val="18"/>
        </w:rPr>
        <w:t>款恶意应用进行</w:t>
      </w:r>
      <w:r w:rsidR="001E3D60">
        <w:rPr>
          <w:rFonts w:ascii="Times New Roman" w:eastAsia="宋体" w:hAnsi="Times New Roman" w:cs="Times New Roman" w:hint="eastAsia"/>
          <w:kern w:val="0"/>
          <w:sz w:val="18"/>
          <w:szCs w:val="18"/>
        </w:rPr>
        <w:t>用于批量测试</w:t>
      </w:r>
      <w:r w:rsidRPr="00CC7C57">
        <w:rPr>
          <w:rFonts w:ascii="Times New Roman" w:eastAsia="宋体" w:hAnsi="Times New Roman" w:cs="Times New Roman"/>
          <w:kern w:val="0"/>
          <w:sz w:val="18"/>
          <w:szCs w:val="18"/>
        </w:rPr>
        <w:t>。</w:t>
      </w:r>
      <w:r w:rsidRPr="00CC7C57">
        <w:rPr>
          <w:rFonts w:ascii="Times New Roman" w:eastAsia="宋体" w:hAnsi="Times New Roman" w:cs="Times New Roman"/>
          <w:kern w:val="0"/>
          <w:sz w:val="18"/>
          <w:szCs w:val="18"/>
        </w:rPr>
        <w:t xml:space="preserve"> </w:t>
      </w:r>
    </w:p>
    <w:p w14:paraId="53042F5C" w14:textId="09CDCED5" w:rsidR="00787284" w:rsidRPr="00111F7B" w:rsidRDefault="00111F7B" w:rsidP="00111889">
      <w:pPr>
        <w:widowControl/>
        <w:adjustRightInd w:val="0"/>
        <w:snapToGrid w:val="0"/>
        <w:spacing w:beforeLines="50" w:before="156"/>
        <w:jc w:val="left"/>
        <w:rPr>
          <w:rFonts w:ascii="黑体" w:eastAsia="黑体" w:hAnsi="黑体" w:cs="Times New Roman"/>
          <w:sz w:val="18"/>
          <w:szCs w:val="18"/>
        </w:rPr>
      </w:pPr>
      <w:r>
        <w:rPr>
          <w:rFonts w:ascii="黑体" w:eastAsia="黑体" w:hAnsi="黑体" w:cs="Times New Roman" w:hint="eastAsia"/>
          <w:sz w:val="18"/>
          <w:szCs w:val="18"/>
        </w:rPr>
        <w:t>7.</w:t>
      </w:r>
      <w:r w:rsidR="00234EBC">
        <w:rPr>
          <w:rFonts w:ascii="黑体" w:eastAsia="黑体" w:hAnsi="黑体" w:cs="Times New Roman" w:hint="eastAsia"/>
          <w:sz w:val="18"/>
          <w:szCs w:val="18"/>
        </w:rPr>
        <w:t>2</w:t>
      </w:r>
      <w:r w:rsidR="00787284" w:rsidRPr="00111F7B">
        <w:rPr>
          <w:rFonts w:ascii="黑体" w:eastAsia="黑体" w:hAnsi="黑体" w:cs="Times New Roman" w:hint="eastAsia"/>
          <w:sz w:val="18"/>
          <w:szCs w:val="18"/>
        </w:rPr>
        <w:t xml:space="preserve"> </w:t>
      </w:r>
      <w:r>
        <w:rPr>
          <w:rFonts w:ascii="黑体" w:eastAsia="黑体" w:hAnsi="黑体" w:cs="Times New Roman" w:hint="eastAsia"/>
          <w:sz w:val="18"/>
          <w:szCs w:val="18"/>
        </w:rPr>
        <w:t>基于</w:t>
      </w:r>
      <w:r w:rsidR="00EB079F">
        <w:rPr>
          <w:rFonts w:ascii="Times New Roman" w:eastAsia="黑体" w:hAnsi="Times New Roman" w:cs="Times New Roman" w:hint="eastAsia"/>
          <w:kern w:val="0"/>
          <w:sz w:val="18"/>
          <w:szCs w:val="21"/>
        </w:rPr>
        <w:t>流分析技术的</w:t>
      </w:r>
      <w:r w:rsidR="00787284" w:rsidRPr="00111F7B">
        <w:rPr>
          <w:rFonts w:ascii="Times New Roman" w:eastAsia="黑体" w:hAnsi="Times New Roman" w:cs="Times New Roman" w:hint="eastAsia"/>
          <w:kern w:val="0"/>
          <w:sz w:val="18"/>
          <w:szCs w:val="21"/>
        </w:rPr>
        <w:t>漏洞检测模块</w:t>
      </w:r>
      <w:r w:rsidR="0065585B">
        <w:rPr>
          <w:rFonts w:ascii="Times New Roman" w:eastAsia="黑体" w:hAnsi="Times New Roman" w:cs="Times New Roman" w:hint="eastAsia"/>
          <w:kern w:val="0"/>
          <w:sz w:val="18"/>
          <w:szCs w:val="21"/>
        </w:rPr>
        <w:t>实验结果</w:t>
      </w:r>
    </w:p>
    <w:p w14:paraId="7709B25D" w14:textId="41E40F29" w:rsidR="0065585B" w:rsidRDefault="00787284" w:rsidP="00472A46">
      <w:pPr>
        <w:widowControl/>
        <w:spacing w:before="120" w:after="120"/>
        <w:ind w:firstLine="42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本系统</w:t>
      </w:r>
      <w:r w:rsidR="002009E3">
        <w:rPr>
          <w:rFonts w:ascii="Times New Roman" w:eastAsia="宋体" w:hAnsi="Times New Roman" w:cs="Times New Roman" w:hint="eastAsia"/>
          <w:sz w:val="18"/>
          <w:szCs w:val="18"/>
        </w:rPr>
        <w:t>针对</w:t>
      </w:r>
      <w:r>
        <w:rPr>
          <w:rFonts w:ascii="Times New Roman" w:eastAsia="宋体" w:hAnsi="Times New Roman" w:cs="Times New Roman"/>
          <w:sz w:val="18"/>
          <w:szCs w:val="18"/>
        </w:rPr>
        <w:t>11</w:t>
      </w:r>
      <w:r>
        <w:rPr>
          <w:rFonts w:ascii="Times New Roman" w:eastAsia="宋体" w:hAnsi="Times New Roman" w:cs="Times New Roman" w:hint="eastAsia"/>
          <w:sz w:val="18"/>
          <w:szCs w:val="18"/>
        </w:rPr>
        <w:t>类常见漏洞编写了检测方案，</w:t>
      </w:r>
      <w:r w:rsidR="00E36606">
        <w:rPr>
          <w:rFonts w:ascii="Times New Roman" w:eastAsia="宋体" w:hAnsi="Times New Roman" w:cs="Times New Roman" w:hint="eastAsia"/>
          <w:sz w:val="18"/>
          <w:szCs w:val="18"/>
        </w:rPr>
        <w:t>取</w:t>
      </w:r>
      <w:r>
        <w:rPr>
          <w:rFonts w:ascii="Times New Roman" w:eastAsia="宋体" w:hAnsi="Times New Roman" w:cs="Times New Roman"/>
          <w:sz w:val="18"/>
          <w:szCs w:val="18"/>
        </w:rPr>
        <w:t>6801</w:t>
      </w:r>
      <w:r>
        <w:rPr>
          <w:rFonts w:ascii="Times New Roman" w:eastAsia="宋体" w:hAnsi="Times New Roman" w:cs="Times New Roman" w:hint="eastAsia"/>
          <w:sz w:val="18"/>
          <w:szCs w:val="18"/>
        </w:rPr>
        <w:t>款恶意</w:t>
      </w:r>
      <w:r>
        <w:rPr>
          <w:rFonts w:ascii="Times New Roman" w:eastAsia="宋体" w:hAnsi="Times New Roman" w:cs="Times New Roman"/>
          <w:sz w:val="18"/>
          <w:szCs w:val="18"/>
        </w:rPr>
        <w:t>Android</w:t>
      </w:r>
      <w:r>
        <w:rPr>
          <w:rFonts w:ascii="Times New Roman" w:eastAsia="宋体" w:hAnsi="Times New Roman" w:cs="Times New Roman" w:hint="eastAsia"/>
          <w:sz w:val="18"/>
          <w:szCs w:val="18"/>
        </w:rPr>
        <w:t>应用程序进行批量测试，有效检测出了大量</w:t>
      </w:r>
      <w:r>
        <w:rPr>
          <w:rFonts w:ascii="Times New Roman" w:eastAsia="宋体" w:hAnsi="Times New Roman" w:cs="Times New Roman"/>
          <w:sz w:val="18"/>
          <w:szCs w:val="18"/>
        </w:rPr>
        <w:t>Android</w:t>
      </w:r>
      <w:r w:rsidR="0054729B">
        <w:rPr>
          <w:rFonts w:ascii="Times New Roman" w:eastAsia="宋体" w:hAnsi="Times New Roman" w:cs="Times New Roman" w:hint="eastAsia"/>
          <w:sz w:val="18"/>
          <w:szCs w:val="18"/>
        </w:rPr>
        <w:t>应用程序</w:t>
      </w:r>
      <w:r>
        <w:rPr>
          <w:rFonts w:ascii="Times New Roman" w:eastAsia="宋体" w:hAnsi="Times New Roman" w:cs="Times New Roman" w:hint="eastAsia"/>
          <w:sz w:val="18"/>
          <w:szCs w:val="18"/>
        </w:rPr>
        <w:t>中存在的漏洞，详细情况</w:t>
      </w:r>
      <w:r w:rsidR="0054729B">
        <w:rPr>
          <w:rFonts w:ascii="Times New Roman" w:eastAsia="宋体" w:hAnsi="Times New Roman" w:cs="Times New Roman" w:hint="eastAsia"/>
          <w:sz w:val="18"/>
          <w:szCs w:val="18"/>
        </w:rPr>
        <w:t>整理</w:t>
      </w:r>
      <w:r>
        <w:rPr>
          <w:rFonts w:ascii="Times New Roman" w:eastAsia="宋体" w:hAnsi="Times New Roman" w:cs="Times New Roman" w:hint="eastAsia"/>
          <w:sz w:val="18"/>
          <w:szCs w:val="18"/>
        </w:rPr>
        <w:t>如下：</w:t>
      </w:r>
    </w:p>
    <w:p w14:paraId="3DB2BCDB" w14:textId="77777777" w:rsidR="00787284" w:rsidRDefault="00787284" w:rsidP="00787284">
      <w:pPr>
        <w:widowControl/>
        <w:jc w:val="left"/>
        <w:rPr>
          <w:rFonts w:ascii="Times New Roman" w:eastAsia="宋体" w:hAnsi="Times New Roman" w:cs="Times New Roman"/>
          <w:kern w:val="0"/>
          <w:sz w:val="18"/>
          <w:szCs w:val="18"/>
        </w:rPr>
        <w:sectPr w:rsidR="00787284" w:rsidSect="00AC5E00">
          <w:type w:val="continuous"/>
          <w:pgSz w:w="11906" w:h="16838"/>
          <w:pgMar w:top="1440" w:right="1800" w:bottom="1440" w:left="1800" w:header="851" w:footer="992" w:gutter="0"/>
          <w:cols w:num="2" w:space="425"/>
          <w:docGrid w:type="lines" w:linePitch="312"/>
        </w:sectPr>
      </w:pPr>
    </w:p>
    <w:p w14:paraId="0D0404E3" w14:textId="0C77D632" w:rsidR="00787284" w:rsidRDefault="00787284" w:rsidP="00C1365F">
      <w:pPr>
        <w:widowControl/>
        <w:spacing w:before="120"/>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表</w:t>
      </w:r>
      <w:r w:rsidR="007D04C4">
        <w:rPr>
          <w:rFonts w:ascii="Times New Roman" w:eastAsia="宋体" w:hAnsi="Times New Roman" w:cs="Times New Roman" w:hint="eastAsia"/>
          <w:sz w:val="15"/>
          <w:szCs w:val="15"/>
        </w:rPr>
        <w:t>8</w:t>
      </w:r>
      <w:r>
        <w:rPr>
          <w:rFonts w:ascii="Times New Roman" w:eastAsia="宋体" w:hAnsi="Times New Roman" w:cs="Times New Roman"/>
          <w:sz w:val="15"/>
          <w:szCs w:val="15"/>
        </w:rPr>
        <w:t xml:space="preserve"> </w:t>
      </w:r>
      <w:r>
        <w:rPr>
          <w:rFonts w:ascii="Times New Roman" w:eastAsia="宋体" w:hAnsi="Times New Roman" w:cs="Times New Roman" w:hint="eastAsia"/>
          <w:sz w:val="15"/>
          <w:szCs w:val="15"/>
        </w:rPr>
        <w:t>对</w:t>
      </w:r>
      <w:r>
        <w:rPr>
          <w:rFonts w:ascii="Times New Roman" w:eastAsia="宋体" w:hAnsi="Times New Roman" w:cs="Times New Roman"/>
          <w:sz w:val="15"/>
          <w:szCs w:val="15"/>
        </w:rPr>
        <w:t>VirusShare</w:t>
      </w:r>
      <w:r>
        <w:rPr>
          <w:rFonts w:ascii="Times New Roman" w:eastAsia="宋体" w:hAnsi="Times New Roman" w:cs="Times New Roman" w:hint="eastAsia"/>
          <w:sz w:val="15"/>
          <w:szCs w:val="15"/>
        </w:rPr>
        <w:t>中</w:t>
      </w:r>
      <w:r>
        <w:rPr>
          <w:rFonts w:ascii="Times New Roman" w:eastAsia="宋体" w:hAnsi="Times New Roman" w:cs="Times New Roman"/>
          <w:sz w:val="15"/>
          <w:szCs w:val="15"/>
        </w:rPr>
        <w:t>6801</w:t>
      </w:r>
      <w:r>
        <w:rPr>
          <w:rFonts w:ascii="Times New Roman" w:eastAsia="宋体" w:hAnsi="Times New Roman" w:cs="Times New Roman" w:hint="eastAsia"/>
          <w:sz w:val="15"/>
          <w:szCs w:val="15"/>
        </w:rPr>
        <w:t>款恶意应用的漏洞检测结果</w:t>
      </w:r>
    </w:p>
    <w:p w14:paraId="6E3C3E72" w14:textId="77777777" w:rsidR="00787284" w:rsidRDefault="00787284" w:rsidP="00787284">
      <w:pPr>
        <w:widowControl/>
        <w:jc w:val="left"/>
        <w:rPr>
          <w:rFonts w:ascii="Times New Roman" w:eastAsia="宋体" w:hAnsi="Times New Roman" w:cs="Times New Roman"/>
          <w:kern w:val="0"/>
          <w:sz w:val="15"/>
          <w:szCs w:val="15"/>
        </w:rPr>
        <w:sectPr w:rsidR="00787284">
          <w:type w:val="continuous"/>
          <w:pgSz w:w="11906" w:h="16838"/>
          <w:pgMar w:top="1440" w:right="1800" w:bottom="1440" w:left="1800" w:header="851" w:footer="992" w:gutter="0"/>
          <w:cols w:space="720"/>
          <w:docGrid w:type="lines" w:linePitch="312"/>
        </w:sectPr>
      </w:pPr>
    </w:p>
    <w:tbl>
      <w:tblPr>
        <w:tblStyle w:val="a3"/>
        <w:tblW w:w="0" w:type="auto"/>
        <w:jc w:val="center"/>
        <w:tblLayout w:type="fixed"/>
        <w:tblLook w:val="04A0" w:firstRow="1" w:lastRow="0" w:firstColumn="1" w:lastColumn="0" w:noHBand="0" w:noVBand="1"/>
      </w:tblPr>
      <w:tblGrid>
        <w:gridCol w:w="7373"/>
        <w:gridCol w:w="993"/>
      </w:tblGrid>
      <w:tr w:rsidR="00787284" w14:paraId="31F5A143" w14:textId="77777777" w:rsidTr="00AC5E00">
        <w:trPr>
          <w:jc w:val="center"/>
        </w:trPr>
        <w:tc>
          <w:tcPr>
            <w:tcW w:w="7373" w:type="dxa"/>
            <w:tcBorders>
              <w:top w:val="single" w:sz="12" w:space="0" w:color="auto"/>
              <w:left w:val="nil"/>
              <w:bottom w:val="single" w:sz="4" w:space="0" w:color="auto"/>
              <w:right w:val="nil"/>
            </w:tcBorders>
            <w:hideMark/>
          </w:tcPr>
          <w:p w14:paraId="18348E48"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漏洞描述</w:t>
            </w:r>
          </w:p>
        </w:tc>
        <w:tc>
          <w:tcPr>
            <w:tcW w:w="993" w:type="dxa"/>
            <w:tcBorders>
              <w:top w:val="single" w:sz="12" w:space="0" w:color="auto"/>
              <w:left w:val="nil"/>
              <w:bottom w:val="single" w:sz="4" w:space="0" w:color="auto"/>
              <w:right w:val="nil"/>
            </w:tcBorders>
            <w:hideMark/>
          </w:tcPr>
          <w:p w14:paraId="3343252B"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总漏洞数</w:t>
            </w:r>
          </w:p>
        </w:tc>
      </w:tr>
      <w:tr w:rsidR="00787284" w14:paraId="7B42604C" w14:textId="77777777" w:rsidTr="00AC5E00">
        <w:trPr>
          <w:trHeight w:val="166"/>
          <w:jc w:val="center"/>
        </w:trPr>
        <w:tc>
          <w:tcPr>
            <w:tcW w:w="7373" w:type="dxa"/>
            <w:tcBorders>
              <w:top w:val="single" w:sz="4" w:space="0" w:color="auto"/>
              <w:left w:val="nil"/>
              <w:bottom w:val="nil"/>
              <w:right w:val="nil"/>
            </w:tcBorders>
            <w:hideMark/>
          </w:tcPr>
          <w:p w14:paraId="37385B7C"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WebView</w:t>
            </w:r>
            <w:r>
              <w:rPr>
                <w:rFonts w:ascii="Times New Roman" w:eastAsia="宋体" w:hAnsi="Times New Roman" w:cs="Times New Roman" w:hint="eastAsia"/>
                <w:sz w:val="15"/>
                <w:szCs w:val="15"/>
              </w:rPr>
              <w:t>开启了</w:t>
            </w:r>
            <w:r>
              <w:rPr>
                <w:rFonts w:ascii="Times New Roman" w:eastAsia="宋体" w:hAnsi="Times New Roman" w:cs="Times New Roman"/>
                <w:sz w:val="15"/>
                <w:szCs w:val="15"/>
              </w:rPr>
              <w:t>Javascript</w:t>
            </w:r>
            <w:r>
              <w:rPr>
                <w:rFonts w:ascii="Times New Roman" w:eastAsia="宋体" w:hAnsi="Times New Roman" w:cs="Times New Roman" w:hint="eastAsia"/>
                <w:sz w:val="15"/>
                <w:szCs w:val="15"/>
              </w:rPr>
              <w:t>，并没有移除默认接口，在</w:t>
            </w:r>
            <w:r>
              <w:rPr>
                <w:rFonts w:ascii="Times New Roman" w:eastAsia="宋体" w:hAnsi="Times New Roman" w:cs="Times New Roman"/>
                <w:sz w:val="15"/>
                <w:szCs w:val="15"/>
              </w:rPr>
              <w:t>API&lt;17</w:t>
            </w:r>
            <w:r>
              <w:rPr>
                <w:rFonts w:ascii="Times New Roman" w:eastAsia="宋体" w:hAnsi="Times New Roman" w:cs="Times New Roman" w:hint="eastAsia"/>
                <w:sz w:val="15"/>
                <w:szCs w:val="15"/>
              </w:rPr>
              <w:t>时可能导致</w:t>
            </w:r>
            <w:r>
              <w:rPr>
                <w:rFonts w:ascii="Times New Roman" w:eastAsia="宋体" w:hAnsi="Times New Roman" w:cs="Times New Roman"/>
                <w:sz w:val="15"/>
                <w:szCs w:val="15"/>
              </w:rPr>
              <w:t>Web</w:t>
            </w:r>
            <w:r>
              <w:rPr>
                <w:rFonts w:ascii="Times New Roman" w:eastAsia="宋体" w:hAnsi="Times New Roman" w:cs="Times New Roman" w:hint="eastAsia"/>
                <w:sz w:val="15"/>
                <w:szCs w:val="15"/>
              </w:rPr>
              <w:t>组件远程代码执行漏洞</w:t>
            </w:r>
          </w:p>
        </w:tc>
        <w:tc>
          <w:tcPr>
            <w:tcW w:w="993" w:type="dxa"/>
            <w:tcBorders>
              <w:top w:val="single" w:sz="4" w:space="0" w:color="auto"/>
              <w:left w:val="nil"/>
              <w:bottom w:val="nil"/>
              <w:right w:val="nil"/>
            </w:tcBorders>
            <w:hideMark/>
          </w:tcPr>
          <w:p w14:paraId="081A7D37"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2524</w:t>
            </w:r>
          </w:p>
        </w:tc>
      </w:tr>
      <w:tr w:rsidR="00787284" w14:paraId="20D3D7B4" w14:textId="77777777" w:rsidTr="00AC5E00">
        <w:trPr>
          <w:jc w:val="center"/>
        </w:trPr>
        <w:tc>
          <w:tcPr>
            <w:tcW w:w="7373" w:type="dxa"/>
            <w:tcBorders>
              <w:top w:val="nil"/>
              <w:left w:val="nil"/>
              <w:bottom w:val="nil"/>
              <w:right w:val="nil"/>
            </w:tcBorders>
            <w:hideMark/>
          </w:tcPr>
          <w:p w14:paraId="3C754217"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API&gt;17</w:t>
            </w:r>
            <w:r>
              <w:rPr>
                <w:rFonts w:ascii="Times New Roman" w:eastAsia="宋体" w:hAnsi="Times New Roman" w:cs="Times New Roman" w:hint="eastAsia"/>
                <w:sz w:val="15"/>
                <w:szCs w:val="15"/>
              </w:rPr>
              <w:t>时，</w:t>
            </w:r>
            <w:r>
              <w:rPr>
                <w:rFonts w:ascii="Times New Roman" w:eastAsia="宋体" w:hAnsi="Times New Roman" w:cs="Times New Roman"/>
                <w:sz w:val="15"/>
                <w:szCs w:val="15"/>
              </w:rPr>
              <w:t>javascript</w:t>
            </w:r>
            <w:r>
              <w:rPr>
                <w:rFonts w:ascii="Times New Roman" w:eastAsia="宋体" w:hAnsi="Times New Roman" w:cs="Times New Roman" w:hint="eastAsia"/>
                <w:sz w:val="15"/>
                <w:szCs w:val="15"/>
              </w:rPr>
              <w:t>注解机制所提供的接口中检测到含有危险</w:t>
            </w:r>
            <w:r>
              <w:rPr>
                <w:rFonts w:ascii="Times New Roman" w:eastAsia="宋体" w:hAnsi="Times New Roman" w:cs="Times New Roman"/>
                <w:sz w:val="15"/>
                <w:szCs w:val="15"/>
              </w:rPr>
              <w:t>API</w:t>
            </w:r>
          </w:p>
        </w:tc>
        <w:tc>
          <w:tcPr>
            <w:tcW w:w="993" w:type="dxa"/>
            <w:tcBorders>
              <w:top w:val="nil"/>
              <w:left w:val="nil"/>
              <w:bottom w:val="nil"/>
              <w:right w:val="nil"/>
            </w:tcBorders>
            <w:hideMark/>
          </w:tcPr>
          <w:p w14:paraId="79753735"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55</w:t>
            </w:r>
          </w:p>
        </w:tc>
      </w:tr>
      <w:tr w:rsidR="00787284" w14:paraId="36754DA7" w14:textId="77777777" w:rsidTr="00AC5E00">
        <w:trPr>
          <w:jc w:val="center"/>
        </w:trPr>
        <w:tc>
          <w:tcPr>
            <w:tcW w:w="7373" w:type="dxa"/>
            <w:tcBorders>
              <w:top w:val="nil"/>
              <w:left w:val="nil"/>
              <w:bottom w:val="nil"/>
              <w:right w:val="nil"/>
            </w:tcBorders>
            <w:hideMark/>
          </w:tcPr>
          <w:p w14:paraId="7A06DA25"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自实现的</w:t>
            </w:r>
            <w:r>
              <w:rPr>
                <w:rFonts w:ascii="Times New Roman" w:eastAsia="宋体" w:hAnsi="Times New Roman" w:cs="Times New Roman"/>
                <w:sz w:val="15"/>
                <w:szCs w:val="15"/>
              </w:rPr>
              <w:t>HostnameVerifier</w:t>
            </w:r>
            <w:r>
              <w:rPr>
                <w:rFonts w:ascii="Times New Roman" w:eastAsia="宋体" w:hAnsi="Times New Roman" w:cs="Times New Roman" w:hint="eastAsia"/>
                <w:sz w:val="15"/>
                <w:szCs w:val="15"/>
              </w:rPr>
              <w:t>返回值恒为</w:t>
            </w:r>
            <w:r>
              <w:rPr>
                <w:rFonts w:ascii="Times New Roman" w:eastAsia="宋体" w:hAnsi="Times New Roman" w:cs="Times New Roman"/>
                <w:sz w:val="15"/>
                <w:szCs w:val="15"/>
              </w:rPr>
              <w:t>true</w:t>
            </w:r>
            <w:r>
              <w:rPr>
                <w:rFonts w:ascii="Times New Roman" w:eastAsia="宋体" w:hAnsi="Times New Roman" w:cs="Times New Roman" w:hint="eastAsia"/>
                <w:sz w:val="15"/>
                <w:szCs w:val="15"/>
              </w:rPr>
              <w:t>，非有效校验</w:t>
            </w:r>
          </w:p>
        </w:tc>
        <w:tc>
          <w:tcPr>
            <w:tcW w:w="993" w:type="dxa"/>
            <w:tcBorders>
              <w:top w:val="nil"/>
              <w:left w:val="nil"/>
              <w:bottom w:val="nil"/>
              <w:right w:val="nil"/>
            </w:tcBorders>
            <w:hideMark/>
          </w:tcPr>
          <w:p w14:paraId="73EBC1C3"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704</w:t>
            </w:r>
          </w:p>
        </w:tc>
      </w:tr>
      <w:tr w:rsidR="00787284" w14:paraId="7DA4D4FE" w14:textId="77777777" w:rsidTr="00AC5E00">
        <w:trPr>
          <w:jc w:val="center"/>
        </w:trPr>
        <w:tc>
          <w:tcPr>
            <w:tcW w:w="7373" w:type="dxa"/>
            <w:tcBorders>
              <w:top w:val="nil"/>
              <w:left w:val="nil"/>
              <w:bottom w:val="nil"/>
              <w:right w:val="nil"/>
            </w:tcBorders>
            <w:hideMark/>
          </w:tcPr>
          <w:p w14:paraId="4D30C43A"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自实现的校验证书的</w:t>
            </w:r>
            <w:r>
              <w:rPr>
                <w:rFonts w:ascii="Times New Roman" w:eastAsia="宋体" w:hAnsi="Times New Roman" w:cs="Times New Roman"/>
                <w:sz w:val="15"/>
                <w:szCs w:val="15"/>
              </w:rPr>
              <w:t>X509TrustManager</w:t>
            </w:r>
            <w:r>
              <w:rPr>
                <w:rFonts w:ascii="Times New Roman" w:eastAsia="宋体" w:hAnsi="Times New Roman" w:cs="Times New Roman" w:hint="eastAsia"/>
                <w:sz w:val="15"/>
                <w:szCs w:val="15"/>
              </w:rPr>
              <w:t>接口的</w:t>
            </w:r>
            <w:r>
              <w:rPr>
                <w:rFonts w:ascii="Times New Roman" w:eastAsia="宋体" w:hAnsi="Times New Roman" w:cs="Times New Roman"/>
                <w:sz w:val="15"/>
                <w:szCs w:val="15"/>
              </w:rPr>
              <w:t>checkServerTrusted()</w:t>
            </w:r>
            <w:r>
              <w:rPr>
                <w:rFonts w:ascii="Times New Roman" w:eastAsia="宋体" w:hAnsi="Times New Roman" w:cs="Times New Roman" w:hint="eastAsia"/>
                <w:sz w:val="15"/>
                <w:szCs w:val="15"/>
              </w:rPr>
              <w:t>方法实现为空，</w:t>
            </w:r>
          </w:p>
        </w:tc>
        <w:tc>
          <w:tcPr>
            <w:tcW w:w="993" w:type="dxa"/>
            <w:tcBorders>
              <w:top w:val="nil"/>
              <w:left w:val="nil"/>
              <w:bottom w:val="nil"/>
              <w:right w:val="nil"/>
            </w:tcBorders>
            <w:hideMark/>
          </w:tcPr>
          <w:p w14:paraId="62E4C6A0"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1706</w:t>
            </w:r>
          </w:p>
        </w:tc>
      </w:tr>
      <w:tr w:rsidR="00787284" w14:paraId="3A3A90ED" w14:textId="77777777" w:rsidTr="00AC5E00">
        <w:trPr>
          <w:jc w:val="center"/>
        </w:trPr>
        <w:tc>
          <w:tcPr>
            <w:tcW w:w="7373" w:type="dxa"/>
            <w:tcBorders>
              <w:top w:val="nil"/>
              <w:left w:val="nil"/>
              <w:bottom w:val="nil"/>
              <w:right w:val="nil"/>
            </w:tcBorders>
            <w:hideMark/>
          </w:tcPr>
          <w:p w14:paraId="378C118E"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证书校验中接受任意域名，可能受到中间人劫持攻击</w:t>
            </w:r>
          </w:p>
        </w:tc>
        <w:tc>
          <w:tcPr>
            <w:tcW w:w="993" w:type="dxa"/>
            <w:tcBorders>
              <w:top w:val="nil"/>
              <w:left w:val="nil"/>
              <w:bottom w:val="nil"/>
              <w:right w:val="nil"/>
            </w:tcBorders>
            <w:hideMark/>
          </w:tcPr>
          <w:p w14:paraId="138A430A"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39</w:t>
            </w:r>
          </w:p>
        </w:tc>
      </w:tr>
      <w:tr w:rsidR="00787284" w14:paraId="066C509A" w14:textId="77777777" w:rsidTr="00AC5E00">
        <w:trPr>
          <w:jc w:val="center"/>
        </w:trPr>
        <w:tc>
          <w:tcPr>
            <w:tcW w:w="7373" w:type="dxa"/>
            <w:tcBorders>
              <w:top w:val="nil"/>
              <w:left w:val="nil"/>
              <w:bottom w:val="nil"/>
              <w:right w:val="nil"/>
            </w:tcBorders>
            <w:hideMark/>
          </w:tcPr>
          <w:p w14:paraId="73D6BA12"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WebView</w:t>
            </w:r>
            <w:r>
              <w:rPr>
                <w:rFonts w:ascii="Times New Roman" w:eastAsia="宋体" w:hAnsi="Times New Roman" w:cs="Times New Roman" w:hint="eastAsia"/>
                <w:sz w:val="15"/>
                <w:szCs w:val="15"/>
              </w:rPr>
              <w:t>忽略</w:t>
            </w:r>
            <w:r>
              <w:rPr>
                <w:rFonts w:ascii="Times New Roman" w:eastAsia="宋体" w:hAnsi="Times New Roman" w:cs="Times New Roman"/>
                <w:sz w:val="15"/>
                <w:szCs w:val="15"/>
              </w:rPr>
              <w:t>SSL</w:t>
            </w:r>
            <w:r>
              <w:rPr>
                <w:rFonts w:ascii="Times New Roman" w:eastAsia="宋体" w:hAnsi="Times New Roman" w:cs="Times New Roman" w:hint="eastAsia"/>
                <w:sz w:val="15"/>
                <w:szCs w:val="15"/>
              </w:rPr>
              <w:t>证书错误检测，可能导致中间人攻击的威胁，可能导致隐私泄露</w:t>
            </w:r>
          </w:p>
        </w:tc>
        <w:tc>
          <w:tcPr>
            <w:tcW w:w="993" w:type="dxa"/>
            <w:tcBorders>
              <w:top w:val="nil"/>
              <w:left w:val="nil"/>
              <w:bottom w:val="nil"/>
              <w:right w:val="nil"/>
            </w:tcBorders>
            <w:hideMark/>
          </w:tcPr>
          <w:p w14:paraId="0FAD4CE9"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472</w:t>
            </w:r>
          </w:p>
        </w:tc>
      </w:tr>
      <w:tr w:rsidR="00787284" w14:paraId="3CAD9309" w14:textId="77777777" w:rsidTr="00AC5E00">
        <w:trPr>
          <w:jc w:val="center"/>
        </w:trPr>
        <w:tc>
          <w:tcPr>
            <w:tcW w:w="7373" w:type="dxa"/>
            <w:tcBorders>
              <w:top w:val="nil"/>
              <w:left w:val="nil"/>
              <w:bottom w:val="nil"/>
              <w:right w:val="nil"/>
            </w:tcBorders>
            <w:hideMark/>
          </w:tcPr>
          <w:p w14:paraId="045CE224"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应用程序加解密时密钥使用硬编码，攻击者通过反编译拿到密钥即可解密</w:t>
            </w:r>
            <w:r>
              <w:rPr>
                <w:rFonts w:ascii="Times New Roman" w:eastAsia="宋体" w:hAnsi="Times New Roman" w:cs="Times New Roman"/>
                <w:sz w:val="15"/>
                <w:szCs w:val="15"/>
              </w:rPr>
              <w:t>APP</w:t>
            </w:r>
            <w:r>
              <w:rPr>
                <w:rFonts w:ascii="Times New Roman" w:eastAsia="宋体" w:hAnsi="Times New Roman" w:cs="Times New Roman" w:hint="eastAsia"/>
                <w:sz w:val="15"/>
                <w:szCs w:val="15"/>
              </w:rPr>
              <w:t>通信数据</w:t>
            </w:r>
          </w:p>
        </w:tc>
        <w:tc>
          <w:tcPr>
            <w:tcW w:w="993" w:type="dxa"/>
            <w:tcBorders>
              <w:top w:val="nil"/>
              <w:left w:val="nil"/>
              <w:bottom w:val="nil"/>
              <w:right w:val="nil"/>
            </w:tcBorders>
            <w:hideMark/>
          </w:tcPr>
          <w:p w14:paraId="7A5C2969"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1595</w:t>
            </w:r>
          </w:p>
        </w:tc>
      </w:tr>
      <w:tr w:rsidR="00787284" w14:paraId="5E0A139C" w14:textId="77777777" w:rsidTr="00AC5E00">
        <w:trPr>
          <w:jc w:val="center"/>
        </w:trPr>
        <w:tc>
          <w:tcPr>
            <w:tcW w:w="7373" w:type="dxa"/>
            <w:tcBorders>
              <w:top w:val="nil"/>
              <w:left w:val="nil"/>
              <w:bottom w:val="nil"/>
              <w:right w:val="nil"/>
            </w:tcBorders>
            <w:hideMark/>
          </w:tcPr>
          <w:p w14:paraId="69EE9DB4"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检测到应用存在代码动态加载的行为，应用可能隐藏有未检查到的恶意功能</w:t>
            </w:r>
          </w:p>
        </w:tc>
        <w:tc>
          <w:tcPr>
            <w:tcW w:w="993" w:type="dxa"/>
            <w:tcBorders>
              <w:top w:val="nil"/>
              <w:left w:val="nil"/>
              <w:bottom w:val="nil"/>
              <w:right w:val="nil"/>
            </w:tcBorders>
            <w:hideMark/>
          </w:tcPr>
          <w:p w14:paraId="0224EFA4"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3366</w:t>
            </w:r>
          </w:p>
        </w:tc>
      </w:tr>
      <w:tr w:rsidR="00787284" w14:paraId="1A1434BC" w14:textId="77777777" w:rsidTr="00AC5E00">
        <w:trPr>
          <w:jc w:val="center"/>
        </w:trPr>
        <w:tc>
          <w:tcPr>
            <w:tcW w:w="7373" w:type="dxa"/>
            <w:tcBorders>
              <w:top w:val="nil"/>
              <w:left w:val="nil"/>
              <w:bottom w:val="nil"/>
              <w:right w:val="nil"/>
            </w:tcBorders>
            <w:hideMark/>
          </w:tcPr>
          <w:p w14:paraId="439F27E2"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AndroidManifest.xml</w:t>
            </w:r>
            <w:r>
              <w:rPr>
                <w:rFonts w:ascii="Times New Roman" w:eastAsia="宋体" w:hAnsi="Times New Roman" w:cs="Times New Roman" w:hint="eastAsia"/>
                <w:sz w:val="15"/>
                <w:szCs w:val="15"/>
              </w:rPr>
              <w:t>文件中</w:t>
            </w:r>
            <w:r>
              <w:rPr>
                <w:rFonts w:ascii="Times New Roman" w:eastAsia="宋体" w:hAnsi="Times New Roman" w:cs="Times New Roman"/>
                <w:sz w:val="15"/>
                <w:szCs w:val="15"/>
              </w:rPr>
              <w:t>allowBackup</w:t>
            </w:r>
            <w:r>
              <w:rPr>
                <w:rFonts w:ascii="Times New Roman" w:eastAsia="宋体" w:hAnsi="Times New Roman" w:cs="Times New Roman" w:hint="eastAsia"/>
                <w:sz w:val="15"/>
                <w:szCs w:val="15"/>
              </w:rPr>
              <w:t>属性值被设置为</w:t>
            </w:r>
            <w:r>
              <w:rPr>
                <w:rFonts w:ascii="Times New Roman" w:eastAsia="宋体" w:hAnsi="Times New Roman" w:cs="Times New Roman"/>
                <w:sz w:val="15"/>
                <w:szCs w:val="15"/>
              </w:rPr>
              <w:t>true</w:t>
            </w:r>
          </w:p>
        </w:tc>
        <w:tc>
          <w:tcPr>
            <w:tcW w:w="993" w:type="dxa"/>
            <w:tcBorders>
              <w:top w:val="nil"/>
              <w:left w:val="nil"/>
              <w:bottom w:val="nil"/>
              <w:right w:val="nil"/>
            </w:tcBorders>
            <w:hideMark/>
          </w:tcPr>
          <w:p w14:paraId="4BC9DC46"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6686</w:t>
            </w:r>
          </w:p>
        </w:tc>
      </w:tr>
      <w:tr w:rsidR="00787284" w14:paraId="5B2AAC9C" w14:textId="77777777" w:rsidTr="00AC5E00">
        <w:trPr>
          <w:jc w:val="center"/>
        </w:trPr>
        <w:tc>
          <w:tcPr>
            <w:tcW w:w="7373" w:type="dxa"/>
            <w:tcBorders>
              <w:top w:val="nil"/>
              <w:left w:val="nil"/>
              <w:bottom w:val="nil"/>
              <w:right w:val="nil"/>
            </w:tcBorders>
            <w:hideMark/>
          </w:tcPr>
          <w:p w14:paraId="1437D8D5"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AndroidManifest.xml</w:t>
            </w:r>
            <w:r>
              <w:rPr>
                <w:rFonts w:ascii="Times New Roman" w:eastAsia="宋体" w:hAnsi="Times New Roman" w:cs="Times New Roman" w:hint="eastAsia"/>
                <w:sz w:val="15"/>
                <w:szCs w:val="15"/>
              </w:rPr>
              <w:t>文件中</w:t>
            </w:r>
            <w:r>
              <w:rPr>
                <w:rFonts w:ascii="Times New Roman" w:eastAsia="宋体" w:hAnsi="Times New Roman" w:cs="Times New Roman"/>
                <w:sz w:val="15"/>
                <w:szCs w:val="15"/>
              </w:rPr>
              <w:t>debuggable</w:t>
            </w:r>
            <w:r>
              <w:rPr>
                <w:rFonts w:ascii="Times New Roman" w:eastAsia="宋体" w:hAnsi="Times New Roman" w:cs="Times New Roman" w:hint="eastAsia"/>
                <w:sz w:val="15"/>
                <w:szCs w:val="15"/>
              </w:rPr>
              <w:t>属性值被设置为</w:t>
            </w:r>
            <w:r>
              <w:rPr>
                <w:rFonts w:ascii="Times New Roman" w:eastAsia="宋体" w:hAnsi="Times New Roman" w:cs="Times New Roman"/>
                <w:sz w:val="15"/>
                <w:szCs w:val="15"/>
              </w:rPr>
              <w:t>true</w:t>
            </w:r>
          </w:p>
        </w:tc>
        <w:tc>
          <w:tcPr>
            <w:tcW w:w="993" w:type="dxa"/>
            <w:tcBorders>
              <w:top w:val="nil"/>
              <w:left w:val="nil"/>
              <w:bottom w:val="nil"/>
              <w:right w:val="nil"/>
            </w:tcBorders>
            <w:hideMark/>
          </w:tcPr>
          <w:p w14:paraId="3D861043"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3643</w:t>
            </w:r>
          </w:p>
        </w:tc>
      </w:tr>
      <w:tr w:rsidR="00787284" w14:paraId="57950C05" w14:textId="77777777" w:rsidTr="00AC5E00">
        <w:trPr>
          <w:jc w:val="center"/>
        </w:trPr>
        <w:tc>
          <w:tcPr>
            <w:tcW w:w="7373" w:type="dxa"/>
            <w:tcBorders>
              <w:top w:val="nil"/>
              <w:left w:val="nil"/>
              <w:bottom w:val="nil"/>
              <w:right w:val="nil"/>
            </w:tcBorders>
            <w:hideMark/>
          </w:tcPr>
          <w:p w14:paraId="0F2CC773"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检测到存在</w:t>
            </w:r>
            <w:r>
              <w:rPr>
                <w:rFonts w:ascii="Times New Roman" w:eastAsia="宋体" w:hAnsi="Times New Roman" w:cs="Times New Roman"/>
                <w:sz w:val="15"/>
                <w:szCs w:val="15"/>
              </w:rPr>
              <w:t>SYSTEM_ALERT_WINDOW(</w:t>
            </w:r>
            <w:r>
              <w:rPr>
                <w:rFonts w:ascii="Times New Roman" w:eastAsia="宋体" w:hAnsi="Times New Roman" w:cs="Times New Roman" w:hint="eastAsia"/>
                <w:sz w:val="15"/>
                <w:szCs w:val="15"/>
              </w:rPr>
              <w:t>系统弹窗</w:t>
            </w:r>
            <w:r>
              <w:rPr>
                <w:rFonts w:ascii="Times New Roman" w:eastAsia="宋体" w:hAnsi="Times New Roman" w:cs="Times New Roman"/>
                <w:sz w:val="15"/>
                <w:szCs w:val="15"/>
              </w:rPr>
              <w:t>)</w:t>
            </w:r>
            <w:r>
              <w:rPr>
                <w:rFonts w:ascii="Times New Roman" w:eastAsia="宋体" w:hAnsi="Times New Roman" w:cs="Times New Roman" w:hint="eastAsia"/>
                <w:sz w:val="15"/>
                <w:szCs w:val="15"/>
              </w:rPr>
              <w:t>权限，该应用可能在应用外弹窗</w:t>
            </w:r>
          </w:p>
        </w:tc>
        <w:tc>
          <w:tcPr>
            <w:tcW w:w="993" w:type="dxa"/>
            <w:tcBorders>
              <w:top w:val="nil"/>
              <w:left w:val="nil"/>
              <w:bottom w:val="nil"/>
              <w:right w:val="nil"/>
            </w:tcBorders>
            <w:hideMark/>
          </w:tcPr>
          <w:p w14:paraId="43EC3409"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839</w:t>
            </w:r>
          </w:p>
        </w:tc>
      </w:tr>
      <w:tr w:rsidR="00787284" w14:paraId="7A1A3122" w14:textId="77777777" w:rsidTr="00AC5E00">
        <w:trPr>
          <w:jc w:val="center"/>
        </w:trPr>
        <w:tc>
          <w:tcPr>
            <w:tcW w:w="7373" w:type="dxa"/>
            <w:tcBorders>
              <w:top w:val="nil"/>
              <w:left w:val="nil"/>
              <w:bottom w:val="nil"/>
              <w:right w:val="nil"/>
            </w:tcBorders>
            <w:hideMark/>
          </w:tcPr>
          <w:p w14:paraId="0BFAF1FD"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应用可能尝试使用</w:t>
            </w:r>
            <w:r>
              <w:rPr>
                <w:rFonts w:ascii="Times New Roman" w:eastAsia="宋体" w:hAnsi="Times New Roman" w:cs="Times New Roman"/>
                <w:sz w:val="15"/>
                <w:szCs w:val="15"/>
              </w:rPr>
              <w:t>toast</w:t>
            </w:r>
            <w:r>
              <w:rPr>
                <w:rFonts w:ascii="Times New Roman" w:eastAsia="宋体" w:hAnsi="Times New Roman" w:cs="Times New Roman" w:hint="eastAsia"/>
                <w:sz w:val="15"/>
                <w:szCs w:val="15"/>
              </w:rPr>
              <w:t>实现全局弹窗，此项全局弹窗并不需要权限声明</w:t>
            </w:r>
          </w:p>
        </w:tc>
        <w:tc>
          <w:tcPr>
            <w:tcW w:w="993" w:type="dxa"/>
            <w:tcBorders>
              <w:top w:val="nil"/>
              <w:left w:val="nil"/>
              <w:bottom w:val="nil"/>
              <w:right w:val="nil"/>
            </w:tcBorders>
            <w:hideMark/>
          </w:tcPr>
          <w:p w14:paraId="3522260B"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127</w:t>
            </w:r>
          </w:p>
        </w:tc>
      </w:tr>
      <w:tr w:rsidR="00787284" w14:paraId="05B8D2FF" w14:textId="77777777" w:rsidTr="00AC5E00">
        <w:trPr>
          <w:jc w:val="center"/>
        </w:trPr>
        <w:tc>
          <w:tcPr>
            <w:tcW w:w="7373" w:type="dxa"/>
            <w:tcBorders>
              <w:top w:val="nil"/>
              <w:left w:val="nil"/>
              <w:bottom w:val="nil"/>
              <w:right w:val="nil"/>
            </w:tcBorders>
            <w:hideMark/>
          </w:tcPr>
          <w:p w14:paraId="59DBEDF2"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WebView</w:t>
            </w:r>
            <w:r>
              <w:rPr>
                <w:rFonts w:ascii="Times New Roman" w:eastAsia="宋体" w:hAnsi="Times New Roman" w:cs="Times New Roman" w:hint="eastAsia"/>
                <w:sz w:val="15"/>
                <w:szCs w:val="15"/>
              </w:rPr>
              <w:t>并没有调用</w:t>
            </w:r>
            <w:r>
              <w:rPr>
                <w:rFonts w:ascii="Times New Roman" w:eastAsia="宋体" w:hAnsi="Times New Roman" w:cs="Times New Roman"/>
                <w:sz w:val="15"/>
                <w:szCs w:val="15"/>
              </w:rPr>
              <w:t>setSavePassword(false)</w:t>
            </w:r>
            <w:r>
              <w:rPr>
                <w:rFonts w:ascii="Times New Roman" w:eastAsia="宋体" w:hAnsi="Times New Roman" w:cs="Times New Roman" w:hint="eastAsia"/>
                <w:sz w:val="15"/>
                <w:szCs w:val="15"/>
              </w:rPr>
              <w:t>，存在</w:t>
            </w:r>
            <w:r>
              <w:rPr>
                <w:rFonts w:ascii="Times New Roman" w:eastAsia="宋体" w:hAnsi="Times New Roman" w:cs="Times New Roman"/>
                <w:sz w:val="15"/>
                <w:szCs w:val="15"/>
              </w:rPr>
              <w:t>WebView</w:t>
            </w:r>
            <w:r>
              <w:rPr>
                <w:rFonts w:ascii="Times New Roman" w:eastAsia="宋体" w:hAnsi="Times New Roman" w:cs="Times New Roman" w:hint="eastAsia"/>
                <w:sz w:val="15"/>
                <w:szCs w:val="15"/>
              </w:rPr>
              <w:t>明文存储密码漏洞</w:t>
            </w:r>
          </w:p>
        </w:tc>
        <w:tc>
          <w:tcPr>
            <w:tcW w:w="993" w:type="dxa"/>
            <w:tcBorders>
              <w:top w:val="nil"/>
              <w:left w:val="nil"/>
              <w:bottom w:val="nil"/>
              <w:right w:val="nil"/>
            </w:tcBorders>
            <w:hideMark/>
          </w:tcPr>
          <w:p w14:paraId="65443BD9"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3372</w:t>
            </w:r>
          </w:p>
        </w:tc>
      </w:tr>
      <w:tr w:rsidR="00787284" w14:paraId="5265DE5B" w14:textId="77777777" w:rsidTr="00AC5E00">
        <w:trPr>
          <w:jc w:val="center"/>
        </w:trPr>
        <w:tc>
          <w:tcPr>
            <w:tcW w:w="7373" w:type="dxa"/>
            <w:tcBorders>
              <w:top w:val="nil"/>
              <w:left w:val="nil"/>
              <w:bottom w:val="nil"/>
              <w:right w:val="nil"/>
            </w:tcBorders>
            <w:hideMark/>
          </w:tcPr>
          <w:p w14:paraId="1E8327FA"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应用使用</w:t>
            </w:r>
            <w:r>
              <w:rPr>
                <w:rFonts w:ascii="Times New Roman" w:eastAsia="宋体" w:hAnsi="Times New Roman" w:cs="Times New Roman"/>
                <w:sz w:val="15"/>
                <w:szCs w:val="15"/>
              </w:rPr>
              <w:t>WebView</w:t>
            </w:r>
            <w:r>
              <w:rPr>
                <w:rFonts w:ascii="Times New Roman" w:eastAsia="宋体" w:hAnsi="Times New Roman" w:cs="Times New Roman" w:hint="eastAsia"/>
                <w:sz w:val="15"/>
                <w:szCs w:val="15"/>
              </w:rPr>
              <w:t>，同时支持</w:t>
            </w:r>
            <w:r>
              <w:rPr>
                <w:rFonts w:ascii="Times New Roman" w:eastAsia="宋体" w:hAnsi="Times New Roman" w:cs="Times New Roman"/>
                <w:sz w:val="15"/>
                <w:szCs w:val="15"/>
              </w:rPr>
              <w:t>File</w:t>
            </w:r>
            <w:r>
              <w:rPr>
                <w:rFonts w:ascii="Times New Roman" w:eastAsia="宋体" w:hAnsi="Times New Roman" w:cs="Times New Roman" w:hint="eastAsia"/>
                <w:sz w:val="15"/>
                <w:szCs w:val="15"/>
              </w:rPr>
              <w:t>协议，在特定情况下可能利用</w:t>
            </w:r>
            <w:r>
              <w:rPr>
                <w:rFonts w:ascii="Times New Roman" w:eastAsia="宋体" w:hAnsi="Times New Roman" w:cs="Times New Roman"/>
                <w:sz w:val="15"/>
                <w:szCs w:val="15"/>
              </w:rPr>
              <w:t>File</w:t>
            </w:r>
            <w:r>
              <w:rPr>
                <w:rFonts w:ascii="Times New Roman" w:eastAsia="宋体" w:hAnsi="Times New Roman" w:cs="Times New Roman" w:hint="eastAsia"/>
                <w:sz w:val="15"/>
                <w:szCs w:val="15"/>
              </w:rPr>
              <w:t>协议获得应用的敏感数据</w:t>
            </w:r>
          </w:p>
        </w:tc>
        <w:tc>
          <w:tcPr>
            <w:tcW w:w="993" w:type="dxa"/>
            <w:tcBorders>
              <w:top w:val="nil"/>
              <w:left w:val="nil"/>
              <w:bottom w:val="nil"/>
              <w:right w:val="nil"/>
            </w:tcBorders>
            <w:hideMark/>
          </w:tcPr>
          <w:p w14:paraId="28A16329"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1515</w:t>
            </w:r>
          </w:p>
        </w:tc>
      </w:tr>
      <w:tr w:rsidR="00787284" w14:paraId="6F182902" w14:textId="77777777" w:rsidTr="00AC5E00">
        <w:trPr>
          <w:jc w:val="center"/>
        </w:trPr>
        <w:tc>
          <w:tcPr>
            <w:tcW w:w="7373" w:type="dxa"/>
            <w:tcBorders>
              <w:top w:val="nil"/>
              <w:left w:val="nil"/>
              <w:bottom w:val="single" w:sz="12" w:space="0" w:color="auto"/>
              <w:right w:val="nil"/>
            </w:tcBorders>
            <w:hideMark/>
          </w:tcPr>
          <w:p w14:paraId="29102752"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文件读写使用全局模式，可能造成隐私数据泄露</w:t>
            </w:r>
          </w:p>
        </w:tc>
        <w:tc>
          <w:tcPr>
            <w:tcW w:w="993" w:type="dxa"/>
            <w:tcBorders>
              <w:top w:val="nil"/>
              <w:left w:val="nil"/>
              <w:bottom w:val="single" w:sz="12" w:space="0" w:color="auto"/>
              <w:right w:val="nil"/>
            </w:tcBorders>
            <w:hideMark/>
          </w:tcPr>
          <w:p w14:paraId="6BC13B98"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542</w:t>
            </w:r>
          </w:p>
        </w:tc>
      </w:tr>
    </w:tbl>
    <w:p w14:paraId="0CEA160F" w14:textId="77777777" w:rsidR="00787284" w:rsidRPr="000D0521" w:rsidRDefault="00787284" w:rsidP="00787284">
      <w:pPr>
        <w:rPr>
          <w:rFonts w:ascii="Times New Roman" w:eastAsia="宋体" w:hAnsi="Times New Roman" w:cs="Times New Roman"/>
          <w:sz w:val="15"/>
          <w:szCs w:val="18"/>
        </w:rPr>
        <w:sectPr w:rsidR="00787284" w:rsidRPr="000D0521" w:rsidSect="00AC5E00">
          <w:type w:val="continuous"/>
          <w:pgSz w:w="11906" w:h="16838"/>
          <w:pgMar w:top="1440" w:right="1800" w:bottom="1440" w:left="1800" w:header="851" w:footer="992" w:gutter="0"/>
          <w:cols w:space="425"/>
          <w:docGrid w:type="lines" w:linePitch="312"/>
        </w:sectPr>
      </w:pPr>
    </w:p>
    <w:p w14:paraId="0B5CF952" w14:textId="58A64297" w:rsidR="00787284" w:rsidRPr="00111889" w:rsidRDefault="00257A00" w:rsidP="00111889">
      <w:pPr>
        <w:widowControl/>
        <w:adjustRightInd w:val="0"/>
        <w:snapToGrid w:val="0"/>
        <w:spacing w:beforeLines="50" w:before="156" w:after="200"/>
        <w:jc w:val="left"/>
        <w:rPr>
          <w:rFonts w:ascii="黑体" w:eastAsia="黑体" w:hAnsi="黑体" w:cs="Times New Roman"/>
          <w:sz w:val="18"/>
          <w:szCs w:val="18"/>
        </w:rPr>
      </w:pPr>
      <w:r w:rsidRPr="00111889">
        <w:rPr>
          <w:rFonts w:ascii="黑体" w:eastAsia="黑体" w:hAnsi="黑体" w:cs="Times New Roman" w:hint="eastAsia"/>
          <w:sz w:val="18"/>
          <w:szCs w:val="18"/>
        </w:rPr>
        <w:t>7.3</w:t>
      </w:r>
      <w:r w:rsidRPr="00111889">
        <w:rPr>
          <w:rFonts w:ascii="黑体" w:eastAsia="黑体" w:hAnsi="黑体" w:cs="Times New Roman"/>
          <w:sz w:val="18"/>
          <w:szCs w:val="18"/>
        </w:rPr>
        <w:t xml:space="preserve">  </w:t>
      </w:r>
      <w:r w:rsidR="00787284" w:rsidRPr="00111889">
        <w:rPr>
          <w:rFonts w:ascii="黑体" w:eastAsia="黑体" w:hAnsi="黑体" w:cs="Times New Roman" w:hint="eastAsia"/>
          <w:sz w:val="18"/>
          <w:szCs w:val="18"/>
        </w:rPr>
        <w:t>隐私泄露</w:t>
      </w:r>
      <w:r w:rsidR="0065585B" w:rsidRPr="00111889">
        <w:rPr>
          <w:rFonts w:ascii="黑体" w:eastAsia="黑体" w:hAnsi="黑体" w:cs="Times New Roman" w:hint="eastAsia"/>
          <w:sz w:val="18"/>
          <w:szCs w:val="18"/>
        </w:rPr>
        <w:t>模块的实验结果</w:t>
      </w:r>
    </w:p>
    <w:p w14:paraId="08D5774A" w14:textId="431C076F" w:rsidR="00787284" w:rsidRDefault="00787284" w:rsidP="00111889">
      <w:pPr>
        <w:widowControl/>
        <w:spacing w:after="120"/>
        <w:ind w:firstLineChars="200" w:firstLine="36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基于</w:t>
      </w:r>
      <w:r w:rsidR="0065585B">
        <w:rPr>
          <w:rFonts w:ascii="Times New Roman" w:eastAsia="宋体" w:hAnsi="Times New Roman" w:cs="Times New Roman" w:hint="eastAsia"/>
          <w:sz w:val="18"/>
          <w:szCs w:val="18"/>
        </w:rPr>
        <w:t>4</w:t>
      </w:r>
      <w:r>
        <w:rPr>
          <w:rFonts w:ascii="Times New Roman" w:eastAsia="宋体" w:hAnsi="Times New Roman" w:cs="Times New Roman"/>
          <w:sz w:val="18"/>
          <w:szCs w:val="18"/>
        </w:rPr>
        <w:t>.1</w:t>
      </w:r>
      <w:r>
        <w:rPr>
          <w:rFonts w:ascii="Times New Roman" w:eastAsia="宋体" w:hAnsi="Times New Roman" w:cs="Times New Roman" w:hint="eastAsia"/>
          <w:sz w:val="18"/>
          <w:szCs w:val="18"/>
        </w:rPr>
        <w:t>中整理的</w:t>
      </w:r>
      <w:r>
        <w:rPr>
          <w:rFonts w:ascii="Times New Roman" w:eastAsia="宋体" w:hAnsi="Times New Roman" w:cs="Times New Roman"/>
          <w:sz w:val="18"/>
          <w:szCs w:val="18"/>
        </w:rPr>
        <w:t>Sources</w:t>
      </w:r>
      <w:r>
        <w:rPr>
          <w:rFonts w:ascii="Times New Roman" w:eastAsia="宋体" w:hAnsi="Times New Roman" w:cs="Times New Roman" w:hint="eastAsia"/>
          <w:sz w:val="18"/>
          <w:szCs w:val="18"/>
        </w:rPr>
        <w:t>点和</w:t>
      </w:r>
      <w:r>
        <w:rPr>
          <w:rFonts w:ascii="Times New Roman" w:eastAsia="宋体" w:hAnsi="Times New Roman" w:cs="Times New Roman"/>
          <w:sz w:val="18"/>
          <w:szCs w:val="18"/>
        </w:rPr>
        <w:t>Sinks</w:t>
      </w:r>
      <w:r>
        <w:rPr>
          <w:rFonts w:ascii="Times New Roman" w:eastAsia="宋体" w:hAnsi="Times New Roman" w:cs="Times New Roman" w:hint="eastAsia"/>
          <w:sz w:val="18"/>
          <w:szCs w:val="18"/>
        </w:rPr>
        <w:t>点，使用</w:t>
      </w:r>
      <w:r>
        <w:rPr>
          <w:rFonts w:ascii="Times New Roman" w:eastAsia="宋体" w:hAnsi="Times New Roman" w:cs="Times New Roman"/>
          <w:sz w:val="18"/>
          <w:szCs w:val="18"/>
        </w:rPr>
        <w:t xml:space="preserve"> FlowDroid</w:t>
      </w:r>
      <w:r>
        <w:rPr>
          <w:rFonts w:ascii="Times New Roman" w:eastAsia="宋体" w:hAnsi="Times New Roman" w:cs="Times New Roman" w:hint="eastAsia"/>
          <w:sz w:val="18"/>
          <w:szCs w:val="18"/>
        </w:rPr>
        <w:t>提供的</w:t>
      </w:r>
      <w:r>
        <w:rPr>
          <w:rFonts w:ascii="Times New Roman" w:eastAsia="宋体" w:hAnsi="Times New Roman" w:cs="Times New Roman"/>
          <w:sz w:val="18"/>
          <w:szCs w:val="18"/>
        </w:rPr>
        <w:t>API</w:t>
      </w:r>
      <w:r>
        <w:rPr>
          <w:rFonts w:ascii="Times New Roman" w:eastAsia="宋体" w:hAnsi="Times New Roman" w:cs="Times New Roman" w:hint="eastAsia"/>
          <w:sz w:val="18"/>
          <w:szCs w:val="18"/>
        </w:rPr>
        <w:t>对</w:t>
      </w:r>
      <w:r>
        <w:rPr>
          <w:rFonts w:ascii="Times New Roman" w:eastAsia="宋体" w:hAnsi="Times New Roman" w:cs="Times New Roman"/>
          <w:sz w:val="18"/>
          <w:szCs w:val="18"/>
        </w:rPr>
        <w:t>3053</w:t>
      </w:r>
      <w:r>
        <w:rPr>
          <w:rFonts w:ascii="Times New Roman" w:eastAsia="宋体" w:hAnsi="Times New Roman" w:cs="Times New Roman" w:hint="eastAsia"/>
          <w:sz w:val="18"/>
          <w:szCs w:val="18"/>
        </w:rPr>
        <w:t>款恶意应用进行了隐私泄露检测，并对检测结果基于</w:t>
      </w:r>
      <w:r w:rsidR="0065585B">
        <w:rPr>
          <w:rFonts w:ascii="Times New Roman" w:eastAsia="宋体" w:hAnsi="Times New Roman" w:cs="Times New Roman" w:hint="eastAsia"/>
          <w:sz w:val="18"/>
          <w:szCs w:val="18"/>
        </w:rPr>
        <w:t>4</w:t>
      </w:r>
      <w:r>
        <w:rPr>
          <w:rFonts w:ascii="Times New Roman" w:eastAsia="宋体" w:hAnsi="Times New Roman" w:cs="Times New Roman"/>
          <w:sz w:val="18"/>
          <w:szCs w:val="18"/>
        </w:rPr>
        <w:t>.1</w:t>
      </w:r>
      <w:r>
        <w:rPr>
          <w:rFonts w:ascii="Times New Roman" w:eastAsia="宋体" w:hAnsi="Times New Roman" w:cs="Times New Roman" w:hint="eastAsia"/>
          <w:sz w:val="18"/>
          <w:szCs w:val="18"/>
        </w:rPr>
        <w:t>中的分类做了整理，在这</w:t>
      </w:r>
      <w:r>
        <w:rPr>
          <w:rFonts w:ascii="Times New Roman" w:eastAsia="宋体" w:hAnsi="Times New Roman" w:cs="Times New Roman"/>
          <w:sz w:val="18"/>
          <w:szCs w:val="18"/>
        </w:rPr>
        <w:t>3053</w:t>
      </w:r>
      <w:r>
        <w:rPr>
          <w:rFonts w:ascii="Times New Roman" w:eastAsia="宋体" w:hAnsi="Times New Roman" w:cs="Times New Roman" w:hint="eastAsia"/>
          <w:sz w:val="18"/>
          <w:szCs w:val="18"/>
        </w:rPr>
        <w:t>款应用中，总共发现了</w:t>
      </w:r>
      <w:r>
        <w:rPr>
          <w:rFonts w:ascii="Times New Roman" w:eastAsia="宋体" w:hAnsi="Times New Roman" w:cs="Times New Roman"/>
          <w:sz w:val="18"/>
          <w:szCs w:val="18"/>
        </w:rPr>
        <w:t>1218</w:t>
      </w:r>
      <w:r w:rsidR="00EB079F">
        <w:rPr>
          <w:rFonts w:ascii="Times New Roman" w:eastAsia="宋体" w:hAnsi="Times New Roman" w:cs="Times New Roman" w:hint="eastAsia"/>
          <w:sz w:val="18"/>
          <w:szCs w:val="18"/>
        </w:rPr>
        <w:t>条窃取</w:t>
      </w:r>
      <w:r>
        <w:rPr>
          <w:rFonts w:ascii="Times New Roman" w:eastAsia="宋体" w:hAnsi="Times New Roman" w:cs="Times New Roman" w:hint="eastAsia"/>
          <w:sz w:val="18"/>
          <w:szCs w:val="18"/>
        </w:rPr>
        <w:t>用户隐私的行为</w:t>
      </w:r>
      <w:r w:rsidR="00C1365F">
        <w:rPr>
          <w:rFonts w:ascii="Times New Roman" w:eastAsia="宋体" w:hAnsi="Times New Roman" w:cs="Times New Roman" w:hint="eastAsia"/>
          <w:sz w:val="18"/>
          <w:szCs w:val="18"/>
        </w:rPr>
        <w:t>，</w:t>
      </w:r>
      <w:r w:rsidR="00EB079F">
        <w:rPr>
          <w:rFonts w:ascii="Times New Roman" w:eastAsia="宋体" w:hAnsi="Times New Roman" w:cs="Times New Roman" w:hint="eastAsia"/>
          <w:sz w:val="18"/>
          <w:szCs w:val="18"/>
        </w:rPr>
        <w:t>统计结果</w:t>
      </w:r>
      <w:r w:rsidR="00C1365F">
        <w:rPr>
          <w:rFonts w:ascii="Times New Roman" w:eastAsia="宋体" w:hAnsi="Times New Roman" w:cs="Times New Roman" w:hint="eastAsia"/>
          <w:sz w:val="18"/>
          <w:szCs w:val="18"/>
        </w:rPr>
        <w:t>如表</w:t>
      </w:r>
      <w:r w:rsidR="00E8385F">
        <w:rPr>
          <w:rFonts w:ascii="Times New Roman" w:eastAsia="宋体" w:hAnsi="Times New Roman" w:cs="Times New Roman" w:hint="eastAsia"/>
          <w:sz w:val="18"/>
          <w:szCs w:val="18"/>
        </w:rPr>
        <w:t>9</w:t>
      </w:r>
      <w:r w:rsidR="00E8385F">
        <w:rPr>
          <w:rFonts w:ascii="Times New Roman" w:eastAsia="宋体" w:hAnsi="Times New Roman" w:cs="Times New Roman" w:hint="eastAsia"/>
          <w:sz w:val="18"/>
          <w:szCs w:val="18"/>
        </w:rPr>
        <w:t>、</w:t>
      </w:r>
      <w:r w:rsidR="00E8385F">
        <w:rPr>
          <w:rFonts w:ascii="Times New Roman" w:eastAsia="宋体" w:hAnsi="Times New Roman" w:cs="Times New Roman" w:hint="eastAsia"/>
          <w:sz w:val="18"/>
          <w:szCs w:val="18"/>
        </w:rPr>
        <w:t>10</w:t>
      </w:r>
      <w:r w:rsidR="00E8385F">
        <w:rPr>
          <w:rFonts w:ascii="Times New Roman" w:eastAsia="宋体" w:hAnsi="Times New Roman" w:cs="Times New Roman" w:hint="eastAsia"/>
          <w:sz w:val="18"/>
          <w:szCs w:val="18"/>
        </w:rPr>
        <w:t>所示</w:t>
      </w:r>
      <w:r w:rsidR="007F4E15">
        <w:rPr>
          <w:rFonts w:ascii="Times New Roman" w:eastAsia="宋体" w:hAnsi="Times New Roman" w:cs="Times New Roman" w:hint="eastAsia"/>
          <w:sz w:val="18"/>
          <w:szCs w:val="18"/>
        </w:rPr>
        <w:t>，</w:t>
      </w:r>
    </w:p>
    <w:p w14:paraId="004E03B7" w14:textId="61FDC634" w:rsidR="00787284" w:rsidRPr="00A42234" w:rsidRDefault="00787284" w:rsidP="00A42234">
      <w:pPr>
        <w:widowControl/>
        <w:spacing w:before="120"/>
        <w:jc w:val="center"/>
        <w:rPr>
          <w:rFonts w:ascii="Times New Roman" w:eastAsia="宋体" w:hAnsi="Times New Roman" w:cs="Times New Roman"/>
          <w:sz w:val="15"/>
          <w:szCs w:val="18"/>
        </w:rPr>
      </w:pPr>
      <w:r w:rsidRPr="00A42234">
        <w:rPr>
          <w:rFonts w:ascii="Times New Roman" w:eastAsia="宋体" w:hAnsi="Times New Roman" w:cs="Times New Roman" w:hint="eastAsia"/>
          <w:sz w:val="15"/>
          <w:szCs w:val="18"/>
        </w:rPr>
        <w:t>表</w:t>
      </w:r>
      <w:r w:rsidR="00C1365F" w:rsidRPr="00A42234">
        <w:rPr>
          <w:rFonts w:ascii="Times New Roman" w:eastAsia="宋体" w:hAnsi="Times New Roman" w:cs="Times New Roman" w:hint="eastAsia"/>
          <w:sz w:val="15"/>
          <w:szCs w:val="18"/>
        </w:rPr>
        <w:t>9</w:t>
      </w:r>
      <w:r w:rsidRPr="00A42234">
        <w:rPr>
          <w:rFonts w:ascii="Times New Roman" w:eastAsia="宋体" w:hAnsi="Times New Roman" w:cs="Times New Roman"/>
          <w:sz w:val="15"/>
          <w:szCs w:val="18"/>
        </w:rPr>
        <w:t xml:space="preserve"> </w:t>
      </w:r>
      <w:r w:rsidRPr="00A42234">
        <w:rPr>
          <w:rFonts w:ascii="Times New Roman" w:eastAsia="宋体" w:hAnsi="Times New Roman" w:cs="Times New Roman" w:hint="eastAsia"/>
          <w:sz w:val="15"/>
          <w:szCs w:val="18"/>
        </w:rPr>
        <w:t>泄露的隐私类别统计</w:t>
      </w:r>
    </w:p>
    <w:tbl>
      <w:tblPr>
        <w:tblStyle w:val="a3"/>
        <w:tblW w:w="0" w:type="auto"/>
        <w:jc w:val="center"/>
        <w:tblLayout w:type="fixed"/>
        <w:tblLook w:val="04A0" w:firstRow="1" w:lastRow="0" w:firstColumn="1" w:lastColumn="0" w:noHBand="0" w:noVBand="1"/>
      </w:tblPr>
      <w:tblGrid>
        <w:gridCol w:w="2127"/>
        <w:gridCol w:w="1701"/>
      </w:tblGrid>
      <w:tr w:rsidR="00787284" w14:paraId="3E286053" w14:textId="77777777" w:rsidTr="00AC5E00">
        <w:trPr>
          <w:jc w:val="center"/>
        </w:trPr>
        <w:tc>
          <w:tcPr>
            <w:tcW w:w="2127" w:type="dxa"/>
            <w:tcBorders>
              <w:top w:val="single" w:sz="12" w:space="0" w:color="auto"/>
              <w:left w:val="nil"/>
              <w:bottom w:val="single" w:sz="4" w:space="0" w:color="auto"/>
              <w:right w:val="nil"/>
            </w:tcBorders>
            <w:hideMark/>
          </w:tcPr>
          <w:p w14:paraId="4BF12EF0"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隐私类别</w:t>
            </w:r>
          </w:p>
        </w:tc>
        <w:tc>
          <w:tcPr>
            <w:tcW w:w="1701" w:type="dxa"/>
            <w:tcBorders>
              <w:top w:val="single" w:sz="12" w:space="0" w:color="auto"/>
              <w:left w:val="nil"/>
              <w:bottom w:val="single" w:sz="4" w:space="0" w:color="auto"/>
              <w:right w:val="nil"/>
            </w:tcBorders>
            <w:hideMark/>
          </w:tcPr>
          <w:p w14:paraId="7EA29483"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在测试中的发现数量</w:t>
            </w:r>
          </w:p>
        </w:tc>
      </w:tr>
      <w:tr w:rsidR="00787284" w14:paraId="7298C58B" w14:textId="77777777" w:rsidTr="00AC5E00">
        <w:trPr>
          <w:trHeight w:val="166"/>
          <w:jc w:val="center"/>
        </w:trPr>
        <w:tc>
          <w:tcPr>
            <w:tcW w:w="2127" w:type="dxa"/>
            <w:tcBorders>
              <w:top w:val="single" w:sz="4" w:space="0" w:color="auto"/>
              <w:left w:val="nil"/>
              <w:bottom w:val="nil"/>
              <w:right w:val="nil"/>
            </w:tcBorders>
            <w:hideMark/>
          </w:tcPr>
          <w:p w14:paraId="2E041803"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用户位置信息</w:t>
            </w:r>
          </w:p>
        </w:tc>
        <w:tc>
          <w:tcPr>
            <w:tcW w:w="1701" w:type="dxa"/>
            <w:tcBorders>
              <w:top w:val="single" w:sz="4" w:space="0" w:color="auto"/>
              <w:left w:val="nil"/>
              <w:bottom w:val="nil"/>
              <w:right w:val="nil"/>
            </w:tcBorders>
            <w:hideMark/>
          </w:tcPr>
          <w:p w14:paraId="6E19E5FB"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79</w:t>
            </w:r>
          </w:p>
        </w:tc>
      </w:tr>
      <w:tr w:rsidR="00787284" w14:paraId="1D1BED5F" w14:textId="77777777" w:rsidTr="00AC5E00">
        <w:trPr>
          <w:jc w:val="center"/>
        </w:trPr>
        <w:tc>
          <w:tcPr>
            <w:tcW w:w="2127" w:type="dxa"/>
            <w:tcBorders>
              <w:top w:val="nil"/>
              <w:left w:val="nil"/>
              <w:bottom w:val="nil"/>
              <w:right w:val="nil"/>
            </w:tcBorders>
            <w:hideMark/>
          </w:tcPr>
          <w:p w14:paraId="69DF4CF8"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用户唯一标志信息</w:t>
            </w:r>
          </w:p>
        </w:tc>
        <w:tc>
          <w:tcPr>
            <w:tcW w:w="1701" w:type="dxa"/>
            <w:tcBorders>
              <w:top w:val="nil"/>
              <w:left w:val="nil"/>
              <w:bottom w:val="nil"/>
              <w:right w:val="nil"/>
            </w:tcBorders>
            <w:hideMark/>
          </w:tcPr>
          <w:p w14:paraId="3698C074"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145</w:t>
            </w:r>
          </w:p>
        </w:tc>
      </w:tr>
      <w:tr w:rsidR="00787284" w14:paraId="355527F7" w14:textId="77777777" w:rsidTr="00AC5E00">
        <w:trPr>
          <w:jc w:val="center"/>
        </w:trPr>
        <w:tc>
          <w:tcPr>
            <w:tcW w:w="2127" w:type="dxa"/>
            <w:tcBorders>
              <w:top w:val="nil"/>
              <w:left w:val="nil"/>
              <w:bottom w:val="nil"/>
              <w:right w:val="nil"/>
            </w:tcBorders>
            <w:hideMark/>
          </w:tcPr>
          <w:p w14:paraId="536E1713"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用户私人数据</w:t>
            </w:r>
          </w:p>
        </w:tc>
        <w:tc>
          <w:tcPr>
            <w:tcW w:w="1701" w:type="dxa"/>
            <w:tcBorders>
              <w:top w:val="nil"/>
              <w:left w:val="nil"/>
              <w:bottom w:val="nil"/>
              <w:right w:val="nil"/>
            </w:tcBorders>
            <w:hideMark/>
          </w:tcPr>
          <w:p w14:paraId="41780B45"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176</w:t>
            </w:r>
          </w:p>
        </w:tc>
      </w:tr>
      <w:tr w:rsidR="00787284" w14:paraId="6CE335A3" w14:textId="77777777" w:rsidTr="00AC5E00">
        <w:trPr>
          <w:jc w:val="center"/>
        </w:trPr>
        <w:tc>
          <w:tcPr>
            <w:tcW w:w="2127" w:type="dxa"/>
            <w:tcBorders>
              <w:top w:val="nil"/>
              <w:left w:val="nil"/>
              <w:bottom w:val="nil"/>
              <w:right w:val="nil"/>
            </w:tcBorders>
            <w:hideMark/>
          </w:tcPr>
          <w:p w14:paraId="1EEAF6AA"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用户网络访问相关信息</w:t>
            </w:r>
          </w:p>
        </w:tc>
        <w:tc>
          <w:tcPr>
            <w:tcW w:w="1701" w:type="dxa"/>
            <w:tcBorders>
              <w:top w:val="nil"/>
              <w:left w:val="nil"/>
              <w:bottom w:val="nil"/>
              <w:right w:val="nil"/>
            </w:tcBorders>
            <w:hideMark/>
          </w:tcPr>
          <w:p w14:paraId="3705999F"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270</w:t>
            </w:r>
          </w:p>
        </w:tc>
      </w:tr>
      <w:tr w:rsidR="00787284" w14:paraId="65048566" w14:textId="77777777" w:rsidTr="00AC5E00">
        <w:trPr>
          <w:jc w:val="center"/>
        </w:trPr>
        <w:tc>
          <w:tcPr>
            <w:tcW w:w="2127" w:type="dxa"/>
            <w:tcBorders>
              <w:top w:val="nil"/>
              <w:left w:val="nil"/>
              <w:bottom w:val="nil"/>
              <w:right w:val="nil"/>
            </w:tcBorders>
            <w:hideMark/>
          </w:tcPr>
          <w:p w14:paraId="638D95FD"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应用组件信息</w:t>
            </w:r>
          </w:p>
        </w:tc>
        <w:tc>
          <w:tcPr>
            <w:tcW w:w="1701" w:type="dxa"/>
            <w:tcBorders>
              <w:top w:val="nil"/>
              <w:left w:val="nil"/>
              <w:bottom w:val="nil"/>
              <w:right w:val="nil"/>
            </w:tcBorders>
            <w:hideMark/>
          </w:tcPr>
          <w:p w14:paraId="49BFFAC7"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409</w:t>
            </w:r>
          </w:p>
        </w:tc>
      </w:tr>
      <w:tr w:rsidR="00787284" w14:paraId="1FBEA616" w14:textId="77777777" w:rsidTr="00AC5E00">
        <w:trPr>
          <w:jc w:val="center"/>
        </w:trPr>
        <w:tc>
          <w:tcPr>
            <w:tcW w:w="2127" w:type="dxa"/>
            <w:tcBorders>
              <w:top w:val="nil"/>
              <w:left w:val="nil"/>
              <w:bottom w:val="single" w:sz="12" w:space="0" w:color="auto"/>
              <w:right w:val="nil"/>
            </w:tcBorders>
            <w:hideMark/>
          </w:tcPr>
          <w:p w14:paraId="797E837A"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程序运行间数据信息</w:t>
            </w:r>
          </w:p>
        </w:tc>
        <w:tc>
          <w:tcPr>
            <w:tcW w:w="1701" w:type="dxa"/>
            <w:tcBorders>
              <w:top w:val="nil"/>
              <w:left w:val="nil"/>
              <w:bottom w:val="single" w:sz="12" w:space="0" w:color="auto"/>
              <w:right w:val="nil"/>
            </w:tcBorders>
            <w:hideMark/>
          </w:tcPr>
          <w:p w14:paraId="0586CEF8"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139</w:t>
            </w:r>
          </w:p>
        </w:tc>
      </w:tr>
    </w:tbl>
    <w:p w14:paraId="6FF650FD" w14:textId="0C0C4C75" w:rsidR="00787284" w:rsidRPr="00CE2E39" w:rsidRDefault="00787284" w:rsidP="00CE2E39">
      <w:pPr>
        <w:widowControl/>
        <w:spacing w:before="120"/>
        <w:jc w:val="center"/>
        <w:rPr>
          <w:rFonts w:ascii="Times New Roman" w:eastAsia="宋体" w:hAnsi="Times New Roman" w:cs="Times New Roman"/>
          <w:sz w:val="15"/>
          <w:szCs w:val="18"/>
        </w:rPr>
      </w:pPr>
      <w:r w:rsidRPr="00CE2E39">
        <w:rPr>
          <w:rFonts w:ascii="Times New Roman" w:eastAsia="宋体" w:hAnsi="Times New Roman" w:cs="Times New Roman" w:hint="eastAsia"/>
          <w:sz w:val="15"/>
          <w:szCs w:val="18"/>
        </w:rPr>
        <w:t>表</w:t>
      </w:r>
      <w:r w:rsidR="00C1365F" w:rsidRPr="00CE2E39">
        <w:rPr>
          <w:rFonts w:ascii="Times New Roman" w:eastAsia="宋体" w:hAnsi="Times New Roman" w:cs="Times New Roman" w:hint="eastAsia"/>
          <w:sz w:val="15"/>
          <w:szCs w:val="18"/>
        </w:rPr>
        <w:t>10</w:t>
      </w:r>
      <w:r w:rsidRPr="00CE2E39">
        <w:rPr>
          <w:rFonts w:ascii="Times New Roman" w:eastAsia="宋体" w:hAnsi="Times New Roman" w:cs="Times New Roman"/>
          <w:sz w:val="15"/>
          <w:szCs w:val="18"/>
        </w:rPr>
        <w:t xml:space="preserve"> </w:t>
      </w:r>
      <w:r w:rsidRPr="00CE2E39">
        <w:rPr>
          <w:rFonts w:ascii="Times New Roman" w:eastAsia="宋体" w:hAnsi="Times New Roman" w:cs="Times New Roman" w:hint="eastAsia"/>
          <w:sz w:val="15"/>
          <w:szCs w:val="18"/>
        </w:rPr>
        <w:t>隐私数据发送方式统计</w:t>
      </w:r>
    </w:p>
    <w:tbl>
      <w:tblPr>
        <w:tblStyle w:val="a3"/>
        <w:tblW w:w="0" w:type="auto"/>
        <w:jc w:val="center"/>
        <w:tblLayout w:type="fixed"/>
        <w:tblLook w:val="04A0" w:firstRow="1" w:lastRow="0" w:firstColumn="1" w:lastColumn="0" w:noHBand="0" w:noVBand="1"/>
      </w:tblPr>
      <w:tblGrid>
        <w:gridCol w:w="2127"/>
        <w:gridCol w:w="1701"/>
      </w:tblGrid>
      <w:tr w:rsidR="00787284" w14:paraId="07701859" w14:textId="77777777" w:rsidTr="00AC5E00">
        <w:trPr>
          <w:jc w:val="center"/>
        </w:trPr>
        <w:tc>
          <w:tcPr>
            <w:tcW w:w="2127" w:type="dxa"/>
            <w:tcBorders>
              <w:top w:val="single" w:sz="12" w:space="0" w:color="auto"/>
              <w:left w:val="nil"/>
              <w:bottom w:val="single" w:sz="4" w:space="0" w:color="auto"/>
              <w:right w:val="nil"/>
            </w:tcBorders>
            <w:hideMark/>
          </w:tcPr>
          <w:p w14:paraId="578DE030"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隐私类别</w:t>
            </w:r>
          </w:p>
        </w:tc>
        <w:tc>
          <w:tcPr>
            <w:tcW w:w="1701" w:type="dxa"/>
            <w:tcBorders>
              <w:top w:val="single" w:sz="12" w:space="0" w:color="auto"/>
              <w:left w:val="nil"/>
              <w:bottom w:val="single" w:sz="4" w:space="0" w:color="auto"/>
              <w:right w:val="nil"/>
            </w:tcBorders>
            <w:hideMark/>
          </w:tcPr>
          <w:p w14:paraId="78DE6907"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在测试中的发现数量</w:t>
            </w:r>
          </w:p>
        </w:tc>
      </w:tr>
      <w:tr w:rsidR="00787284" w14:paraId="389A37BE" w14:textId="77777777" w:rsidTr="00AC5E00">
        <w:trPr>
          <w:jc w:val="center"/>
        </w:trPr>
        <w:tc>
          <w:tcPr>
            <w:tcW w:w="2127" w:type="dxa"/>
            <w:tcBorders>
              <w:top w:val="single" w:sz="4" w:space="0" w:color="auto"/>
              <w:left w:val="nil"/>
              <w:bottom w:val="nil"/>
              <w:right w:val="nil"/>
            </w:tcBorders>
            <w:hideMark/>
          </w:tcPr>
          <w:p w14:paraId="7262C9E6"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通过短信发送数据</w:t>
            </w:r>
          </w:p>
        </w:tc>
        <w:tc>
          <w:tcPr>
            <w:tcW w:w="1701" w:type="dxa"/>
            <w:tcBorders>
              <w:top w:val="single" w:sz="4" w:space="0" w:color="auto"/>
              <w:left w:val="nil"/>
              <w:bottom w:val="nil"/>
              <w:right w:val="nil"/>
            </w:tcBorders>
            <w:hideMark/>
          </w:tcPr>
          <w:p w14:paraId="52E865E7"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388</w:t>
            </w:r>
          </w:p>
        </w:tc>
      </w:tr>
      <w:tr w:rsidR="00787284" w14:paraId="248C3FF2" w14:textId="77777777" w:rsidTr="00AC5E00">
        <w:trPr>
          <w:jc w:val="center"/>
        </w:trPr>
        <w:tc>
          <w:tcPr>
            <w:tcW w:w="2127" w:type="dxa"/>
            <w:tcBorders>
              <w:top w:val="nil"/>
              <w:left w:val="nil"/>
              <w:bottom w:val="nil"/>
              <w:right w:val="nil"/>
            </w:tcBorders>
            <w:hideMark/>
          </w:tcPr>
          <w:p w14:paraId="0F595249"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通过网络请求发送数据</w:t>
            </w:r>
          </w:p>
        </w:tc>
        <w:tc>
          <w:tcPr>
            <w:tcW w:w="1701" w:type="dxa"/>
            <w:tcBorders>
              <w:top w:val="nil"/>
              <w:left w:val="nil"/>
              <w:bottom w:val="nil"/>
              <w:right w:val="nil"/>
            </w:tcBorders>
            <w:hideMark/>
          </w:tcPr>
          <w:p w14:paraId="70B68153"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223</w:t>
            </w:r>
          </w:p>
        </w:tc>
      </w:tr>
      <w:tr w:rsidR="00787284" w14:paraId="60FEC215" w14:textId="77777777" w:rsidTr="00AC5E00">
        <w:trPr>
          <w:jc w:val="center"/>
        </w:trPr>
        <w:tc>
          <w:tcPr>
            <w:tcW w:w="2127" w:type="dxa"/>
            <w:tcBorders>
              <w:top w:val="nil"/>
              <w:left w:val="nil"/>
              <w:bottom w:val="nil"/>
              <w:right w:val="nil"/>
            </w:tcBorders>
            <w:hideMark/>
          </w:tcPr>
          <w:p w14:paraId="337DE4E1"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通过日志记录数据</w:t>
            </w:r>
          </w:p>
        </w:tc>
        <w:tc>
          <w:tcPr>
            <w:tcW w:w="1701" w:type="dxa"/>
            <w:tcBorders>
              <w:top w:val="nil"/>
              <w:left w:val="nil"/>
              <w:bottom w:val="nil"/>
              <w:right w:val="nil"/>
            </w:tcBorders>
            <w:hideMark/>
          </w:tcPr>
          <w:p w14:paraId="7FC26DE4"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267</w:t>
            </w:r>
          </w:p>
        </w:tc>
      </w:tr>
      <w:tr w:rsidR="00787284" w14:paraId="4F6B9460" w14:textId="77777777" w:rsidTr="00AC5E00">
        <w:trPr>
          <w:jc w:val="center"/>
        </w:trPr>
        <w:tc>
          <w:tcPr>
            <w:tcW w:w="2127" w:type="dxa"/>
            <w:tcBorders>
              <w:top w:val="nil"/>
              <w:left w:val="nil"/>
              <w:bottom w:val="nil"/>
              <w:right w:val="nil"/>
            </w:tcBorders>
            <w:hideMark/>
          </w:tcPr>
          <w:p w14:paraId="28687C04"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通过本地文件文件记录数据</w:t>
            </w:r>
          </w:p>
        </w:tc>
        <w:tc>
          <w:tcPr>
            <w:tcW w:w="1701" w:type="dxa"/>
            <w:tcBorders>
              <w:top w:val="nil"/>
              <w:left w:val="nil"/>
              <w:bottom w:val="nil"/>
              <w:right w:val="nil"/>
            </w:tcBorders>
            <w:hideMark/>
          </w:tcPr>
          <w:p w14:paraId="4B6A7DDE"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157</w:t>
            </w:r>
          </w:p>
        </w:tc>
      </w:tr>
      <w:tr w:rsidR="00787284" w14:paraId="246D6BFF" w14:textId="77777777" w:rsidTr="00AC5E00">
        <w:trPr>
          <w:jc w:val="center"/>
        </w:trPr>
        <w:tc>
          <w:tcPr>
            <w:tcW w:w="2127" w:type="dxa"/>
            <w:tcBorders>
              <w:top w:val="nil"/>
              <w:left w:val="nil"/>
              <w:bottom w:val="single" w:sz="12" w:space="0" w:color="auto"/>
              <w:right w:val="nil"/>
            </w:tcBorders>
            <w:hideMark/>
          </w:tcPr>
          <w:p w14:paraId="6D2801D6"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hint="eastAsia"/>
                <w:sz w:val="15"/>
                <w:szCs w:val="15"/>
              </w:rPr>
              <w:t>通过应用组件传递数据</w:t>
            </w:r>
          </w:p>
        </w:tc>
        <w:tc>
          <w:tcPr>
            <w:tcW w:w="1701" w:type="dxa"/>
            <w:tcBorders>
              <w:top w:val="nil"/>
              <w:left w:val="nil"/>
              <w:bottom w:val="single" w:sz="12" w:space="0" w:color="auto"/>
              <w:right w:val="nil"/>
            </w:tcBorders>
            <w:hideMark/>
          </w:tcPr>
          <w:p w14:paraId="32DB5C37" w14:textId="77777777" w:rsidR="00787284" w:rsidRDefault="00787284" w:rsidP="00AC5E00">
            <w:pPr>
              <w:rPr>
                <w:rFonts w:ascii="Times New Roman" w:eastAsia="宋体" w:hAnsi="Times New Roman" w:cs="Times New Roman"/>
                <w:sz w:val="15"/>
                <w:szCs w:val="15"/>
              </w:rPr>
            </w:pPr>
            <w:r>
              <w:rPr>
                <w:rFonts w:ascii="Times New Roman" w:eastAsia="宋体" w:hAnsi="Times New Roman" w:cs="Times New Roman"/>
                <w:sz w:val="15"/>
                <w:szCs w:val="15"/>
              </w:rPr>
              <w:t>183</w:t>
            </w:r>
          </w:p>
        </w:tc>
      </w:tr>
    </w:tbl>
    <w:p w14:paraId="0929695F" w14:textId="77777777" w:rsidR="00234EBC" w:rsidRDefault="00234EBC" w:rsidP="00014357">
      <w:pPr>
        <w:pStyle w:val="a9"/>
        <w:widowControl/>
        <w:numPr>
          <w:ilvl w:val="1"/>
          <w:numId w:val="13"/>
        </w:numPr>
        <w:adjustRightInd w:val="0"/>
        <w:snapToGrid w:val="0"/>
        <w:spacing w:beforeLines="80" w:before="249" w:after="200"/>
        <w:ind w:left="357" w:firstLineChars="0" w:hanging="357"/>
        <w:jc w:val="left"/>
        <w:rPr>
          <w:rFonts w:ascii="黑体" w:eastAsia="黑体" w:hAnsi="黑体" w:cs="Times New Roman"/>
          <w:sz w:val="18"/>
          <w:szCs w:val="18"/>
        </w:rPr>
      </w:pPr>
      <w:r>
        <w:rPr>
          <w:rFonts w:ascii="黑体" w:eastAsia="黑体" w:hAnsi="黑体" w:cs="Times New Roman" w:hint="eastAsia"/>
          <w:sz w:val="18"/>
          <w:szCs w:val="18"/>
        </w:rPr>
        <w:t>机器学习分类模块实验结果</w:t>
      </w:r>
    </w:p>
    <w:p w14:paraId="14BC24BA" w14:textId="77777777" w:rsidR="00234EBC" w:rsidRDefault="00234EBC" w:rsidP="00234EBC">
      <w:pPr>
        <w:pStyle w:val="a9"/>
        <w:widowControl/>
        <w:numPr>
          <w:ilvl w:val="2"/>
          <w:numId w:val="13"/>
        </w:numPr>
        <w:adjustRightInd w:val="0"/>
        <w:snapToGrid w:val="0"/>
        <w:spacing w:after="200"/>
        <w:ind w:firstLineChars="0"/>
        <w:jc w:val="left"/>
        <w:rPr>
          <w:rFonts w:ascii="黑体" w:eastAsia="黑体" w:hAnsi="黑体" w:cs="Times New Roman"/>
          <w:sz w:val="18"/>
          <w:szCs w:val="18"/>
        </w:rPr>
      </w:pPr>
      <w:r>
        <w:rPr>
          <w:rFonts w:ascii="黑体" w:eastAsia="黑体" w:hAnsi="黑体" w:cs="Times New Roman" w:hint="eastAsia"/>
          <w:sz w:val="18"/>
          <w:szCs w:val="18"/>
        </w:rPr>
        <w:t>对权限特征</w:t>
      </w:r>
      <w:r w:rsidRPr="00062215">
        <w:rPr>
          <w:rFonts w:ascii="黑体" w:eastAsia="黑体" w:hAnsi="黑体" w:cs="Times New Roman" w:hint="eastAsia"/>
          <w:sz w:val="18"/>
          <w:szCs w:val="18"/>
        </w:rPr>
        <w:t>分类结果与分析</w:t>
      </w:r>
    </w:p>
    <w:p w14:paraId="10D9A46D" w14:textId="55EDEB94" w:rsidR="00234EBC" w:rsidRPr="004C2EDC" w:rsidRDefault="00234EBC" w:rsidP="00234EBC">
      <w:pPr>
        <w:widowControl/>
        <w:adjustRightInd w:val="0"/>
        <w:spacing w:after="200"/>
        <w:ind w:firstLineChars="200" w:firstLine="360"/>
        <w:jc w:val="left"/>
        <w:rPr>
          <w:rFonts w:ascii="Times New Roman" w:eastAsia="宋体" w:hAnsi="Times New Roman" w:cs="Times New Roman"/>
          <w:sz w:val="18"/>
          <w:szCs w:val="18"/>
        </w:rPr>
      </w:pPr>
      <w:r w:rsidRPr="00A32AA1">
        <w:rPr>
          <w:rFonts w:ascii="宋体" w:eastAsia="宋体" w:hAnsi="宋体" w:cs="Times New Roman" w:hint="eastAsia"/>
          <w:sz w:val="18"/>
          <w:szCs w:val="18"/>
        </w:rPr>
        <w:t>首先拿到</w:t>
      </w:r>
      <w:r>
        <w:rPr>
          <w:rFonts w:ascii="宋体" w:eastAsia="宋体" w:hAnsi="宋体" w:cs="Times New Roman" w:hint="eastAsia"/>
          <w:sz w:val="18"/>
          <w:szCs w:val="18"/>
        </w:rPr>
        <w:t>应用程序的配置文件，从中获取注册的权限信息，然后将该应用的权限信息与高危权限簇匹配，生成特征向量，最后将所有训练集与测试集的特征向量输入到分类器中。实验结果</w:t>
      </w:r>
      <w:r w:rsidRPr="004C2EDC">
        <w:rPr>
          <w:rFonts w:ascii="Times New Roman" w:eastAsia="宋体" w:hAnsi="Times New Roman" w:cs="Times New Roman"/>
          <w:sz w:val="18"/>
          <w:szCs w:val="18"/>
        </w:rPr>
        <w:t>如表</w:t>
      </w:r>
      <w:r w:rsidR="00E564EA">
        <w:rPr>
          <w:rFonts w:ascii="Times New Roman" w:eastAsia="宋体" w:hAnsi="Times New Roman" w:cs="Times New Roman" w:hint="eastAsia"/>
          <w:sz w:val="18"/>
          <w:szCs w:val="18"/>
        </w:rPr>
        <w:t>11</w:t>
      </w:r>
      <w:r w:rsidRPr="004C2EDC">
        <w:rPr>
          <w:rFonts w:ascii="Times New Roman" w:eastAsia="宋体" w:hAnsi="Times New Roman" w:cs="Times New Roman"/>
          <w:sz w:val="18"/>
          <w:szCs w:val="18"/>
        </w:rPr>
        <w:t>所示：</w:t>
      </w:r>
    </w:p>
    <w:p w14:paraId="0885AD90" w14:textId="2A3F3533" w:rsidR="00234EBC" w:rsidRPr="004C2EDC" w:rsidRDefault="00234EBC" w:rsidP="009D7F66">
      <w:pPr>
        <w:pStyle w:val="a4"/>
        <w:ind w:left="420" w:firstLine="420"/>
        <w:rPr>
          <w:sz w:val="15"/>
          <w:szCs w:val="15"/>
        </w:rPr>
      </w:pPr>
      <w:r w:rsidRPr="004C2EDC">
        <w:rPr>
          <w:sz w:val="15"/>
          <w:szCs w:val="15"/>
        </w:rPr>
        <w:t>表</w:t>
      </w:r>
      <w:r w:rsidR="00E564EA">
        <w:rPr>
          <w:rFonts w:hint="eastAsia"/>
          <w:sz w:val="15"/>
          <w:szCs w:val="15"/>
        </w:rPr>
        <w:t>11</w:t>
      </w:r>
      <w:r w:rsidRPr="004C2EDC">
        <w:rPr>
          <w:sz w:val="15"/>
          <w:szCs w:val="15"/>
        </w:rPr>
        <w:t xml:space="preserve"> </w:t>
      </w:r>
      <w:r w:rsidRPr="004C2EDC">
        <w:rPr>
          <w:sz w:val="15"/>
          <w:szCs w:val="15"/>
        </w:rPr>
        <w:t>基于权限特征的实验结果</w:t>
      </w:r>
    </w:p>
    <w:tbl>
      <w:tblPr>
        <w:tblStyle w:val="a3"/>
        <w:tblW w:w="3828" w:type="dxa"/>
        <w:tblLayout w:type="fixed"/>
        <w:tblLook w:val="04A0" w:firstRow="1" w:lastRow="0" w:firstColumn="1" w:lastColumn="0" w:noHBand="0" w:noVBand="1"/>
      </w:tblPr>
      <w:tblGrid>
        <w:gridCol w:w="1560"/>
        <w:gridCol w:w="850"/>
        <w:gridCol w:w="567"/>
        <w:gridCol w:w="851"/>
      </w:tblGrid>
      <w:tr w:rsidR="00234EBC" w:rsidRPr="004C2EDC" w14:paraId="2E33E161" w14:textId="77777777" w:rsidTr="00AB0D41">
        <w:tc>
          <w:tcPr>
            <w:tcW w:w="1560" w:type="dxa"/>
            <w:tcBorders>
              <w:top w:val="single" w:sz="12" w:space="0" w:color="auto"/>
              <w:left w:val="nil"/>
              <w:bottom w:val="single" w:sz="4" w:space="0" w:color="auto"/>
              <w:right w:val="nil"/>
            </w:tcBorders>
          </w:tcPr>
          <w:p w14:paraId="0B601720" w14:textId="77777777" w:rsidR="00234EBC" w:rsidRPr="004C2EDC" w:rsidRDefault="00234EBC" w:rsidP="00AB0D4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算法类型</w:t>
            </w:r>
          </w:p>
        </w:tc>
        <w:tc>
          <w:tcPr>
            <w:tcW w:w="850" w:type="dxa"/>
            <w:tcBorders>
              <w:top w:val="single" w:sz="12" w:space="0" w:color="auto"/>
              <w:left w:val="nil"/>
              <w:bottom w:val="single" w:sz="4" w:space="0" w:color="auto"/>
              <w:right w:val="nil"/>
            </w:tcBorders>
          </w:tcPr>
          <w:p w14:paraId="0063E7BE" w14:textId="77777777" w:rsidR="00234EBC" w:rsidRPr="004C2EDC" w:rsidRDefault="00234EBC" w:rsidP="00AB0D4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ACC</w:t>
            </w:r>
          </w:p>
        </w:tc>
        <w:tc>
          <w:tcPr>
            <w:tcW w:w="567" w:type="dxa"/>
            <w:tcBorders>
              <w:top w:val="single" w:sz="12" w:space="0" w:color="auto"/>
              <w:left w:val="nil"/>
              <w:bottom w:val="single" w:sz="4" w:space="0" w:color="auto"/>
              <w:right w:val="nil"/>
            </w:tcBorders>
          </w:tcPr>
          <w:p w14:paraId="13BE1195" w14:textId="77777777" w:rsidR="00234EBC" w:rsidRPr="004C2EDC" w:rsidRDefault="00234EBC" w:rsidP="00AB0D4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pre</w:t>
            </w:r>
          </w:p>
        </w:tc>
        <w:tc>
          <w:tcPr>
            <w:tcW w:w="851" w:type="dxa"/>
            <w:tcBorders>
              <w:top w:val="single" w:sz="12" w:space="0" w:color="auto"/>
              <w:left w:val="nil"/>
              <w:bottom w:val="single" w:sz="4" w:space="0" w:color="auto"/>
              <w:right w:val="nil"/>
            </w:tcBorders>
          </w:tcPr>
          <w:p w14:paraId="7DB54563" w14:textId="77777777" w:rsidR="00234EBC" w:rsidRPr="004C2EDC" w:rsidRDefault="00234EBC" w:rsidP="00AB0D4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recall</w:t>
            </w:r>
          </w:p>
        </w:tc>
      </w:tr>
      <w:tr w:rsidR="00234EBC" w:rsidRPr="004C2EDC" w14:paraId="7AD6C85F" w14:textId="77777777" w:rsidTr="00AB0D41">
        <w:tc>
          <w:tcPr>
            <w:tcW w:w="1560" w:type="dxa"/>
            <w:tcBorders>
              <w:top w:val="single" w:sz="4" w:space="0" w:color="auto"/>
              <w:left w:val="nil"/>
              <w:bottom w:val="nil"/>
              <w:right w:val="nil"/>
            </w:tcBorders>
          </w:tcPr>
          <w:p w14:paraId="175A2061" w14:textId="77777777" w:rsidR="00234EBC" w:rsidRPr="004C2EDC" w:rsidRDefault="00234EBC" w:rsidP="00AB0D4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lastRenderedPageBreak/>
              <w:t>朴素贝叶斯</w:t>
            </w:r>
          </w:p>
        </w:tc>
        <w:tc>
          <w:tcPr>
            <w:tcW w:w="850" w:type="dxa"/>
            <w:tcBorders>
              <w:top w:val="single" w:sz="4" w:space="0" w:color="auto"/>
              <w:left w:val="nil"/>
              <w:bottom w:val="nil"/>
              <w:right w:val="nil"/>
            </w:tcBorders>
          </w:tcPr>
          <w:p w14:paraId="7798F06B" w14:textId="77777777" w:rsidR="00234EBC" w:rsidRPr="004C2EDC" w:rsidRDefault="00234EBC" w:rsidP="00AB0D4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0.888</w:t>
            </w:r>
          </w:p>
        </w:tc>
        <w:tc>
          <w:tcPr>
            <w:tcW w:w="567" w:type="dxa"/>
            <w:tcBorders>
              <w:top w:val="single" w:sz="4" w:space="0" w:color="auto"/>
              <w:left w:val="nil"/>
              <w:bottom w:val="nil"/>
              <w:right w:val="nil"/>
            </w:tcBorders>
          </w:tcPr>
          <w:p w14:paraId="414C2824" w14:textId="77777777" w:rsidR="00234EBC" w:rsidRPr="004C2EDC" w:rsidRDefault="00234EBC" w:rsidP="00AB0D4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0.958</w:t>
            </w:r>
          </w:p>
        </w:tc>
        <w:tc>
          <w:tcPr>
            <w:tcW w:w="851" w:type="dxa"/>
            <w:tcBorders>
              <w:top w:val="single" w:sz="4" w:space="0" w:color="auto"/>
              <w:left w:val="nil"/>
              <w:bottom w:val="nil"/>
              <w:right w:val="nil"/>
            </w:tcBorders>
          </w:tcPr>
          <w:p w14:paraId="21ACBCE1" w14:textId="77777777" w:rsidR="00234EBC" w:rsidRPr="004C2EDC" w:rsidRDefault="00234EBC" w:rsidP="00AB0D4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0.812</w:t>
            </w:r>
          </w:p>
        </w:tc>
      </w:tr>
      <w:tr w:rsidR="00234EBC" w:rsidRPr="004C2EDC" w14:paraId="09D820B4" w14:textId="77777777" w:rsidTr="00AB0D41">
        <w:tc>
          <w:tcPr>
            <w:tcW w:w="1560" w:type="dxa"/>
            <w:tcBorders>
              <w:top w:val="nil"/>
              <w:left w:val="nil"/>
              <w:bottom w:val="single" w:sz="12" w:space="0" w:color="auto"/>
              <w:right w:val="nil"/>
            </w:tcBorders>
          </w:tcPr>
          <w:p w14:paraId="1CD1CD0A" w14:textId="77777777" w:rsidR="00234EBC" w:rsidRPr="004C2EDC" w:rsidRDefault="00234EBC" w:rsidP="00AB0D4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随机森林</w:t>
            </w:r>
          </w:p>
        </w:tc>
        <w:tc>
          <w:tcPr>
            <w:tcW w:w="850" w:type="dxa"/>
            <w:tcBorders>
              <w:top w:val="nil"/>
              <w:left w:val="nil"/>
              <w:bottom w:val="single" w:sz="12" w:space="0" w:color="auto"/>
              <w:right w:val="nil"/>
            </w:tcBorders>
          </w:tcPr>
          <w:p w14:paraId="37B3BB18" w14:textId="77777777" w:rsidR="00234EBC" w:rsidRPr="004C2EDC" w:rsidRDefault="00234EBC" w:rsidP="00AB0D4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0.926</w:t>
            </w:r>
          </w:p>
        </w:tc>
        <w:tc>
          <w:tcPr>
            <w:tcW w:w="567" w:type="dxa"/>
            <w:tcBorders>
              <w:top w:val="nil"/>
              <w:left w:val="nil"/>
              <w:bottom w:val="single" w:sz="12" w:space="0" w:color="auto"/>
              <w:right w:val="nil"/>
            </w:tcBorders>
          </w:tcPr>
          <w:p w14:paraId="051D65FC" w14:textId="77777777" w:rsidR="00234EBC" w:rsidRPr="004C2EDC" w:rsidRDefault="00234EBC" w:rsidP="00AB0D4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0.946</w:t>
            </w:r>
          </w:p>
        </w:tc>
        <w:tc>
          <w:tcPr>
            <w:tcW w:w="851" w:type="dxa"/>
            <w:tcBorders>
              <w:top w:val="nil"/>
              <w:left w:val="nil"/>
              <w:bottom w:val="single" w:sz="12" w:space="0" w:color="auto"/>
              <w:right w:val="nil"/>
            </w:tcBorders>
          </w:tcPr>
          <w:p w14:paraId="53DE14FD" w14:textId="77777777" w:rsidR="00234EBC" w:rsidRPr="004C2EDC" w:rsidRDefault="00234EBC" w:rsidP="00AB0D41">
            <w:pPr>
              <w:jc w:val="center"/>
              <w:rPr>
                <w:rFonts w:ascii="Times New Roman" w:eastAsia="宋体" w:hAnsi="Times New Roman" w:cs="Times New Roman"/>
                <w:sz w:val="15"/>
                <w:szCs w:val="15"/>
              </w:rPr>
            </w:pPr>
            <w:r w:rsidRPr="004C2EDC">
              <w:rPr>
                <w:rFonts w:ascii="Times New Roman" w:eastAsia="宋体" w:hAnsi="Times New Roman" w:cs="Times New Roman"/>
                <w:sz w:val="15"/>
                <w:szCs w:val="15"/>
              </w:rPr>
              <w:t>0.907</w:t>
            </w:r>
          </w:p>
        </w:tc>
      </w:tr>
    </w:tbl>
    <w:p w14:paraId="436B575B" w14:textId="77777777" w:rsidR="00234EBC" w:rsidRPr="004C2EDC" w:rsidRDefault="00234EBC" w:rsidP="00234EBC">
      <w:pPr>
        <w:widowControl/>
        <w:adjustRightInd w:val="0"/>
        <w:spacing w:beforeLines="10" w:before="31" w:after="120"/>
        <w:ind w:firstLineChars="200" w:firstLine="360"/>
        <w:jc w:val="left"/>
        <w:rPr>
          <w:rFonts w:ascii="Times New Roman" w:eastAsia="宋体" w:hAnsi="Times New Roman" w:cs="Times New Roman"/>
          <w:sz w:val="18"/>
          <w:szCs w:val="18"/>
        </w:rPr>
      </w:pPr>
      <w:r w:rsidRPr="004C2EDC">
        <w:rPr>
          <w:rFonts w:ascii="Times New Roman" w:eastAsia="宋体" w:hAnsi="Times New Roman" w:cs="Times New Roman"/>
          <w:sz w:val="18"/>
          <w:szCs w:val="18"/>
        </w:rPr>
        <w:t>由表中数据可见，朴素贝叶斯算法预测的精确度较高，但召回率较低，即对所有恶意软件的鉴别效果较差，而随机森林算法的分类性能普遍优于前者，</w:t>
      </w:r>
      <w:r w:rsidRPr="004C2EDC">
        <w:rPr>
          <w:rFonts w:ascii="Times New Roman" w:eastAsia="宋体" w:hAnsi="Times New Roman" w:cs="Times New Roman"/>
          <w:sz w:val="18"/>
          <w:szCs w:val="18"/>
        </w:rPr>
        <w:t>pre</w:t>
      </w:r>
      <w:r w:rsidRPr="004C2EDC">
        <w:rPr>
          <w:rFonts w:ascii="Times New Roman" w:eastAsia="宋体" w:hAnsi="Times New Roman" w:cs="Times New Roman"/>
          <w:sz w:val="18"/>
          <w:szCs w:val="18"/>
        </w:rPr>
        <w:t>与</w:t>
      </w:r>
      <w:r w:rsidRPr="004C2EDC">
        <w:rPr>
          <w:rFonts w:ascii="Times New Roman" w:eastAsia="宋体" w:hAnsi="Times New Roman" w:cs="Times New Roman"/>
          <w:sz w:val="18"/>
          <w:szCs w:val="18"/>
        </w:rPr>
        <w:t>recall</w:t>
      </w:r>
      <w:r w:rsidRPr="004C2EDC">
        <w:rPr>
          <w:rFonts w:ascii="Times New Roman" w:eastAsia="宋体" w:hAnsi="Times New Roman" w:cs="Times New Roman"/>
          <w:sz w:val="18"/>
          <w:szCs w:val="18"/>
        </w:rPr>
        <w:t>分别达到了</w:t>
      </w:r>
      <w:r w:rsidRPr="004C2EDC">
        <w:rPr>
          <w:rFonts w:ascii="Times New Roman" w:eastAsia="宋体" w:hAnsi="Times New Roman" w:cs="Times New Roman"/>
          <w:sz w:val="18"/>
          <w:szCs w:val="18"/>
        </w:rPr>
        <w:t>94.6%</w:t>
      </w:r>
      <w:r w:rsidRPr="004C2EDC">
        <w:rPr>
          <w:rFonts w:ascii="Times New Roman" w:eastAsia="宋体" w:hAnsi="Times New Roman" w:cs="Times New Roman"/>
          <w:sz w:val="18"/>
          <w:szCs w:val="18"/>
        </w:rPr>
        <w:t>与</w:t>
      </w:r>
      <w:r w:rsidRPr="004C2EDC">
        <w:rPr>
          <w:rFonts w:ascii="Times New Roman" w:eastAsia="宋体" w:hAnsi="Times New Roman" w:cs="Times New Roman"/>
          <w:sz w:val="18"/>
          <w:szCs w:val="18"/>
        </w:rPr>
        <w:t>90.7%</w:t>
      </w:r>
      <w:r w:rsidRPr="004C2EDC">
        <w:rPr>
          <w:rFonts w:ascii="Times New Roman" w:eastAsia="宋体" w:hAnsi="Times New Roman" w:cs="Times New Roman"/>
          <w:sz w:val="18"/>
          <w:szCs w:val="18"/>
        </w:rPr>
        <w:t>。</w:t>
      </w:r>
    </w:p>
    <w:p w14:paraId="08032038" w14:textId="77777777" w:rsidR="00234EBC" w:rsidRPr="00062215" w:rsidRDefault="00234EBC" w:rsidP="00234EBC">
      <w:pPr>
        <w:pStyle w:val="a9"/>
        <w:widowControl/>
        <w:numPr>
          <w:ilvl w:val="2"/>
          <w:numId w:val="13"/>
        </w:numPr>
        <w:adjustRightInd w:val="0"/>
        <w:spacing w:after="200"/>
        <w:ind w:firstLineChars="0"/>
        <w:jc w:val="left"/>
        <w:rPr>
          <w:rFonts w:ascii="黑体" w:eastAsia="黑体" w:hAnsi="黑体" w:cs="Times New Roman"/>
          <w:sz w:val="18"/>
          <w:szCs w:val="18"/>
        </w:rPr>
      </w:pPr>
      <w:r>
        <w:rPr>
          <w:rFonts w:ascii="黑体" w:eastAsia="黑体" w:hAnsi="黑体" w:cs="Times New Roman" w:hint="eastAsia"/>
          <w:sz w:val="18"/>
          <w:szCs w:val="18"/>
        </w:rPr>
        <w:t>对敏感API分类结果与分析</w:t>
      </w:r>
    </w:p>
    <w:p w14:paraId="7AF7B5DE" w14:textId="08C80DDC" w:rsidR="00234EBC" w:rsidRPr="0070678D" w:rsidRDefault="00234EBC" w:rsidP="00234EBC">
      <w:pPr>
        <w:widowControl/>
        <w:adjustRightInd w:val="0"/>
        <w:ind w:firstLineChars="200" w:firstLine="360"/>
        <w:jc w:val="left"/>
        <w:rPr>
          <w:rFonts w:ascii="Times New Roman" w:eastAsia="宋体" w:hAnsi="Times New Roman" w:cs="Times New Roman"/>
          <w:sz w:val="18"/>
          <w:szCs w:val="18"/>
        </w:rPr>
      </w:pPr>
      <w:r w:rsidRPr="0070678D">
        <w:rPr>
          <w:rFonts w:ascii="Times New Roman" w:eastAsia="宋体" w:hAnsi="Times New Roman" w:cs="Times New Roman"/>
          <w:sz w:val="18"/>
          <w:szCs w:val="18"/>
        </w:rPr>
        <w:t>不同</w:t>
      </w:r>
      <w:r>
        <w:rPr>
          <w:rFonts w:ascii="Times New Roman" w:eastAsia="宋体" w:hAnsi="Times New Roman" w:cs="Times New Roman" w:hint="eastAsia"/>
          <w:sz w:val="18"/>
          <w:szCs w:val="18"/>
        </w:rPr>
        <w:t>于</w:t>
      </w:r>
      <w:r w:rsidRPr="0070678D">
        <w:rPr>
          <w:rFonts w:ascii="Times New Roman" w:eastAsia="宋体" w:hAnsi="Times New Roman" w:cs="Times New Roman"/>
          <w:sz w:val="18"/>
          <w:szCs w:val="18"/>
        </w:rPr>
        <w:t>权限，敏感</w:t>
      </w:r>
      <w:r w:rsidRPr="0070678D">
        <w:rPr>
          <w:rFonts w:ascii="Times New Roman" w:eastAsia="宋体" w:hAnsi="Times New Roman" w:cs="Times New Roman"/>
          <w:sz w:val="18"/>
          <w:szCs w:val="18"/>
        </w:rPr>
        <w:t>API</w:t>
      </w:r>
      <w:r w:rsidRPr="0070678D">
        <w:rPr>
          <w:rFonts w:ascii="Times New Roman" w:eastAsia="宋体" w:hAnsi="Times New Roman" w:cs="Times New Roman"/>
          <w:sz w:val="18"/>
          <w:szCs w:val="18"/>
        </w:rPr>
        <w:t>信息包含每个</w:t>
      </w:r>
      <w:r w:rsidRPr="0070678D">
        <w:rPr>
          <w:rFonts w:ascii="Times New Roman" w:eastAsia="宋体" w:hAnsi="Times New Roman" w:cs="Times New Roman"/>
          <w:sz w:val="18"/>
          <w:szCs w:val="18"/>
        </w:rPr>
        <w:t>API</w:t>
      </w:r>
      <w:r w:rsidRPr="0070678D">
        <w:rPr>
          <w:rFonts w:ascii="Times New Roman" w:eastAsia="宋体" w:hAnsi="Times New Roman" w:cs="Times New Roman"/>
          <w:sz w:val="18"/>
          <w:szCs w:val="18"/>
        </w:rPr>
        <w:t>的平均调用次数，所以恶意特征的表现方式会更加明显，通过反编译模块得到每个应用的</w:t>
      </w:r>
      <w:r w:rsidRPr="0070678D">
        <w:rPr>
          <w:rFonts w:ascii="Times New Roman" w:eastAsia="宋体" w:hAnsi="Times New Roman" w:cs="Times New Roman"/>
          <w:sz w:val="18"/>
          <w:szCs w:val="18"/>
        </w:rPr>
        <w:t>API</w:t>
      </w:r>
      <w:r w:rsidRPr="0070678D">
        <w:rPr>
          <w:rFonts w:ascii="Times New Roman" w:eastAsia="宋体" w:hAnsi="Times New Roman" w:cs="Times New Roman"/>
          <w:sz w:val="18"/>
          <w:szCs w:val="18"/>
        </w:rPr>
        <w:t>调用情况，结合调用次数建立基于敏感</w:t>
      </w:r>
      <w:r w:rsidRPr="0070678D">
        <w:rPr>
          <w:rFonts w:ascii="Times New Roman" w:eastAsia="宋体" w:hAnsi="Times New Roman" w:cs="Times New Roman"/>
          <w:sz w:val="18"/>
          <w:szCs w:val="18"/>
        </w:rPr>
        <w:t>API</w:t>
      </w:r>
      <w:r w:rsidRPr="0070678D">
        <w:rPr>
          <w:rFonts w:ascii="Times New Roman" w:eastAsia="宋体" w:hAnsi="Times New Roman" w:cs="Times New Roman"/>
          <w:sz w:val="18"/>
          <w:szCs w:val="18"/>
        </w:rPr>
        <w:t>的特征向量，并输入到分类器中。实验结果如表</w:t>
      </w:r>
      <w:r w:rsidR="00BD0430">
        <w:rPr>
          <w:rFonts w:ascii="Times New Roman" w:eastAsia="宋体" w:hAnsi="Times New Roman" w:cs="Times New Roman" w:hint="eastAsia"/>
          <w:sz w:val="18"/>
          <w:szCs w:val="18"/>
        </w:rPr>
        <w:t>12</w:t>
      </w:r>
      <w:r w:rsidRPr="0070678D">
        <w:rPr>
          <w:rFonts w:ascii="Times New Roman" w:eastAsia="宋体" w:hAnsi="Times New Roman" w:cs="Times New Roman"/>
          <w:sz w:val="18"/>
          <w:szCs w:val="18"/>
        </w:rPr>
        <w:t>所示：</w:t>
      </w:r>
    </w:p>
    <w:p w14:paraId="0C090854" w14:textId="21E4EA8A" w:rsidR="00234EBC" w:rsidRPr="0070678D" w:rsidRDefault="00234EBC" w:rsidP="00234EBC">
      <w:pPr>
        <w:pStyle w:val="a4"/>
        <w:ind w:firstLineChars="400" w:firstLine="600"/>
        <w:rPr>
          <w:sz w:val="15"/>
          <w:szCs w:val="15"/>
        </w:rPr>
      </w:pPr>
      <w:r w:rsidRPr="0070678D">
        <w:rPr>
          <w:sz w:val="15"/>
          <w:szCs w:val="15"/>
        </w:rPr>
        <w:t>表</w:t>
      </w:r>
      <w:r w:rsidR="00BD0430">
        <w:rPr>
          <w:rFonts w:hint="eastAsia"/>
          <w:sz w:val="15"/>
          <w:szCs w:val="15"/>
        </w:rPr>
        <w:t>12</w:t>
      </w:r>
      <w:r w:rsidRPr="0070678D">
        <w:rPr>
          <w:sz w:val="15"/>
          <w:szCs w:val="15"/>
        </w:rPr>
        <w:t xml:space="preserve"> </w:t>
      </w:r>
      <w:r w:rsidRPr="0070678D">
        <w:rPr>
          <w:sz w:val="15"/>
          <w:szCs w:val="15"/>
        </w:rPr>
        <w:t>基于敏感</w:t>
      </w:r>
      <w:r w:rsidRPr="0070678D">
        <w:rPr>
          <w:sz w:val="15"/>
          <w:szCs w:val="15"/>
        </w:rPr>
        <w:t>API</w:t>
      </w:r>
      <w:r w:rsidRPr="0070678D">
        <w:rPr>
          <w:sz w:val="15"/>
          <w:szCs w:val="15"/>
        </w:rPr>
        <w:t>特征的实验结果</w:t>
      </w:r>
    </w:p>
    <w:tbl>
      <w:tblPr>
        <w:tblStyle w:val="a3"/>
        <w:tblW w:w="3686" w:type="dxa"/>
        <w:tblInd w:w="142" w:type="dxa"/>
        <w:tblLayout w:type="fixed"/>
        <w:tblLook w:val="04A0" w:firstRow="1" w:lastRow="0" w:firstColumn="1" w:lastColumn="0" w:noHBand="0" w:noVBand="1"/>
      </w:tblPr>
      <w:tblGrid>
        <w:gridCol w:w="1134"/>
        <w:gridCol w:w="851"/>
        <w:gridCol w:w="850"/>
        <w:gridCol w:w="851"/>
      </w:tblGrid>
      <w:tr w:rsidR="00234EBC" w:rsidRPr="0070678D" w14:paraId="4B5D17BD" w14:textId="77777777" w:rsidTr="00AB0D41">
        <w:tc>
          <w:tcPr>
            <w:tcW w:w="1134" w:type="dxa"/>
            <w:tcBorders>
              <w:top w:val="single" w:sz="12" w:space="0" w:color="auto"/>
              <w:left w:val="nil"/>
              <w:bottom w:val="single" w:sz="4" w:space="0" w:color="auto"/>
              <w:right w:val="nil"/>
            </w:tcBorders>
          </w:tcPr>
          <w:p w14:paraId="51912999" w14:textId="77777777" w:rsidR="00234EBC" w:rsidRPr="0070678D" w:rsidRDefault="00234EBC" w:rsidP="00AB0D4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算法类型</w:t>
            </w:r>
          </w:p>
        </w:tc>
        <w:tc>
          <w:tcPr>
            <w:tcW w:w="851" w:type="dxa"/>
            <w:tcBorders>
              <w:top w:val="single" w:sz="12" w:space="0" w:color="auto"/>
              <w:left w:val="nil"/>
              <w:bottom w:val="single" w:sz="4" w:space="0" w:color="auto"/>
              <w:right w:val="nil"/>
            </w:tcBorders>
          </w:tcPr>
          <w:p w14:paraId="48F5BD6E" w14:textId="77777777" w:rsidR="00234EBC" w:rsidRPr="0070678D" w:rsidRDefault="00234EBC" w:rsidP="00AB0D4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ACC</w:t>
            </w:r>
          </w:p>
        </w:tc>
        <w:tc>
          <w:tcPr>
            <w:tcW w:w="850" w:type="dxa"/>
            <w:tcBorders>
              <w:top w:val="single" w:sz="12" w:space="0" w:color="auto"/>
              <w:left w:val="nil"/>
              <w:bottom w:val="single" w:sz="4" w:space="0" w:color="auto"/>
              <w:right w:val="nil"/>
            </w:tcBorders>
          </w:tcPr>
          <w:p w14:paraId="1670FF8D" w14:textId="77777777" w:rsidR="00234EBC" w:rsidRPr="0070678D" w:rsidRDefault="00234EBC" w:rsidP="00AB0D4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pre</w:t>
            </w:r>
          </w:p>
        </w:tc>
        <w:tc>
          <w:tcPr>
            <w:tcW w:w="851" w:type="dxa"/>
            <w:tcBorders>
              <w:top w:val="single" w:sz="12" w:space="0" w:color="auto"/>
              <w:left w:val="nil"/>
              <w:bottom w:val="single" w:sz="4" w:space="0" w:color="auto"/>
              <w:right w:val="nil"/>
            </w:tcBorders>
          </w:tcPr>
          <w:p w14:paraId="08088EDB" w14:textId="77777777" w:rsidR="00234EBC" w:rsidRPr="0070678D" w:rsidRDefault="00234EBC" w:rsidP="00AB0D4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recall</w:t>
            </w:r>
          </w:p>
        </w:tc>
      </w:tr>
      <w:tr w:rsidR="00234EBC" w:rsidRPr="0070678D" w14:paraId="39F31874" w14:textId="77777777" w:rsidTr="00AB0D41">
        <w:tc>
          <w:tcPr>
            <w:tcW w:w="1134" w:type="dxa"/>
            <w:tcBorders>
              <w:top w:val="single" w:sz="4" w:space="0" w:color="auto"/>
              <w:left w:val="nil"/>
              <w:bottom w:val="nil"/>
              <w:right w:val="nil"/>
            </w:tcBorders>
          </w:tcPr>
          <w:p w14:paraId="4D647FA2" w14:textId="77777777" w:rsidR="00234EBC" w:rsidRPr="0070678D" w:rsidRDefault="00234EBC" w:rsidP="00AB0D4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朴素贝叶斯</w:t>
            </w:r>
          </w:p>
        </w:tc>
        <w:tc>
          <w:tcPr>
            <w:tcW w:w="851" w:type="dxa"/>
            <w:tcBorders>
              <w:top w:val="single" w:sz="4" w:space="0" w:color="auto"/>
              <w:left w:val="nil"/>
              <w:bottom w:val="nil"/>
              <w:right w:val="nil"/>
            </w:tcBorders>
          </w:tcPr>
          <w:p w14:paraId="238138C1" w14:textId="77777777" w:rsidR="00234EBC" w:rsidRPr="0070678D" w:rsidRDefault="00234EBC" w:rsidP="00AB0D4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0.860</w:t>
            </w:r>
          </w:p>
        </w:tc>
        <w:tc>
          <w:tcPr>
            <w:tcW w:w="850" w:type="dxa"/>
            <w:tcBorders>
              <w:top w:val="single" w:sz="4" w:space="0" w:color="auto"/>
              <w:left w:val="nil"/>
              <w:bottom w:val="nil"/>
              <w:right w:val="nil"/>
            </w:tcBorders>
          </w:tcPr>
          <w:p w14:paraId="2F6B01DB" w14:textId="77777777" w:rsidR="00234EBC" w:rsidRPr="0070678D" w:rsidRDefault="00234EBC" w:rsidP="00AB0D4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0.855</w:t>
            </w:r>
          </w:p>
        </w:tc>
        <w:tc>
          <w:tcPr>
            <w:tcW w:w="851" w:type="dxa"/>
            <w:tcBorders>
              <w:top w:val="single" w:sz="4" w:space="0" w:color="auto"/>
              <w:left w:val="nil"/>
              <w:bottom w:val="nil"/>
              <w:right w:val="nil"/>
            </w:tcBorders>
          </w:tcPr>
          <w:p w14:paraId="3732FBCF" w14:textId="77777777" w:rsidR="00234EBC" w:rsidRPr="0070678D" w:rsidRDefault="00234EBC" w:rsidP="00AB0D4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0.867</w:t>
            </w:r>
          </w:p>
        </w:tc>
      </w:tr>
      <w:tr w:rsidR="00234EBC" w:rsidRPr="0070678D" w14:paraId="6601A041" w14:textId="77777777" w:rsidTr="00AB0D41">
        <w:tc>
          <w:tcPr>
            <w:tcW w:w="1134" w:type="dxa"/>
            <w:tcBorders>
              <w:top w:val="nil"/>
              <w:left w:val="nil"/>
              <w:bottom w:val="single" w:sz="12" w:space="0" w:color="auto"/>
              <w:right w:val="nil"/>
            </w:tcBorders>
          </w:tcPr>
          <w:p w14:paraId="3DFDF554" w14:textId="77777777" w:rsidR="00234EBC" w:rsidRPr="0070678D" w:rsidRDefault="00234EBC" w:rsidP="00AB0D4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随机森林</w:t>
            </w:r>
          </w:p>
        </w:tc>
        <w:tc>
          <w:tcPr>
            <w:tcW w:w="851" w:type="dxa"/>
            <w:tcBorders>
              <w:top w:val="nil"/>
              <w:left w:val="nil"/>
              <w:bottom w:val="single" w:sz="12" w:space="0" w:color="auto"/>
              <w:right w:val="nil"/>
            </w:tcBorders>
          </w:tcPr>
          <w:p w14:paraId="52B97387" w14:textId="77777777" w:rsidR="00234EBC" w:rsidRPr="0070678D" w:rsidRDefault="00234EBC" w:rsidP="00AB0D4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0.957</w:t>
            </w:r>
          </w:p>
        </w:tc>
        <w:tc>
          <w:tcPr>
            <w:tcW w:w="850" w:type="dxa"/>
            <w:tcBorders>
              <w:top w:val="nil"/>
              <w:left w:val="nil"/>
              <w:bottom w:val="single" w:sz="12" w:space="0" w:color="auto"/>
              <w:right w:val="nil"/>
            </w:tcBorders>
          </w:tcPr>
          <w:p w14:paraId="2F91DDFB" w14:textId="77777777" w:rsidR="00234EBC" w:rsidRPr="0070678D" w:rsidRDefault="00234EBC" w:rsidP="00AB0D4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0.966</w:t>
            </w:r>
          </w:p>
        </w:tc>
        <w:tc>
          <w:tcPr>
            <w:tcW w:w="851" w:type="dxa"/>
            <w:tcBorders>
              <w:top w:val="nil"/>
              <w:left w:val="nil"/>
              <w:bottom w:val="single" w:sz="12" w:space="0" w:color="auto"/>
              <w:right w:val="nil"/>
            </w:tcBorders>
          </w:tcPr>
          <w:p w14:paraId="09FDBB28" w14:textId="77777777" w:rsidR="00234EBC" w:rsidRPr="0070678D" w:rsidRDefault="00234EBC" w:rsidP="00AB0D41">
            <w:pPr>
              <w:jc w:val="center"/>
              <w:rPr>
                <w:rFonts w:ascii="Times New Roman" w:eastAsia="宋体" w:hAnsi="Times New Roman" w:cs="Times New Roman"/>
                <w:sz w:val="15"/>
                <w:szCs w:val="15"/>
              </w:rPr>
            </w:pPr>
            <w:r w:rsidRPr="0070678D">
              <w:rPr>
                <w:rFonts w:ascii="Times New Roman" w:eastAsia="宋体" w:hAnsi="Times New Roman" w:cs="Times New Roman"/>
                <w:sz w:val="15"/>
                <w:szCs w:val="15"/>
              </w:rPr>
              <w:t>0.947</w:t>
            </w:r>
          </w:p>
        </w:tc>
      </w:tr>
    </w:tbl>
    <w:p w14:paraId="676DDCB1" w14:textId="4609E5BE" w:rsidR="00234EBC" w:rsidRPr="0070678D" w:rsidRDefault="00234EBC" w:rsidP="00234EBC">
      <w:pPr>
        <w:widowControl/>
        <w:adjustRightInd w:val="0"/>
        <w:spacing w:beforeLines="50" w:before="156" w:after="200"/>
        <w:ind w:firstLineChars="200" w:firstLine="360"/>
        <w:jc w:val="left"/>
        <w:rPr>
          <w:rFonts w:ascii="Times New Roman" w:eastAsia="宋体" w:hAnsi="Times New Roman" w:cs="Times New Roman"/>
          <w:sz w:val="18"/>
          <w:szCs w:val="18"/>
        </w:rPr>
      </w:pPr>
      <w:r w:rsidRPr="0070678D">
        <w:rPr>
          <w:rFonts w:ascii="Times New Roman" w:eastAsia="宋体" w:hAnsi="Times New Roman" w:cs="Times New Roman"/>
          <w:sz w:val="18"/>
          <w:szCs w:val="18"/>
        </w:rPr>
        <w:t>可</w:t>
      </w:r>
      <w:r w:rsidR="00526731">
        <w:rPr>
          <w:rFonts w:ascii="Times New Roman" w:eastAsia="宋体" w:hAnsi="Times New Roman" w:cs="Times New Roman"/>
          <w:sz w:val="18"/>
          <w:szCs w:val="18"/>
        </w:rPr>
        <w:t>以看出，随机森林算法的分类性能依然优于朴素贝叶斯算法，无论准确</w:t>
      </w:r>
      <w:r w:rsidR="00526731">
        <w:rPr>
          <w:rFonts w:ascii="Times New Roman" w:eastAsia="宋体" w:hAnsi="Times New Roman" w:cs="Times New Roman" w:hint="eastAsia"/>
          <w:sz w:val="18"/>
          <w:szCs w:val="18"/>
        </w:rPr>
        <w:t>率</w:t>
      </w:r>
      <w:r w:rsidRPr="0070678D">
        <w:rPr>
          <w:rFonts w:ascii="Times New Roman" w:eastAsia="宋体" w:hAnsi="Times New Roman" w:cs="Times New Roman"/>
          <w:sz w:val="18"/>
          <w:szCs w:val="18"/>
        </w:rPr>
        <w:t>(ACC)</w:t>
      </w:r>
      <w:r w:rsidRPr="0070678D">
        <w:rPr>
          <w:rFonts w:ascii="Times New Roman" w:eastAsia="宋体" w:hAnsi="Times New Roman" w:cs="Times New Roman"/>
          <w:sz w:val="18"/>
          <w:szCs w:val="18"/>
        </w:rPr>
        <w:t>还是召回率</w:t>
      </w:r>
      <w:r w:rsidRPr="0070678D">
        <w:rPr>
          <w:rFonts w:ascii="Times New Roman" w:eastAsia="宋体" w:hAnsi="Times New Roman" w:cs="Times New Roman"/>
          <w:sz w:val="18"/>
          <w:szCs w:val="18"/>
        </w:rPr>
        <w:t>(recall)</w:t>
      </w:r>
      <w:r w:rsidRPr="0070678D">
        <w:rPr>
          <w:rFonts w:ascii="Times New Roman" w:eastAsia="宋体" w:hAnsi="Times New Roman" w:cs="Times New Roman"/>
          <w:sz w:val="18"/>
          <w:szCs w:val="18"/>
        </w:rPr>
        <w:t>都接近</w:t>
      </w:r>
      <w:r w:rsidRPr="0070678D">
        <w:rPr>
          <w:rFonts w:ascii="Times New Roman" w:eastAsia="宋体" w:hAnsi="Times New Roman" w:cs="Times New Roman"/>
          <w:sz w:val="18"/>
          <w:szCs w:val="18"/>
        </w:rPr>
        <w:t>95%</w:t>
      </w:r>
      <w:r w:rsidRPr="0070678D">
        <w:rPr>
          <w:rFonts w:ascii="Times New Roman" w:eastAsia="宋体" w:hAnsi="Times New Roman" w:cs="Times New Roman"/>
          <w:sz w:val="18"/>
          <w:szCs w:val="18"/>
        </w:rPr>
        <w:t>，精确率</w:t>
      </w:r>
      <w:r w:rsidRPr="0070678D">
        <w:rPr>
          <w:rFonts w:ascii="Times New Roman" w:eastAsia="宋体" w:hAnsi="Times New Roman" w:cs="Times New Roman"/>
          <w:sz w:val="18"/>
          <w:szCs w:val="18"/>
        </w:rPr>
        <w:t>(pre)</w:t>
      </w:r>
      <w:r w:rsidRPr="0070678D">
        <w:rPr>
          <w:rFonts w:ascii="Times New Roman" w:eastAsia="宋体" w:hAnsi="Times New Roman" w:cs="Times New Roman"/>
          <w:sz w:val="18"/>
          <w:szCs w:val="18"/>
        </w:rPr>
        <w:t>也接近</w:t>
      </w:r>
      <w:r w:rsidRPr="0070678D">
        <w:rPr>
          <w:rFonts w:ascii="Times New Roman" w:eastAsia="宋体" w:hAnsi="Times New Roman" w:cs="Times New Roman"/>
          <w:sz w:val="18"/>
          <w:szCs w:val="18"/>
        </w:rPr>
        <w:t>97%</w:t>
      </w:r>
      <w:r w:rsidRPr="0070678D">
        <w:rPr>
          <w:rFonts w:ascii="Times New Roman" w:eastAsia="宋体" w:hAnsi="Times New Roman" w:cs="Times New Roman"/>
          <w:sz w:val="18"/>
          <w:szCs w:val="18"/>
        </w:rPr>
        <w:t>，说明利用敏感</w:t>
      </w:r>
      <w:r w:rsidRPr="0070678D">
        <w:rPr>
          <w:rFonts w:ascii="Times New Roman" w:eastAsia="宋体" w:hAnsi="Times New Roman" w:cs="Times New Roman"/>
          <w:sz w:val="18"/>
          <w:szCs w:val="18"/>
        </w:rPr>
        <w:t>API</w:t>
      </w:r>
      <w:r w:rsidRPr="0070678D">
        <w:rPr>
          <w:rFonts w:ascii="Times New Roman" w:eastAsia="宋体" w:hAnsi="Times New Roman" w:cs="Times New Roman"/>
          <w:sz w:val="18"/>
          <w:szCs w:val="18"/>
        </w:rPr>
        <w:t>作为鉴别特征，基于随机森林分类算法能达到很好的分类效果。</w:t>
      </w:r>
    </w:p>
    <w:p w14:paraId="7CB84E89" w14:textId="77777777" w:rsidR="00234EBC" w:rsidRPr="000B3C74" w:rsidRDefault="00234EBC" w:rsidP="00234EBC">
      <w:pPr>
        <w:pStyle w:val="a9"/>
        <w:widowControl/>
        <w:numPr>
          <w:ilvl w:val="2"/>
          <w:numId w:val="13"/>
        </w:numPr>
        <w:adjustRightInd w:val="0"/>
        <w:spacing w:after="200"/>
        <w:ind w:firstLineChars="0"/>
        <w:jc w:val="left"/>
        <w:rPr>
          <w:rFonts w:ascii="黑体" w:eastAsia="黑体" w:hAnsi="黑体" w:cs="Times New Roman"/>
          <w:sz w:val="18"/>
          <w:szCs w:val="18"/>
        </w:rPr>
      </w:pPr>
      <w:r w:rsidRPr="000B3C74">
        <w:rPr>
          <w:rFonts w:ascii="黑体" w:eastAsia="黑体" w:hAnsi="黑体" w:cs="Times New Roman" w:hint="eastAsia"/>
          <w:sz w:val="18"/>
          <w:szCs w:val="18"/>
        </w:rPr>
        <w:t>分析样本容量对分类性能的影响</w:t>
      </w:r>
    </w:p>
    <w:p w14:paraId="45A9CE9D" w14:textId="7BD9C151" w:rsidR="00234EBC" w:rsidRPr="00422D3C" w:rsidRDefault="00234EBC" w:rsidP="00234EBC">
      <w:pPr>
        <w:widowControl/>
        <w:ind w:firstLineChars="200" w:firstLine="360"/>
        <w:rPr>
          <w:rFonts w:ascii="Times New Roman" w:eastAsia="宋体" w:hAnsi="Times New Roman" w:cs="Times New Roman"/>
          <w:sz w:val="18"/>
          <w:szCs w:val="18"/>
        </w:rPr>
      </w:pPr>
      <w:r w:rsidRPr="00422D3C">
        <w:rPr>
          <w:rFonts w:ascii="Times New Roman" w:eastAsia="宋体" w:hAnsi="Times New Roman" w:cs="Times New Roman"/>
          <w:sz w:val="18"/>
          <w:szCs w:val="18"/>
        </w:rPr>
        <w:t>本文在进行模型测试过程中，发现并不是所有模型的分类性能都随样本容量的增加而提升，有时会出现负增长，鉴于此现象，本文通过控制样本容量进行循环测试，测试过程中依然保证正常应用与恶意应用的比例为</w:t>
      </w:r>
      <w:r w:rsidRPr="00422D3C">
        <w:rPr>
          <w:rFonts w:ascii="Times New Roman" w:eastAsia="宋体" w:hAnsi="Times New Roman" w:cs="Times New Roman"/>
          <w:sz w:val="18"/>
          <w:szCs w:val="18"/>
        </w:rPr>
        <w:t>1:1</w:t>
      </w:r>
      <w:r w:rsidRPr="00422D3C">
        <w:rPr>
          <w:rFonts w:ascii="Times New Roman" w:eastAsia="宋体" w:hAnsi="Times New Roman" w:cs="Times New Roman"/>
          <w:sz w:val="18"/>
          <w:szCs w:val="18"/>
        </w:rPr>
        <w:t>，以</w:t>
      </w:r>
      <w:r w:rsidR="00526731">
        <w:rPr>
          <w:rFonts w:ascii="Times New Roman" w:eastAsia="宋体" w:hAnsi="Times New Roman" w:cs="Times New Roman" w:hint="eastAsia"/>
          <w:sz w:val="18"/>
          <w:szCs w:val="18"/>
        </w:rPr>
        <w:t>每次增加</w:t>
      </w:r>
      <w:r w:rsidRPr="00422D3C">
        <w:rPr>
          <w:rFonts w:ascii="Times New Roman" w:eastAsia="宋体" w:hAnsi="Times New Roman" w:cs="Times New Roman"/>
          <w:sz w:val="18"/>
          <w:szCs w:val="18"/>
        </w:rPr>
        <w:t>100</w:t>
      </w:r>
      <w:r w:rsidRPr="00422D3C">
        <w:rPr>
          <w:rFonts w:ascii="Times New Roman" w:eastAsia="宋体" w:hAnsi="Times New Roman" w:cs="Times New Roman"/>
          <w:sz w:val="18"/>
          <w:szCs w:val="18"/>
        </w:rPr>
        <w:t>个应用的速率递增，测试结果如图</w:t>
      </w:r>
      <w:r>
        <w:rPr>
          <w:rFonts w:ascii="Times New Roman" w:eastAsia="宋体" w:hAnsi="Times New Roman" w:cs="Times New Roman" w:hint="eastAsia"/>
          <w:sz w:val="18"/>
          <w:szCs w:val="18"/>
        </w:rPr>
        <w:t>5</w:t>
      </w:r>
      <w:r w:rsidRPr="00422D3C">
        <w:rPr>
          <w:rFonts w:ascii="Times New Roman" w:eastAsia="宋体" w:hAnsi="Times New Roman" w:cs="Times New Roman"/>
          <w:sz w:val="18"/>
          <w:szCs w:val="18"/>
        </w:rPr>
        <w:t>所示</w:t>
      </w:r>
      <w:r w:rsidRPr="00422D3C">
        <w:rPr>
          <w:rFonts w:ascii="Times New Roman" w:eastAsia="宋体" w:hAnsi="Times New Roman" w:cs="Times New Roman"/>
          <w:sz w:val="18"/>
          <w:szCs w:val="18"/>
        </w:rPr>
        <w:t>:</w:t>
      </w:r>
    </w:p>
    <w:p w14:paraId="1E6825CB" w14:textId="77777777" w:rsidR="00234EBC" w:rsidRPr="00422D3C" w:rsidRDefault="00234EBC" w:rsidP="00234EBC">
      <w:pPr>
        <w:widowControl/>
        <w:adjustRightInd w:val="0"/>
        <w:spacing w:after="200"/>
        <w:jc w:val="left"/>
        <w:rPr>
          <w:rFonts w:ascii="Times New Roman" w:eastAsia="黑体" w:hAnsi="Times New Roman" w:cs="Times New Roman"/>
          <w:sz w:val="18"/>
          <w:szCs w:val="18"/>
        </w:rPr>
      </w:pPr>
      <w:r w:rsidRPr="00422D3C">
        <w:rPr>
          <w:rFonts w:ascii="Times New Roman" w:hAnsi="Times New Roman" w:cs="Times New Roman"/>
          <w:noProof/>
        </w:rPr>
        <w:drawing>
          <wp:inline distT="0" distB="0" distL="0" distR="0" wp14:anchorId="347B40E8" wp14:editId="3A2D4B2D">
            <wp:extent cx="2596243" cy="2111829"/>
            <wp:effectExtent l="0" t="0" r="13970" b="3175"/>
            <wp:docPr id="1" name="图表 1">
              <a:extLst xmlns:a="http://schemas.openxmlformats.org/drawingml/2006/main">
                <a:ext uri="{FF2B5EF4-FFF2-40B4-BE49-F238E27FC236}">
                  <a16:creationId xmlns:a16="http://schemas.microsoft.com/office/drawing/2014/main" id="{5A1EDFCC-0DCD-47F9-8BA1-6A4100C95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C7E9E89" w14:textId="77777777" w:rsidR="00234EBC" w:rsidRPr="00422D3C" w:rsidRDefault="00234EBC" w:rsidP="00234EBC">
      <w:pPr>
        <w:widowControl/>
        <w:spacing w:afterLines="10" w:after="31"/>
        <w:ind w:firstLine="420"/>
        <w:rPr>
          <w:rFonts w:ascii="Times New Roman" w:eastAsia="宋体" w:hAnsi="Times New Roman" w:cs="Times New Roman"/>
          <w:iCs/>
          <w:kern w:val="0"/>
          <w:sz w:val="18"/>
          <w:szCs w:val="18"/>
        </w:rPr>
      </w:pPr>
      <w:r w:rsidRPr="00422D3C">
        <w:rPr>
          <w:rFonts w:ascii="Times New Roman" w:eastAsia="宋体" w:hAnsi="Times New Roman" w:cs="Times New Roman"/>
          <w:iCs/>
          <w:kern w:val="0"/>
          <w:sz w:val="15"/>
          <w:szCs w:val="15"/>
        </w:rPr>
        <w:t>图</w:t>
      </w:r>
      <w:r>
        <w:rPr>
          <w:rFonts w:ascii="Times New Roman" w:eastAsia="宋体" w:hAnsi="Times New Roman" w:cs="Times New Roman" w:hint="eastAsia"/>
          <w:iCs/>
          <w:kern w:val="0"/>
          <w:sz w:val="15"/>
          <w:szCs w:val="15"/>
        </w:rPr>
        <w:t>5</w:t>
      </w:r>
      <w:r w:rsidRPr="00422D3C">
        <w:rPr>
          <w:rFonts w:ascii="Times New Roman" w:eastAsia="宋体" w:hAnsi="Times New Roman" w:cs="Times New Roman"/>
          <w:iCs/>
          <w:kern w:val="0"/>
          <w:sz w:val="15"/>
          <w:szCs w:val="15"/>
        </w:rPr>
        <w:t xml:space="preserve"> </w:t>
      </w:r>
      <w:r w:rsidRPr="00422D3C">
        <w:rPr>
          <w:rFonts w:ascii="Times New Roman" w:eastAsia="宋体" w:hAnsi="Times New Roman" w:cs="Times New Roman"/>
          <w:iCs/>
          <w:kern w:val="0"/>
          <w:sz w:val="15"/>
          <w:szCs w:val="15"/>
        </w:rPr>
        <w:t>基于权限信息的样本容量对分类性能的影响图</w:t>
      </w:r>
    </w:p>
    <w:p w14:paraId="4094B3AE" w14:textId="134936E9" w:rsidR="00234EBC" w:rsidRPr="00422D3C" w:rsidRDefault="00DE0716" w:rsidP="00922832">
      <w:pPr>
        <w:widowControl/>
        <w:adjustRightInd w:val="0"/>
        <w:spacing w:beforeLines="20" w:before="62" w:after="200"/>
        <w:jc w:val="left"/>
        <w:rPr>
          <w:rFonts w:ascii="Times New Roman" w:eastAsia="宋体" w:hAnsi="Times New Roman" w:cs="Times New Roman"/>
          <w:sz w:val="18"/>
          <w:szCs w:val="18"/>
        </w:rPr>
      </w:pPr>
      <w:r>
        <w:rPr>
          <w:rFonts w:ascii="Times New Roman" w:eastAsia="宋体" w:hAnsi="Times New Roman" w:cs="Times New Roman"/>
          <w:sz w:val="18"/>
          <w:szCs w:val="18"/>
        </w:rPr>
        <w:t>从图中可以明显看出使用朴素贝叶斯分类</w:t>
      </w:r>
      <w:r>
        <w:rPr>
          <w:rFonts w:ascii="Times New Roman" w:eastAsia="宋体" w:hAnsi="Times New Roman" w:cs="Times New Roman" w:hint="eastAsia"/>
          <w:sz w:val="18"/>
          <w:szCs w:val="18"/>
        </w:rPr>
        <w:t>器</w:t>
      </w:r>
      <w:r>
        <w:rPr>
          <w:rFonts w:ascii="Times New Roman" w:eastAsia="宋体" w:hAnsi="Times New Roman" w:cs="Times New Roman"/>
          <w:sz w:val="18"/>
          <w:szCs w:val="18"/>
        </w:rPr>
        <w:t>在鉴别恶意应用</w:t>
      </w:r>
      <w:r>
        <w:rPr>
          <w:rFonts w:ascii="Times New Roman" w:eastAsia="宋体" w:hAnsi="Times New Roman" w:cs="Times New Roman" w:hint="eastAsia"/>
          <w:sz w:val="18"/>
          <w:szCs w:val="18"/>
        </w:rPr>
        <w:t>时</w:t>
      </w:r>
      <w:r w:rsidR="00234EBC" w:rsidRPr="00422D3C">
        <w:rPr>
          <w:rFonts w:ascii="Times New Roman" w:eastAsia="宋体" w:hAnsi="Times New Roman" w:cs="Times New Roman"/>
          <w:sz w:val="18"/>
          <w:szCs w:val="18"/>
        </w:rPr>
        <w:t>准确率出现了负增长，这是因为在样本容量达到</w:t>
      </w:r>
      <w:r w:rsidR="00234EBC" w:rsidRPr="00422D3C">
        <w:rPr>
          <w:rFonts w:ascii="Times New Roman" w:eastAsia="宋体" w:hAnsi="Times New Roman" w:cs="Times New Roman"/>
          <w:sz w:val="18"/>
          <w:szCs w:val="18"/>
        </w:rPr>
        <w:t>1000</w:t>
      </w:r>
      <w:r w:rsidR="00234EBC" w:rsidRPr="00422D3C">
        <w:rPr>
          <w:rFonts w:ascii="Times New Roman" w:eastAsia="宋体" w:hAnsi="Times New Roman" w:cs="Times New Roman"/>
          <w:sz w:val="18"/>
          <w:szCs w:val="18"/>
        </w:rPr>
        <w:t>后出现了过拟合问题。</w:t>
      </w:r>
    </w:p>
    <w:p w14:paraId="23BDDFBF" w14:textId="77777777" w:rsidR="00234EBC" w:rsidRPr="00422D3C" w:rsidRDefault="00234EBC" w:rsidP="00234EBC">
      <w:pPr>
        <w:widowControl/>
        <w:adjustRightInd w:val="0"/>
        <w:snapToGrid w:val="0"/>
        <w:spacing w:after="200"/>
        <w:jc w:val="left"/>
        <w:rPr>
          <w:rFonts w:ascii="Times New Roman" w:eastAsia="黑体" w:hAnsi="Times New Roman" w:cs="Times New Roman"/>
          <w:sz w:val="18"/>
          <w:szCs w:val="18"/>
        </w:rPr>
      </w:pPr>
      <w:r w:rsidRPr="00422D3C">
        <w:rPr>
          <w:rFonts w:ascii="Times New Roman" w:hAnsi="Times New Roman" w:cs="Times New Roman"/>
          <w:noProof/>
        </w:rPr>
        <w:drawing>
          <wp:inline distT="0" distB="0" distL="0" distR="0" wp14:anchorId="7D059D64" wp14:editId="5B7403BB">
            <wp:extent cx="2595880" cy="2019300"/>
            <wp:effectExtent l="0" t="0" r="13970" b="0"/>
            <wp:docPr id="2" name="图表 2">
              <a:extLst xmlns:a="http://schemas.openxmlformats.org/drawingml/2006/main">
                <a:ext uri="{FF2B5EF4-FFF2-40B4-BE49-F238E27FC236}">
                  <a16:creationId xmlns:a16="http://schemas.microsoft.com/office/drawing/2014/main" id="{E0C58412-8EE6-4E1C-9108-A696C6E81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63D6B71" w14:textId="77777777" w:rsidR="00234EBC" w:rsidRPr="00422D3C" w:rsidRDefault="00234EBC" w:rsidP="00234EBC">
      <w:pPr>
        <w:widowControl/>
        <w:spacing w:afterLines="10" w:after="31"/>
        <w:ind w:firstLine="420"/>
        <w:rPr>
          <w:rFonts w:ascii="Times New Roman" w:eastAsia="宋体" w:hAnsi="Times New Roman" w:cs="Times New Roman"/>
          <w:iCs/>
          <w:kern w:val="0"/>
          <w:sz w:val="18"/>
          <w:szCs w:val="18"/>
        </w:rPr>
      </w:pPr>
      <w:r w:rsidRPr="00422D3C">
        <w:rPr>
          <w:rFonts w:ascii="Times New Roman" w:eastAsia="宋体" w:hAnsi="Times New Roman" w:cs="Times New Roman"/>
          <w:iCs/>
          <w:kern w:val="0"/>
          <w:sz w:val="15"/>
          <w:szCs w:val="15"/>
        </w:rPr>
        <w:t>图</w:t>
      </w:r>
      <w:r>
        <w:rPr>
          <w:rFonts w:ascii="Times New Roman" w:eastAsia="宋体" w:hAnsi="Times New Roman" w:cs="Times New Roman" w:hint="eastAsia"/>
          <w:iCs/>
          <w:kern w:val="0"/>
          <w:sz w:val="15"/>
          <w:szCs w:val="15"/>
        </w:rPr>
        <w:t>6</w:t>
      </w:r>
      <w:r w:rsidRPr="00422D3C">
        <w:rPr>
          <w:rFonts w:ascii="Times New Roman" w:eastAsia="宋体" w:hAnsi="Times New Roman" w:cs="Times New Roman"/>
          <w:iCs/>
          <w:kern w:val="0"/>
          <w:sz w:val="15"/>
          <w:szCs w:val="15"/>
        </w:rPr>
        <w:t xml:space="preserve"> </w:t>
      </w:r>
      <w:r w:rsidRPr="00422D3C">
        <w:rPr>
          <w:rFonts w:ascii="Times New Roman" w:eastAsia="宋体" w:hAnsi="Times New Roman" w:cs="Times New Roman"/>
          <w:iCs/>
          <w:kern w:val="0"/>
          <w:sz w:val="15"/>
          <w:szCs w:val="15"/>
        </w:rPr>
        <w:t>基于敏感</w:t>
      </w:r>
      <w:r w:rsidRPr="00422D3C">
        <w:rPr>
          <w:rFonts w:ascii="Times New Roman" w:eastAsia="宋体" w:hAnsi="Times New Roman" w:cs="Times New Roman"/>
          <w:iCs/>
          <w:kern w:val="0"/>
          <w:sz w:val="15"/>
          <w:szCs w:val="15"/>
        </w:rPr>
        <w:t>API</w:t>
      </w:r>
      <w:r w:rsidRPr="00422D3C">
        <w:rPr>
          <w:rFonts w:ascii="Times New Roman" w:eastAsia="宋体" w:hAnsi="Times New Roman" w:cs="Times New Roman"/>
          <w:iCs/>
          <w:kern w:val="0"/>
          <w:sz w:val="15"/>
          <w:szCs w:val="15"/>
        </w:rPr>
        <w:t>的样本容量对分类性能的影响图</w:t>
      </w:r>
    </w:p>
    <w:p w14:paraId="345D3BD4" w14:textId="77777777" w:rsidR="00DE0716" w:rsidRDefault="00DE0716" w:rsidP="00DE0716">
      <w:pPr>
        <w:widowControl/>
        <w:adjustRightInd w:val="0"/>
        <w:spacing w:beforeLines="20" w:before="62" w:after="120"/>
        <w:ind w:left="360"/>
        <w:jc w:val="left"/>
        <w:rPr>
          <w:rFonts w:ascii="Times New Roman" w:eastAsia="宋体" w:hAnsi="Times New Roman" w:cs="Times New Roman"/>
          <w:sz w:val="18"/>
          <w:szCs w:val="18"/>
        </w:rPr>
      </w:pPr>
      <w:r>
        <w:rPr>
          <w:rFonts w:ascii="Times New Roman" w:eastAsia="宋体" w:hAnsi="Times New Roman" w:cs="Times New Roman"/>
          <w:sz w:val="18"/>
          <w:szCs w:val="18"/>
        </w:rPr>
        <w:t>结合样本容量对检测准确度的影响曲线发</w:t>
      </w:r>
    </w:p>
    <w:p w14:paraId="678AE3AA" w14:textId="128C4ED9" w:rsidR="00DE0716" w:rsidRDefault="00234EBC" w:rsidP="00DE0716">
      <w:pPr>
        <w:widowControl/>
        <w:adjustRightInd w:val="0"/>
        <w:ind w:left="360"/>
        <w:jc w:val="left"/>
        <w:rPr>
          <w:rFonts w:ascii="Times New Roman" w:eastAsia="宋体" w:hAnsi="Times New Roman" w:cs="Times New Roman"/>
          <w:sz w:val="18"/>
          <w:szCs w:val="18"/>
        </w:rPr>
      </w:pPr>
      <w:r w:rsidRPr="00422D3C">
        <w:rPr>
          <w:rFonts w:ascii="Times New Roman" w:eastAsia="宋体" w:hAnsi="Times New Roman" w:cs="Times New Roman"/>
          <w:sz w:val="18"/>
          <w:szCs w:val="18"/>
        </w:rPr>
        <w:t>(1)</w:t>
      </w:r>
      <w:r w:rsidR="00DE0716">
        <w:rPr>
          <w:rFonts w:ascii="Times New Roman" w:eastAsia="宋体" w:hAnsi="Times New Roman" w:cs="Times New Roman"/>
          <w:sz w:val="18"/>
          <w:szCs w:val="18"/>
        </w:rPr>
        <w:t xml:space="preserve"> </w:t>
      </w:r>
      <w:r w:rsidR="00DE0716">
        <w:rPr>
          <w:rFonts w:ascii="Times New Roman" w:eastAsia="宋体" w:hAnsi="Times New Roman" w:cs="Times New Roman"/>
          <w:sz w:val="18"/>
          <w:szCs w:val="18"/>
        </w:rPr>
        <w:t>样本容量的增加并不意味着分类性能提升</w:t>
      </w:r>
    </w:p>
    <w:p w14:paraId="0A1DED54" w14:textId="709061B5" w:rsidR="00DE0716" w:rsidRDefault="00234EBC" w:rsidP="00DE0716">
      <w:pPr>
        <w:widowControl/>
        <w:adjustRightInd w:val="0"/>
        <w:ind w:firstLineChars="200" w:firstLine="360"/>
        <w:jc w:val="left"/>
        <w:rPr>
          <w:rFonts w:ascii="Times New Roman" w:eastAsia="宋体" w:hAnsi="Times New Roman" w:cs="Times New Roman"/>
          <w:sz w:val="18"/>
          <w:szCs w:val="18"/>
        </w:rPr>
      </w:pPr>
      <w:r w:rsidRPr="00422D3C">
        <w:rPr>
          <w:rFonts w:ascii="Times New Roman" w:eastAsia="宋体" w:hAnsi="Times New Roman" w:cs="Times New Roman"/>
          <w:sz w:val="18"/>
          <w:szCs w:val="18"/>
        </w:rPr>
        <w:t>(2)</w:t>
      </w:r>
      <w:r w:rsidR="00DE0716">
        <w:rPr>
          <w:rFonts w:ascii="Times New Roman" w:eastAsia="宋体" w:hAnsi="Times New Roman" w:cs="Times New Roman"/>
          <w:sz w:val="18"/>
          <w:szCs w:val="18"/>
        </w:rPr>
        <w:t xml:space="preserve"> </w:t>
      </w:r>
      <w:r w:rsidR="00DE0716">
        <w:rPr>
          <w:rFonts w:ascii="Times New Roman" w:eastAsia="宋体" w:hAnsi="Times New Roman" w:cs="Times New Roman"/>
          <w:sz w:val="18"/>
          <w:szCs w:val="18"/>
        </w:rPr>
        <w:t>随机森林分类器的分类性能由于朴素贝叶斯，而且不会发生过拟合现象</w:t>
      </w:r>
    </w:p>
    <w:p w14:paraId="3D4FABB6" w14:textId="6C2CAEAE" w:rsidR="00234EBC" w:rsidRPr="00422D3C" w:rsidRDefault="00234EBC" w:rsidP="00DE0716">
      <w:pPr>
        <w:widowControl/>
        <w:adjustRightInd w:val="0"/>
        <w:ind w:firstLineChars="200" w:firstLine="360"/>
        <w:jc w:val="left"/>
        <w:rPr>
          <w:rFonts w:ascii="Times New Roman" w:eastAsia="宋体" w:hAnsi="Times New Roman" w:cs="Times New Roman"/>
          <w:sz w:val="18"/>
          <w:szCs w:val="18"/>
        </w:rPr>
      </w:pPr>
      <w:r w:rsidRPr="00422D3C">
        <w:rPr>
          <w:rFonts w:ascii="Times New Roman" w:eastAsia="宋体" w:hAnsi="Times New Roman" w:cs="Times New Roman"/>
          <w:sz w:val="18"/>
          <w:szCs w:val="18"/>
        </w:rPr>
        <w:t>(3)</w:t>
      </w:r>
      <w:r w:rsidR="00DE0716">
        <w:rPr>
          <w:rFonts w:ascii="Times New Roman" w:eastAsia="宋体" w:hAnsi="Times New Roman" w:cs="Times New Roman"/>
          <w:sz w:val="18"/>
          <w:szCs w:val="18"/>
        </w:rPr>
        <w:t xml:space="preserve"> </w:t>
      </w:r>
      <w:r w:rsidRPr="00422D3C">
        <w:rPr>
          <w:rFonts w:ascii="Times New Roman" w:eastAsia="宋体" w:hAnsi="Times New Roman" w:cs="Times New Roman"/>
          <w:sz w:val="18"/>
          <w:szCs w:val="18"/>
        </w:rPr>
        <w:t>敏感</w:t>
      </w:r>
      <w:r w:rsidRPr="00422D3C">
        <w:rPr>
          <w:rFonts w:ascii="Times New Roman" w:eastAsia="宋体" w:hAnsi="Times New Roman" w:cs="Times New Roman"/>
          <w:sz w:val="18"/>
          <w:szCs w:val="18"/>
        </w:rPr>
        <w:t>API</w:t>
      </w:r>
      <w:r w:rsidRPr="00422D3C">
        <w:rPr>
          <w:rFonts w:ascii="Times New Roman" w:eastAsia="宋体" w:hAnsi="Times New Roman" w:cs="Times New Roman"/>
          <w:sz w:val="18"/>
          <w:szCs w:val="18"/>
        </w:rPr>
        <w:t>的恶意特征比权限特征更加明显，即两种分类器对敏感</w:t>
      </w:r>
      <w:r w:rsidRPr="00422D3C">
        <w:rPr>
          <w:rFonts w:ascii="Times New Roman" w:eastAsia="宋体" w:hAnsi="Times New Roman" w:cs="Times New Roman"/>
          <w:sz w:val="18"/>
          <w:szCs w:val="18"/>
        </w:rPr>
        <w:t>API</w:t>
      </w:r>
      <w:r w:rsidRPr="00422D3C">
        <w:rPr>
          <w:rFonts w:ascii="Times New Roman" w:eastAsia="宋体" w:hAnsi="Times New Roman" w:cs="Times New Roman"/>
          <w:sz w:val="18"/>
          <w:szCs w:val="18"/>
        </w:rPr>
        <w:t>的分类结果普遍优于权限特征。所以，本文在进行综合检测过程中使用随机森林算法，结合敏感</w:t>
      </w:r>
      <w:r w:rsidRPr="00422D3C">
        <w:rPr>
          <w:rFonts w:ascii="Times New Roman" w:eastAsia="宋体" w:hAnsi="Times New Roman" w:cs="Times New Roman"/>
          <w:sz w:val="18"/>
          <w:szCs w:val="18"/>
        </w:rPr>
        <w:t>API</w:t>
      </w:r>
      <w:r w:rsidR="00DE0716">
        <w:rPr>
          <w:rFonts w:ascii="Times New Roman" w:eastAsia="宋体" w:hAnsi="Times New Roman" w:cs="Times New Roman" w:hint="eastAsia"/>
          <w:sz w:val="18"/>
          <w:szCs w:val="18"/>
        </w:rPr>
        <w:t>特征</w:t>
      </w:r>
      <w:r w:rsidRPr="00422D3C">
        <w:rPr>
          <w:rFonts w:ascii="Times New Roman" w:eastAsia="宋体" w:hAnsi="Times New Roman" w:cs="Times New Roman"/>
          <w:sz w:val="18"/>
          <w:szCs w:val="18"/>
        </w:rPr>
        <w:t>鉴别恶意应用。</w:t>
      </w:r>
    </w:p>
    <w:p w14:paraId="14D4CA17" w14:textId="77777777" w:rsidR="00787284" w:rsidRPr="00234EBC" w:rsidRDefault="00787284" w:rsidP="00787284">
      <w:pPr>
        <w:rPr>
          <w:rFonts w:ascii="Times New Roman" w:eastAsia="黑体" w:hAnsi="Times New Roman" w:cs="Times New Roman"/>
          <w:kern w:val="0"/>
          <w:szCs w:val="21"/>
        </w:rPr>
      </w:pPr>
    </w:p>
    <w:p w14:paraId="498559D8" w14:textId="7C152CA2" w:rsidR="007A0E0A" w:rsidRPr="00715FA4" w:rsidRDefault="007A0E0A" w:rsidP="007A0E0A">
      <w:pPr>
        <w:jc w:val="left"/>
        <w:rPr>
          <w:rFonts w:ascii="Times New Roman" w:eastAsia="宋体" w:hAnsi="Times New Roman" w:cs="Times New Roman"/>
          <w:b/>
          <w:sz w:val="18"/>
          <w:szCs w:val="18"/>
        </w:rPr>
      </w:pPr>
      <w:r>
        <w:rPr>
          <w:rFonts w:ascii="Times New Roman" w:eastAsia="黑体" w:hAnsi="Times New Roman" w:cs="Times New Roman" w:hint="eastAsia"/>
          <w:b/>
          <w:szCs w:val="18"/>
        </w:rPr>
        <w:t>结束语</w:t>
      </w:r>
    </w:p>
    <w:p w14:paraId="5C4EE510" w14:textId="226113B0" w:rsidR="00D4246F" w:rsidRDefault="00D4246F" w:rsidP="00BC45FC">
      <w:pPr>
        <w:rPr>
          <w:rFonts w:ascii="Times New Roman" w:eastAsia="宋体" w:hAnsi="Times New Roman" w:cs="Times New Roman"/>
          <w:sz w:val="18"/>
          <w:szCs w:val="18"/>
        </w:rPr>
      </w:pPr>
    </w:p>
    <w:p w14:paraId="013D098E" w14:textId="1DA42C0F" w:rsidR="008C5055" w:rsidRDefault="008C5055" w:rsidP="00BC45FC">
      <w:pPr>
        <w:rPr>
          <w:rFonts w:ascii="Times New Roman" w:eastAsia="宋体" w:hAnsi="Times New Roman" w:cs="Times New Roman"/>
          <w:sz w:val="18"/>
          <w:szCs w:val="18"/>
        </w:rPr>
      </w:pPr>
    </w:p>
    <w:p w14:paraId="3E3AFA04" w14:textId="77964421" w:rsidR="008C5055" w:rsidRDefault="008C5055" w:rsidP="00BC45FC">
      <w:pPr>
        <w:rPr>
          <w:rFonts w:ascii="Times New Roman" w:eastAsia="宋体" w:hAnsi="Times New Roman" w:cs="Times New Roman"/>
          <w:sz w:val="18"/>
          <w:szCs w:val="18"/>
        </w:rPr>
      </w:pPr>
    </w:p>
    <w:p w14:paraId="40FF8337" w14:textId="77777777" w:rsidR="00AB0D41" w:rsidRPr="00AB0D41" w:rsidRDefault="00AB0D41" w:rsidP="00BC45FC">
      <w:pPr>
        <w:rPr>
          <w:rFonts w:ascii="Times New Roman" w:eastAsia="宋体" w:hAnsi="Times New Roman" w:cs="Times New Roman"/>
          <w:sz w:val="18"/>
          <w:szCs w:val="18"/>
        </w:rPr>
      </w:pPr>
    </w:p>
    <w:p w14:paraId="6BEE8926" w14:textId="77777777" w:rsidR="00AB0D41" w:rsidRDefault="00AB0D41" w:rsidP="00E06432">
      <w:pPr>
        <w:jc w:val="left"/>
        <w:rPr>
          <w:rFonts w:ascii="Times New Roman" w:eastAsia="黑体" w:hAnsi="Times New Roman" w:cs="Times New Roman"/>
          <w:b/>
          <w:szCs w:val="18"/>
        </w:rPr>
        <w:sectPr w:rsidR="00AB0D41" w:rsidSect="0076349F">
          <w:type w:val="continuous"/>
          <w:pgSz w:w="11906" w:h="16838"/>
          <w:pgMar w:top="1440" w:right="1800" w:bottom="1440" w:left="1800" w:header="851" w:footer="992" w:gutter="0"/>
          <w:cols w:num="2" w:space="425"/>
          <w:docGrid w:type="lines" w:linePitch="312"/>
        </w:sectPr>
      </w:pPr>
    </w:p>
    <w:p w14:paraId="5AC091E2" w14:textId="730041F0" w:rsidR="008C5055" w:rsidRPr="00E06432" w:rsidRDefault="00E06432" w:rsidP="00AB0D41">
      <w:pPr>
        <w:jc w:val="center"/>
        <w:rPr>
          <w:rFonts w:ascii="Times New Roman" w:eastAsia="宋体" w:hAnsi="Times New Roman" w:cs="Times New Roman"/>
          <w:b/>
          <w:sz w:val="18"/>
          <w:szCs w:val="18"/>
        </w:rPr>
      </w:pPr>
      <w:r>
        <w:rPr>
          <w:rFonts w:ascii="Times New Roman" w:eastAsia="黑体" w:hAnsi="Times New Roman" w:cs="Times New Roman" w:hint="eastAsia"/>
          <w:b/>
          <w:szCs w:val="18"/>
        </w:rPr>
        <w:lastRenderedPageBreak/>
        <w:t>参考文献</w:t>
      </w:r>
      <w:r w:rsidR="00906E1F">
        <w:rPr>
          <w:rFonts w:ascii="Times New Roman" w:eastAsia="黑体" w:hAnsi="Times New Roman" w:cs="Times New Roman" w:hint="eastAsia"/>
          <w:b/>
          <w:szCs w:val="18"/>
        </w:rPr>
        <w:t>：</w:t>
      </w:r>
    </w:p>
    <w:p w14:paraId="0C4468E8" w14:textId="48C7E22C" w:rsidR="00E06432" w:rsidRPr="001D196E" w:rsidRDefault="00E06432" w:rsidP="00E06432">
      <w:pPr>
        <w:rPr>
          <w:rFonts w:ascii="Times New Roman" w:eastAsia="宋体" w:hAnsi="Times New Roman" w:cs="Times New Roman"/>
          <w:sz w:val="18"/>
        </w:rPr>
      </w:pPr>
      <w:r w:rsidRPr="001D196E">
        <w:rPr>
          <w:rFonts w:ascii="Times New Roman" w:eastAsia="宋体" w:hAnsi="Times New Roman" w:cs="Times New Roman"/>
          <w:sz w:val="18"/>
        </w:rPr>
        <w:t>[1]</w:t>
      </w:r>
      <w:r w:rsidR="00D55B6E" w:rsidRPr="001D196E">
        <w:rPr>
          <w:rFonts w:ascii="Times New Roman" w:eastAsia="宋体" w:hAnsi="Times New Roman" w:cs="Times New Roman"/>
          <w:sz w:val="18"/>
        </w:rPr>
        <w:t>于航</w:t>
      </w:r>
      <w:r w:rsidR="00D55B6E" w:rsidRPr="001D196E">
        <w:rPr>
          <w:rFonts w:ascii="Times New Roman" w:eastAsia="宋体" w:hAnsi="Times New Roman" w:cs="Times New Roman"/>
          <w:sz w:val="18"/>
        </w:rPr>
        <w:t>.</w:t>
      </w:r>
      <w:r w:rsidR="00D55B6E" w:rsidRPr="001D196E">
        <w:rPr>
          <w:rFonts w:ascii="Times New Roman" w:eastAsia="宋体" w:hAnsi="Times New Roman" w:cs="Times New Roman"/>
          <w:sz w:val="18"/>
        </w:rPr>
        <w:t>基于模拟器的沙箱系统研究</w:t>
      </w:r>
      <w:r w:rsidR="00D55B6E" w:rsidRPr="001D196E">
        <w:rPr>
          <w:rFonts w:ascii="Times New Roman" w:eastAsia="宋体" w:hAnsi="Times New Roman" w:cs="Times New Roman"/>
          <w:sz w:val="18"/>
        </w:rPr>
        <w:t xml:space="preserve">[A]. </w:t>
      </w:r>
      <w:r w:rsidR="00D55B6E" w:rsidRPr="001D196E">
        <w:rPr>
          <w:rFonts w:ascii="Times New Roman" w:eastAsia="宋体" w:hAnsi="Times New Roman" w:cs="Times New Roman"/>
          <w:sz w:val="18"/>
        </w:rPr>
        <w:t>中国计算机学会</w:t>
      </w:r>
      <w:r w:rsidR="00D55B6E" w:rsidRPr="001D196E">
        <w:rPr>
          <w:rFonts w:ascii="Times New Roman" w:eastAsia="宋体" w:hAnsi="Times New Roman" w:cs="Times New Roman"/>
          <w:sz w:val="18"/>
        </w:rPr>
        <w:t>.</w:t>
      </w:r>
      <w:r w:rsidR="00D55B6E" w:rsidRPr="001D196E">
        <w:rPr>
          <w:rFonts w:ascii="Times New Roman" w:eastAsia="宋体" w:hAnsi="Times New Roman" w:cs="Times New Roman"/>
          <w:sz w:val="18"/>
        </w:rPr>
        <w:t>第</w:t>
      </w:r>
      <w:r w:rsidR="00D55B6E" w:rsidRPr="001D196E">
        <w:rPr>
          <w:rFonts w:ascii="Times New Roman" w:eastAsia="宋体" w:hAnsi="Times New Roman" w:cs="Times New Roman"/>
          <w:sz w:val="18"/>
        </w:rPr>
        <w:t>30</w:t>
      </w:r>
      <w:r w:rsidR="00D55B6E" w:rsidRPr="001D196E">
        <w:rPr>
          <w:rFonts w:ascii="Times New Roman" w:eastAsia="宋体" w:hAnsi="Times New Roman" w:cs="Times New Roman"/>
          <w:sz w:val="18"/>
        </w:rPr>
        <w:t>次全国计算机安全学术交流会论文集</w:t>
      </w:r>
      <w:r w:rsidR="00D55B6E" w:rsidRPr="001D196E">
        <w:rPr>
          <w:rFonts w:ascii="Times New Roman" w:eastAsia="宋体" w:hAnsi="Times New Roman" w:cs="Times New Roman"/>
          <w:sz w:val="18"/>
        </w:rPr>
        <w:t>[C].</w:t>
      </w:r>
      <w:r w:rsidR="00D55B6E" w:rsidRPr="001D196E">
        <w:rPr>
          <w:rFonts w:ascii="Times New Roman" w:eastAsia="宋体" w:hAnsi="Times New Roman" w:cs="Times New Roman"/>
          <w:sz w:val="18"/>
        </w:rPr>
        <w:t>中国计算机学会</w:t>
      </w:r>
      <w:r w:rsidR="00D55B6E" w:rsidRPr="001D196E">
        <w:rPr>
          <w:rFonts w:ascii="Times New Roman" w:eastAsia="宋体" w:hAnsi="Times New Roman" w:cs="Times New Roman"/>
          <w:sz w:val="18"/>
        </w:rPr>
        <w:t>:,2015:5.</w:t>
      </w:r>
    </w:p>
    <w:p w14:paraId="37793CC3" w14:textId="26E7252F" w:rsidR="00E06432" w:rsidRPr="001D196E" w:rsidRDefault="00E06432" w:rsidP="00E06432">
      <w:pPr>
        <w:rPr>
          <w:rFonts w:ascii="Times New Roman" w:eastAsia="宋体" w:hAnsi="Times New Roman" w:cs="Times New Roman"/>
          <w:sz w:val="18"/>
        </w:rPr>
      </w:pPr>
      <w:r w:rsidRPr="001D196E">
        <w:rPr>
          <w:rFonts w:ascii="Times New Roman" w:eastAsia="宋体" w:hAnsi="Times New Roman" w:cs="Times New Roman"/>
          <w:sz w:val="18"/>
        </w:rPr>
        <w:t>[2]</w:t>
      </w:r>
      <w:r w:rsidR="00D55B6E" w:rsidRPr="001D196E">
        <w:rPr>
          <w:rFonts w:ascii="Times New Roman" w:eastAsia="宋体" w:hAnsi="Times New Roman" w:cs="Times New Roman"/>
          <w:sz w:val="18"/>
        </w:rPr>
        <w:t>任伟</w:t>
      </w:r>
      <w:r w:rsidR="00D55B6E" w:rsidRPr="001D196E">
        <w:rPr>
          <w:rFonts w:ascii="Times New Roman" w:eastAsia="宋体" w:hAnsi="Times New Roman" w:cs="Times New Roman"/>
          <w:sz w:val="18"/>
        </w:rPr>
        <w:t>,</w:t>
      </w:r>
      <w:r w:rsidR="00D55B6E" w:rsidRPr="001D196E">
        <w:rPr>
          <w:rFonts w:ascii="Times New Roman" w:eastAsia="宋体" w:hAnsi="Times New Roman" w:cs="Times New Roman"/>
          <w:sz w:val="18"/>
        </w:rPr>
        <w:t>柳坤</w:t>
      </w:r>
      <w:r w:rsidR="00D55B6E" w:rsidRPr="001D196E">
        <w:rPr>
          <w:rFonts w:ascii="Times New Roman" w:eastAsia="宋体" w:hAnsi="Times New Roman" w:cs="Times New Roman"/>
          <w:sz w:val="18"/>
        </w:rPr>
        <w:t>,</w:t>
      </w:r>
      <w:r w:rsidR="00D55B6E" w:rsidRPr="001D196E">
        <w:rPr>
          <w:rFonts w:ascii="Times New Roman" w:eastAsia="宋体" w:hAnsi="Times New Roman" w:cs="Times New Roman"/>
          <w:sz w:val="18"/>
        </w:rPr>
        <w:t>周金</w:t>
      </w:r>
      <w:r w:rsidR="00D55B6E" w:rsidRPr="001D196E">
        <w:rPr>
          <w:rFonts w:ascii="Times New Roman" w:eastAsia="宋体" w:hAnsi="Times New Roman" w:cs="Times New Roman"/>
          <w:sz w:val="18"/>
        </w:rPr>
        <w:t>.An Da:</w:t>
      </w:r>
      <w:r w:rsidR="00D55B6E" w:rsidRPr="001D196E">
        <w:rPr>
          <w:rFonts w:ascii="Times New Roman" w:eastAsia="宋体" w:hAnsi="Times New Roman" w:cs="Times New Roman"/>
          <w:sz w:val="18"/>
        </w:rPr>
        <w:t>恶意代码动态分析系统</w:t>
      </w:r>
      <w:r w:rsidR="00D55B6E" w:rsidRPr="001D196E">
        <w:rPr>
          <w:rFonts w:ascii="Times New Roman" w:eastAsia="宋体" w:hAnsi="Times New Roman" w:cs="Times New Roman"/>
          <w:sz w:val="18"/>
        </w:rPr>
        <w:t>[J].</w:t>
      </w:r>
      <w:r w:rsidR="00D55B6E" w:rsidRPr="001D196E">
        <w:rPr>
          <w:rFonts w:ascii="Times New Roman" w:eastAsia="宋体" w:hAnsi="Times New Roman" w:cs="Times New Roman"/>
          <w:sz w:val="18"/>
        </w:rPr>
        <w:t>信息网络安全</w:t>
      </w:r>
      <w:r w:rsidR="00D55B6E" w:rsidRPr="001D196E">
        <w:rPr>
          <w:rFonts w:ascii="Times New Roman" w:eastAsia="宋体" w:hAnsi="Times New Roman" w:cs="Times New Roman"/>
          <w:sz w:val="18"/>
        </w:rPr>
        <w:t>,2014(8):28-33</w:t>
      </w:r>
      <w:r w:rsidR="00D55B6E">
        <w:rPr>
          <w:rFonts w:ascii="Times New Roman" w:eastAsia="宋体" w:hAnsi="Times New Roman" w:cs="Times New Roman"/>
          <w:sz w:val="18"/>
        </w:rPr>
        <w:t>.</w:t>
      </w:r>
    </w:p>
    <w:p w14:paraId="411CCC52" w14:textId="77777777" w:rsidR="00E06432" w:rsidRPr="001D196E" w:rsidRDefault="00E06432" w:rsidP="00E06432">
      <w:pPr>
        <w:rPr>
          <w:rFonts w:ascii="Times New Roman" w:eastAsia="宋体" w:hAnsi="Times New Roman" w:cs="Times New Roman"/>
          <w:sz w:val="18"/>
        </w:rPr>
      </w:pPr>
      <w:r w:rsidRPr="001D196E">
        <w:rPr>
          <w:rFonts w:ascii="Times New Roman" w:eastAsia="宋体" w:hAnsi="Times New Roman" w:cs="Times New Roman"/>
          <w:sz w:val="18"/>
        </w:rPr>
        <w:t>[3]</w:t>
      </w:r>
      <w:r w:rsidRPr="001D196E">
        <w:rPr>
          <w:rFonts w:ascii="Times New Roman" w:eastAsia="宋体" w:hAnsi="Times New Roman" w:cs="Times New Roman"/>
          <w:sz w:val="18"/>
        </w:rPr>
        <w:t>蔡林</w:t>
      </w:r>
      <w:r w:rsidRPr="001D196E">
        <w:rPr>
          <w:rFonts w:ascii="Times New Roman" w:eastAsia="宋体" w:hAnsi="Times New Roman" w:cs="Times New Roman"/>
          <w:sz w:val="18"/>
        </w:rPr>
        <w:t>,</w:t>
      </w:r>
      <w:r w:rsidRPr="001D196E">
        <w:rPr>
          <w:rFonts w:ascii="Times New Roman" w:eastAsia="宋体" w:hAnsi="Times New Roman" w:cs="Times New Roman"/>
          <w:sz w:val="18"/>
        </w:rPr>
        <w:t>陈铁明</w:t>
      </w:r>
      <w:r w:rsidRPr="001D196E">
        <w:rPr>
          <w:rFonts w:ascii="Times New Roman" w:eastAsia="宋体" w:hAnsi="Times New Roman" w:cs="Times New Roman"/>
          <w:sz w:val="18"/>
        </w:rPr>
        <w:t>.Android</w:t>
      </w:r>
      <w:r w:rsidRPr="001D196E">
        <w:rPr>
          <w:rFonts w:ascii="Times New Roman" w:eastAsia="宋体" w:hAnsi="Times New Roman" w:cs="Times New Roman"/>
          <w:sz w:val="18"/>
        </w:rPr>
        <w:t>移动恶意代码检测的研究概述与展望</w:t>
      </w:r>
      <w:r w:rsidRPr="001D196E">
        <w:rPr>
          <w:rFonts w:ascii="Times New Roman" w:eastAsia="宋体" w:hAnsi="Times New Roman" w:cs="Times New Roman"/>
          <w:sz w:val="18"/>
        </w:rPr>
        <w:t>[J].</w:t>
      </w:r>
      <w:r w:rsidRPr="001D196E">
        <w:rPr>
          <w:rFonts w:ascii="Times New Roman" w:eastAsia="宋体" w:hAnsi="Times New Roman" w:cs="Times New Roman"/>
          <w:sz w:val="18"/>
        </w:rPr>
        <w:t>信息网络安全</w:t>
      </w:r>
      <w:r w:rsidRPr="001D196E">
        <w:rPr>
          <w:rFonts w:ascii="Times New Roman" w:eastAsia="宋体" w:hAnsi="Times New Roman" w:cs="Times New Roman"/>
          <w:sz w:val="18"/>
        </w:rPr>
        <w:t>,2016(09):218-222.</w:t>
      </w:r>
    </w:p>
    <w:p w14:paraId="08D74A92" w14:textId="77777777" w:rsidR="00E06432" w:rsidRPr="001D196E" w:rsidRDefault="00E06432" w:rsidP="00E06432">
      <w:pPr>
        <w:rPr>
          <w:rFonts w:ascii="Times New Roman" w:eastAsia="宋体" w:hAnsi="Times New Roman" w:cs="Times New Roman"/>
        </w:rPr>
      </w:pPr>
      <w:r w:rsidRPr="001D196E">
        <w:rPr>
          <w:rFonts w:ascii="Times New Roman" w:eastAsia="宋体" w:hAnsi="Times New Roman" w:cs="Times New Roman"/>
          <w:sz w:val="18"/>
        </w:rPr>
        <w:t>[4]</w:t>
      </w:r>
      <w:r w:rsidRPr="001D196E">
        <w:rPr>
          <w:rFonts w:ascii="Times New Roman" w:eastAsia="宋体" w:hAnsi="Times New Roman" w:cs="Times New Roman"/>
          <w:sz w:val="18"/>
        </w:rPr>
        <w:t>华保健</w:t>
      </w:r>
      <w:r w:rsidRPr="001D196E">
        <w:rPr>
          <w:rFonts w:ascii="Times New Roman" w:eastAsia="宋体" w:hAnsi="Times New Roman" w:cs="Times New Roman"/>
          <w:sz w:val="18"/>
        </w:rPr>
        <w:t>,</w:t>
      </w:r>
      <w:r w:rsidRPr="001D196E">
        <w:rPr>
          <w:rFonts w:ascii="Times New Roman" w:eastAsia="宋体" w:hAnsi="Times New Roman" w:cs="Times New Roman"/>
          <w:sz w:val="18"/>
        </w:rPr>
        <w:t>周艾亭</w:t>
      </w:r>
      <w:r w:rsidRPr="001D196E">
        <w:rPr>
          <w:rFonts w:ascii="Times New Roman" w:eastAsia="宋体" w:hAnsi="Times New Roman" w:cs="Times New Roman"/>
          <w:sz w:val="18"/>
        </w:rPr>
        <w:t>,</w:t>
      </w:r>
      <w:r w:rsidRPr="001D196E">
        <w:rPr>
          <w:rFonts w:ascii="Times New Roman" w:eastAsia="宋体" w:hAnsi="Times New Roman" w:cs="Times New Roman"/>
          <w:sz w:val="18"/>
        </w:rPr>
        <w:t>朱洪军</w:t>
      </w:r>
      <w:r w:rsidRPr="001D196E">
        <w:rPr>
          <w:rFonts w:ascii="Times New Roman" w:eastAsia="宋体" w:hAnsi="Times New Roman" w:cs="Times New Roman"/>
          <w:sz w:val="18"/>
        </w:rPr>
        <w:t>.Android</w:t>
      </w:r>
      <w:r w:rsidRPr="001D196E">
        <w:rPr>
          <w:rFonts w:ascii="Times New Roman" w:eastAsia="宋体" w:hAnsi="Times New Roman" w:cs="Times New Roman"/>
          <w:sz w:val="18"/>
        </w:rPr>
        <w:t>内核钩子的混合检测技术</w:t>
      </w:r>
      <w:r w:rsidRPr="001D196E">
        <w:rPr>
          <w:rFonts w:ascii="Times New Roman" w:eastAsia="宋体" w:hAnsi="Times New Roman" w:cs="Times New Roman"/>
          <w:sz w:val="18"/>
        </w:rPr>
        <w:t>[J].</w:t>
      </w:r>
      <w:r w:rsidRPr="001D196E">
        <w:rPr>
          <w:rFonts w:ascii="Times New Roman" w:eastAsia="宋体" w:hAnsi="Times New Roman" w:cs="Times New Roman"/>
          <w:sz w:val="18"/>
        </w:rPr>
        <w:t>计算机应用</w:t>
      </w:r>
      <w:r w:rsidRPr="001D196E">
        <w:rPr>
          <w:rFonts w:ascii="Times New Roman" w:eastAsia="宋体" w:hAnsi="Times New Roman" w:cs="Times New Roman"/>
          <w:sz w:val="18"/>
        </w:rPr>
        <w:t>,2014,34(11):3336-3339+3343.</w:t>
      </w:r>
    </w:p>
    <w:p w14:paraId="46548247" w14:textId="77777777" w:rsidR="00E06432" w:rsidRPr="001D196E" w:rsidRDefault="00E06432" w:rsidP="00E06432">
      <w:pPr>
        <w:rPr>
          <w:rFonts w:ascii="Times New Roman" w:eastAsia="宋体" w:hAnsi="Times New Roman" w:cs="Times New Roman"/>
          <w:sz w:val="18"/>
        </w:rPr>
      </w:pPr>
      <w:r w:rsidRPr="001D196E">
        <w:rPr>
          <w:rFonts w:ascii="Times New Roman" w:eastAsia="宋体" w:hAnsi="Times New Roman" w:cs="Times New Roman"/>
          <w:sz w:val="18"/>
        </w:rPr>
        <w:t>[5]Arni Einarsson</w:t>
      </w:r>
      <w:r w:rsidRPr="001D196E">
        <w:rPr>
          <w:rFonts w:ascii="Times New Roman" w:eastAsia="宋体" w:hAnsi="Times New Roman" w:cs="Times New Roman"/>
          <w:sz w:val="18"/>
        </w:rPr>
        <w:t>，</w:t>
      </w:r>
      <w:r w:rsidRPr="001D196E">
        <w:rPr>
          <w:rFonts w:ascii="Times New Roman" w:eastAsia="宋体" w:hAnsi="Times New Roman" w:cs="Times New Roman"/>
          <w:sz w:val="18"/>
        </w:rPr>
        <w:t>Janus Dam Nielsen.A Survivor’s Guide to Java Program Analysis with Soot</w:t>
      </w:r>
    </w:p>
    <w:p w14:paraId="3316C352" w14:textId="77777777" w:rsidR="00E06432" w:rsidRPr="001D196E" w:rsidRDefault="00E06432" w:rsidP="00E06432">
      <w:pPr>
        <w:rPr>
          <w:rFonts w:ascii="Times New Roman" w:eastAsia="宋体" w:hAnsi="Times New Roman" w:cs="Times New Roman"/>
          <w:sz w:val="18"/>
        </w:rPr>
      </w:pPr>
      <w:r w:rsidRPr="001D196E">
        <w:rPr>
          <w:rFonts w:ascii="Times New Roman" w:eastAsia="宋体" w:hAnsi="Times New Roman" w:cs="Times New Roman"/>
          <w:sz w:val="18"/>
        </w:rPr>
        <w:t>[6]</w:t>
      </w:r>
      <w:r w:rsidRPr="001D196E">
        <w:rPr>
          <w:rFonts w:ascii="Times New Roman" w:eastAsia="宋体" w:hAnsi="Times New Roman" w:cs="Times New Roman"/>
          <w:sz w:val="18"/>
        </w:rPr>
        <w:t>王旭</w:t>
      </w:r>
      <w:r w:rsidRPr="001D196E">
        <w:rPr>
          <w:rFonts w:ascii="Times New Roman" w:eastAsia="宋体" w:hAnsi="Times New Roman" w:cs="Times New Roman"/>
          <w:sz w:val="18"/>
        </w:rPr>
        <w:t>.</w:t>
      </w:r>
      <w:r w:rsidRPr="001D196E">
        <w:rPr>
          <w:rFonts w:ascii="Times New Roman" w:eastAsia="宋体" w:hAnsi="Times New Roman" w:cs="Times New Roman"/>
          <w:sz w:val="18"/>
        </w:rPr>
        <w:t>基于控制流分析和数据流分析的</w:t>
      </w:r>
      <w:r w:rsidRPr="001D196E">
        <w:rPr>
          <w:rFonts w:ascii="Times New Roman" w:eastAsia="宋体" w:hAnsi="Times New Roman" w:cs="Times New Roman"/>
          <w:sz w:val="18"/>
        </w:rPr>
        <w:t>Java</w:t>
      </w:r>
      <w:r w:rsidRPr="001D196E">
        <w:rPr>
          <w:rFonts w:ascii="Times New Roman" w:eastAsia="宋体" w:hAnsi="Times New Roman" w:cs="Times New Roman"/>
          <w:sz w:val="18"/>
        </w:rPr>
        <w:t>程序静态检测方法的研究</w:t>
      </w:r>
    </w:p>
    <w:p w14:paraId="0B4FFF5A" w14:textId="77777777" w:rsidR="00E06432" w:rsidRPr="001D196E" w:rsidRDefault="00E06432" w:rsidP="00E06432">
      <w:pPr>
        <w:rPr>
          <w:rFonts w:ascii="Times New Roman" w:eastAsia="宋体" w:hAnsi="Times New Roman" w:cs="Times New Roman"/>
          <w:sz w:val="18"/>
        </w:rPr>
      </w:pPr>
      <w:r w:rsidRPr="001D196E">
        <w:rPr>
          <w:rFonts w:ascii="Times New Roman" w:eastAsia="宋体" w:hAnsi="Times New Roman" w:cs="Times New Roman"/>
          <w:sz w:val="18"/>
        </w:rPr>
        <w:t>[7]</w:t>
      </w:r>
      <w:r w:rsidRPr="001D196E">
        <w:rPr>
          <w:rFonts w:ascii="Times New Roman" w:eastAsia="宋体" w:hAnsi="Times New Roman" w:cs="Times New Roman"/>
          <w:sz w:val="18"/>
        </w:rPr>
        <w:t>韩心慧，丁怡婧，王东祺，黎桐辛，叶志远</w:t>
      </w:r>
      <w:r w:rsidRPr="001D196E">
        <w:rPr>
          <w:rFonts w:ascii="Times New Roman" w:eastAsia="宋体" w:hAnsi="Times New Roman" w:cs="Times New Roman"/>
          <w:sz w:val="18"/>
        </w:rPr>
        <w:t>.Android</w:t>
      </w:r>
      <w:r w:rsidRPr="001D196E">
        <w:rPr>
          <w:rFonts w:ascii="Times New Roman" w:eastAsia="宋体" w:hAnsi="Times New Roman" w:cs="Times New Roman"/>
          <w:sz w:val="18"/>
        </w:rPr>
        <w:t>恶意广告威胁分析与检测技术</w:t>
      </w:r>
    </w:p>
    <w:p w14:paraId="1703DC04" w14:textId="3C5BDBD2" w:rsidR="00E06432" w:rsidRPr="001D196E" w:rsidRDefault="00E06432" w:rsidP="00E06432">
      <w:pPr>
        <w:rPr>
          <w:rFonts w:ascii="Times New Roman" w:eastAsia="宋体" w:hAnsi="Times New Roman" w:cs="Times New Roman"/>
          <w:sz w:val="18"/>
        </w:rPr>
      </w:pPr>
      <w:r w:rsidRPr="001D196E">
        <w:rPr>
          <w:rFonts w:ascii="Times New Roman" w:eastAsia="宋体" w:hAnsi="Times New Roman" w:cs="Times New Roman"/>
          <w:sz w:val="18"/>
        </w:rPr>
        <w:t>[8]</w:t>
      </w:r>
      <w:r w:rsidR="00270279" w:rsidRPr="00270279">
        <w:rPr>
          <w:rFonts w:ascii="Times New Roman" w:eastAsia="宋体" w:hAnsi="Times New Roman" w:cs="Times New Roman"/>
          <w:sz w:val="18"/>
        </w:rPr>
        <w:t xml:space="preserve"> </w:t>
      </w:r>
      <w:r w:rsidR="00270279" w:rsidRPr="001D196E">
        <w:rPr>
          <w:rFonts w:ascii="Times New Roman" w:eastAsia="宋体" w:hAnsi="Times New Roman" w:cs="Times New Roman"/>
          <w:sz w:val="18"/>
        </w:rPr>
        <w:t>Eric Bodden. Inter-procedural Data-flow Analysis with IFDS/IDE and Soot</w:t>
      </w:r>
    </w:p>
    <w:p w14:paraId="0A1C4166" w14:textId="77FF2B8F" w:rsidR="00E06432" w:rsidRPr="00270279" w:rsidRDefault="00E06432" w:rsidP="00E06432">
      <w:pPr>
        <w:rPr>
          <w:rFonts w:ascii="Times New Roman" w:eastAsia="宋体" w:hAnsi="Times New Roman" w:cs="Times New Roman"/>
          <w:sz w:val="18"/>
          <w:szCs w:val="18"/>
        </w:rPr>
      </w:pPr>
      <w:r w:rsidRPr="001D196E">
        <w:rPr>
          <w:rFonts w:ascii="Times New Roman" w:eastAsia="宋体" w:hAnsi="Times New Roman" w:cs="Times New Roman"/>
          <w:sz w:val="18"/>
        </w:rPr>
        <w:t>[9]</w:t>
      </w:r>
      <w:r w:rsidR="00270279" w:rsidRPr="00270279">
        <w:rPr>
          <w:rFonts w:ascii="Times New Roman" w:eastAsia="宋体" w:hAnsi="Times New Roman" w:cs="Times New Roman"/>
          <w:sz w:val="18"/>
        </w:rPr>
        <w:t xml:space="preserve"> </w:t>
      </w:r>
      <w:r w:rsidR="00270279" w:rsidRPr="001D196E">
        <w:rPr>
          <w:rFonts w:ascii="Times New Roman" w:eastAsia="宋体" w:hAnsi="Times New Roman" w:cs="Times New Roman"/>
          <w:sz w:val="18"/>
        </w:rPr>
        <w:t>Steven Arzt, Siegfried Rasthofer, Christian Fritz, Eric Bodden, Alexandre Bartel</w:t>
      </w:r>
      <w:r w:rsidR="00270279" w:rsidRPr="001D196E">
        <w:rPr>
          <w:rFonts w:ascii="Times New Roman" w:eastAsia="宋体" w:hAnsi="Times New Roman" w:cs="Times New Roman"/>
          <w:sz w:val="18"/>
        </w:rPr>
        <w:t>等</w:t>
      </w:r>
      <w:r w:rsidR="00270279" w:rsidRPr="001D196E">
        <w:rPr>
          <w:rFonts w:ascii="Times New Roman" w:eastAsia="宋体" w:hAnsi="Times New Roman" w:cs="Times New Roman"/>
          <w:sz w:val="18"/>
        </w:rPr>
        <w:t>. FlowDroid: Precise Context, Flow, Field, Object-sensitive and Lifecycle-aware Taint Analysis for Android Apps</w:t>
      </w:r>
    </w:p>
    <w:p w14:paraId="7905A584" w14:textId="0B1C12AF" w:rsidR="00E06432" w:rsidRPr="001D196E" w:rsidRDefault="00E06432" w:rsidP="00E06432">
      <w:pPr>
        <w:rPr>
          <w:rFonts w:ascii="Times New Roman" w:eastAsia="宋体" w:hAnsi="Times New Roman" w:cs="Times New Roman"/>
          <w:sz w:val="18"/>
        </w:rPr>
      </w:pPr>
      <w:r w:rsidRPr="001D196E">
        <w:rPr>
          <w:rFonts w:ascii="Times New Roman" w:eastAsia="宋体" w:hAnsi="Times New Roman" w:cs="Times New Roman"/>
          <w:sz w:val="18"/>
        </w:rPr>
        <w:t>[10]</w:t>
      </w:r>
      <w:r w:rsidR="00FF0448" w:rsidRPr="001D196E">
        <w:rPr>
          <w:rFonts w:ascii="Times New Roman" w:eastAsia="宋体" w:hAnsi="Times New Roman" w:cs="Times New Roman"/>
          <w:sz w:val="18"/>
        </w:rPr>
        <w:t>周裕娟</w:t>
      </w:r>
      <w:r w:rsidR="00FF0448" w:rsidRPr="001D196E">
        <w:rPr>
          <w:rFonts w:ascii="Times New Roman" w:eastAsia="宋体" w:hAnsi="Times New Roman" w:cs="Times New Roman"/>
          <w:sz w:val="18"/>
        </w:rPr>
        <w:t>,</w:t>
      </w:r>
      <w:r w:rsidR="00FF0448" w:rsidRPr="001D196E">
        <w:rPr>
          <w:rFonts w:ascii="Times New Roman" w:eastAsia="宋体" w:hAnsi="Times New Roman" w:cs="Times New Roman"/>
          <w:sz w:val="18"/>
        </w:rPr>
        <w:t>张红梅</w:t>
      </w:r>
      <w:r w:rsidR="00FF0448" w:rsidRPr="001D196E">
        <w:rPr>
          <w:rFonts w:ascii="Times New Roman" w:eastAsia="宋体" w:hAnsi="Times New Roman" w:cs="Times New Roman"/>
          <w:sz w:val="18"/>
        </w:rPr>
        <w:t>,</w:t>
      </w:r>
      <w:r w:rsidR="00FF0448" w:rsidRPr="001D196E">
        <w:rPr>
          <w:rFonts w:ascii="Times New Roman" w:eastAsia="宋体" w:hAnsi="Times New Roman" w:cs="Times New Roman"/>
          <w:sz w:val="18"/>
        </w:rPr>
        <w:t>张向利</w:t>
      </w:r>
      <w:r w:rsidR="00FF0448" w:rsidRPr="001D196E">
        <w:rPr>
          <w:rFonts w:ascii="Times New Roman" w:eastAsia="宋体" w:hAnsi="Times New Roman" w:cs="Times New Roman"/>
          <w:sz w:val="18"/>
        </w:rPr>
        <w:t>,</w:t>
      </w:r>
      <w:r w:rsidR="00FF0448" w:rsidRPr="001D196E">
        <w:rPr>
          <w:rFonts w:ascii="Times New Roman" w:eastAsia="宋体" w:hAnsi="Times New Roman" w:cs="Times New Roman"/>
          <w:sz w:val="18"/>
        </w:rPr>
        <w:t>李鹏飞</w:t>
      </w:r>
      <w:r w:rsidR="00FF0448" w:rsidRPr="001D196E">
        <w:rPr>
          <w:rFonts w:ascii="Times New Roman" w:eastAsia="宋体" w:hAnsi="Times New Roman" w:cs="Times New Roman"/>
          <w:sz w:val="18"/>
        </w:rPr>
        <w:t>.</w:t>
      </w:r>
      <w:r w:rsidR="00FF0448" w:rsidRPr="001D196E">
        <w:rPr>
          <w:rFonts w:ascii="Times New Roman" w:eastAsia="宋体" w:hAnsi="Times New Roman" w:cs="Times New Roman"/>
          <w:sz w:val="18"/>
        </w:rPr>
        <w:t>基于</w:t>
      </w:r>
      <w:r w:rsidR="00FF0448" w:rsidRPr="001D196E">
        <w:rPr>
          <w:rFonts w:ascii="Times New Roman" w:eastAsia="宋体" w:hAnsi="Times New Roman" w:cs="Times New Roman"/>
          <w:sz w:val="18"/>
        </w:rPr>
        <w:t>Android</w:t>
      </w:r>
      <w:r w:rsidR="00FF0448" w:rsidRPr="001D196E">
        <w:rPr>
          <w:rFonts w:ascii="Times New Roman" w:eastAsia="宋体" w:hAnsi="Times New Roman" w:cs="Times New Roman"/>
          <w:sz w:val="18"/>
        </w:rPr>
        <w:t>权限信息的恶意软件检测</w:t>
      </w:r>
      <w:r w:rsidR="00FF0448" w:rsidRPr="001D196E">
        <w:rPr>
          <w:rFonts w:ascii="Times New Roman" w:eastAsia="宋体" w:hAnsi="Times New Roman" w:cs="Times New Roman"/>
          <w:sz w:val="18"/>
        </w:rPr>
        <w:t>[J].</w:t>
      </w:r>
      <w:r w:rsidR="00FF0448" w:rsidRPr="001D196E">
        <w:rPr>
          <w:rFonts w:ascii="Times New Roman" w:eastAsia="宋体" w:hAnsi="Times New Roman" w:cs="Times New Roman"/>
          <w:sz w:val="18"/>
        </w:rPr>
        <w:t>计算机应用研究</w:t>
      </w:r>
      <w:r w:rsidR="00FF0448" w:rsidRPr="001D196E">
        <w:rPr>
          <w:rFonts w:ascii="Times New Roman" w:eastAsia="宋体" w:hAnsi="Times New Roman" w:cs="Times New Roman"/>
          <w:sz w:val="18"/>
        </w:rPr>
        <w:t>,2015,32(10):3036-3040.</w:t>
      </w:r>
    </w:p>
    <w:p w14:paraId="68ABB362" w14:textId="1FE829BC" w:rsidR="00E06432" w:rsidRPr="00FF0448" w:rsidRDefault="00E06432" w:rsidP="00E06432">
      <w:pPr>
        <w:rPr>
          <w:rFonts w:ascii="Times New Roman" w:eastAsia="宋体" w:hAnsi="Times New Roman" w:cs="Times New Roman"/>
          <w:sz w:val="18"/>
        </w:rPr>
      </w:pPr>
      <w:r w:rsidRPr="001D196E">
        <w:rPr>
          <w:rFonts w:ascii="Times New Roman" w:eastAsia="宋体" w:hAnsi="Times New Roman" w:cs="Times New Roman"/>
          <w:sz w:val="18"/>
        </w:rPr>
        <w:t>[11]</w:t>
      </w:r>
      <w:r w:rsidR="00FF0448" w:rsidRPr="001D196E">
        <w:rPr>
          <w:rFonts w:ascii="Times New Roman" w:eastAsia="宋体" w:hAnsi="Times New Roman" w:cs="Times New Roman"/>
          <w:sz w:val="18"/>
        </w:rPr>
        <w:t>卜义云</w:t>
      </w:r>
      <w:r w:rsidR="00FF0448" w:rsidRPr="001D196E">
        <w:rPr>
          <w:rFonts w:ascii="Times New Roman" w:eastAsia="宋体" w:hAnsi="Times New Roman" w:cs="Times New Roman"/>
          <w:sz w:val="18"/>
        </w:rPr>
        <w:t>.</w:t>
      </w:r>
      <w:r w:rsidR="00FF0448" w:rsidRPr="001D196E">
        <w:rPr>
          <w:rFonts w:ascii="Times New Roman" w:eastAsia="宋体" w:hAnsi="Times New Roman" w:cs="Times New Roman"/>
          <w:sz w:val="18"/>
        </w:rPr>
        <w:t>基于机器学习的</w:t>
      </w:r>
      <w:r w:rsidR="00FF0448" w:rsidRPr="001D196E">
        <w:rPr>
          <w:rFonts w:ascii="Times New Roman" w:eastAsia="宋体" w:hAnsi="Times New Roman" w:cs="Times New Roman"/>
          <w:sz w:val="18"/>
        </w:rPr>
        <w:t>Android</w:t>
      </w:r>
      <w:r w:rsidR="00FF0448" w:rsidRPr="001D196E">
        <w:rPr>
          <w:rFonts w:ascii="Times New Roman" w:eastAsia="宋体" w:hAnsi="Times New Roman" w:cs="Times New Roman"/>
          <w:sz w:val="18"/>
        </w:rPr>
        <w:t>恶意软件静态检测系统的设计与实现</w:t>
      </w:r>
      <w:r w:rsidR="00FF0448" w:rsidRPr="001D196E">
        <w:rPr>
          <w:rFonts w:ascii="Times New Roman" w:eastAsia="宋体" w:hAnsi="Times New Roman" w:cs="Times New Roman"/>
          <w:sz w:val="18"/>
        </w:rPr>
        <w:t>[D].</w:t>
      </w:r>
      <w:r w:rsidR="00FF0448" w:rsidRPr="001D196E">
        <w:rPr>
          <w:rFonts w:ascii="Times New Roman" w:eastAsia="宋体" w:hAnsi="Times New Roman" w:cs="Times New Roman"/>
          <w:sz w:val="18"/>
        </w:rPr>
        <w:t>电子科技大学</w:t>
      </w:r>
      <w:r w:rsidR="00FF0448" w:rsidRPr="001D196E">
        <w:rPr>
          <w:rFonts w:ascii="Times New Roman" w:eastAsia="宋体" w:hAnsi="Times New Roman" w:cs="Times New Roman"/>
          <w:sz w:val="18"/>
        </w:rPr>
        <w:t>,2016.49-53</w:t>
      </w:r>
      <w:r w:rsidR="00FF0448">
        <w:rPr>
          <w:rFonts w:ascii="Times New Roman" w:eastAsia="宋体" w:hAnsi="Times New Roman" w:cs="Times New Roman"/>
          <w:sz w:val="18"/>
        </w:rPr>
        <w:t>.</w:t>
      </w:r>
    </w:p>
    <w:p w14:paraId="1BC6FF96" w14:textId="6FCC08F3" w:rsidR="00FF0448" w:rsidRDefault="00E06432" w:rsidP="00FF0448">
      <w:pPr>
        <w:rPr>
          <w:rFonts w:ascii="Times New Roman" w:eastAsia="宋体" w:hAnsi="Times New Roman" w:cs="Times New Roman"/>
          <w:sz w:val="18"/>
        </w:rPr>
        <w:sectPr w:rsidR="00FF0448" w:rsidSect="00AB0D41">
          <w:type w:val="continuous"/>
          <w:pgSz w:w="11906" w:h="16838"/>
          <w:pgMar w:top="1440" w:right="1800" w:bottom="1440" w:left="1800" w:header="851" w:footer="992" w:gutter="0"/>
          <w:cols w:space="425"/>
          <w:docGrid w:type="lines" w:linePitch="312"/>
        </w:sectPr>
      </w:pPr>
      <w:r w:rsidRPr="001D196E">
        <w:rPr>
          <w:rFonts w:ascii="Times New Roman" w:eastAsia="宋体" w:hAnsi="Times New Roman" w:cs="Times New Roman"/>
          <w:sz w:val="18"/>
        </w:rPr>
        <w:t>[12]</w:t>
      </w:r>
      <w:r w:rsidR="00FF0448" w:rsidRPr="001D196E">
        <w:rPr>
          <w:rFonts w:ascii="Times New Roman" w:eastAsia="宋体" w:hAnsi="Times New Roman" w:cs="Times New Roman"/>
          <w:sz w:val="18"/>
        </w:rPr>
        <w:t>邵舒迪</w:t>
      </w:r>
      <w:r w:rsidR="00FF0448" w:rsidRPr="001D196E">
        <w:rPr>
          <w:rFonts w:ascii="Times New Roman" w:eastAsia="宋体" w:hAnsi="Times New Roman" w:cs="Times New Roman"/>
          <w:sz w:val="18"/>
        </w:rPr>
        <w:t>,</w:t>
      </w:r>
      <w:r w:rsidR="00FF0448" w:rsidRPr="001D196E">
        <w:rPr>
          <w:rFonts w:ascii="Times New Roman" w:eastAsia="宋体" w:hAnsi="Times New Roman" w:cs="Times New Roman"/>
          <w:sz w:val="18"/>
        </w:rPr>
        <w:t>虞慧群</w:t>
      </w:r>
      <w:r w:rsidR="00FF0448" w:rsidRPr="001D196E">
        <w:rPr>
          <w:rFonts w:ascii="Times New Roman" w:eastAsia="宋体" w:hAnsi="Times New Roman" w:cs="Times New Roman"/>
          <w:sz w:val="18"/>
        </w:rPr>
        <w:t>,</w:t>
      </w:r>
      <w:r w:rsidR="00FF0448" w:rsidRPr="001D196E">
        <w:rPr>
          <w:rFonts w:ascii="Times New Roman" w:eastAsia="宋体" w:hAnsi="Times New Roman" w:cs="Times New Roman"/>
          <w:sz w:val="18"/>
        </w:rPr>
        <w:t>范贵生</w:t>
      </w:r>
      <w:r w:rsidR="00FF0448" w:rsidRPr="001D196E">
        <w:rPr>
          <w:rFonts w:ascii="Times New Roman" w:eastAsia="宋体" w:hAnsi="Times New Roman" w:cs="Times New Roman"/>
          <w:sz w:val="18"/>
        </w:rPr>
        <w:t>.</w:t>
      </w:r>
      <w:r w:rsidR="00FF0448" w:rsidRPr="001D196E">
        <w:rPr>
          <w:rFonts w:ascii="Times New Roman" w:eastAsia="宋体" w:hAnsi="Times New Roman" w:cs="Times New Roman"/>
          <w:sz w:val="18"/>
        </w:rPr>
        <w:t>基于权限和</w:t>
      </w:r>
      <w:r w:rsidR="00FF0448" w:rsidRPr="001D196E">
        <w:rPr>
          <w:rFonts w:ascii="Times New Roman" w:eastAsia="宋体" w:hAnsi="Times New Roman" w:cs="Times New Roman"/>
          <w:sz w:val="18"/>
        </w:rPr>
        <w:t>API</w:t>
      </w:r>
      <w:r w:rsidR="00FF0448" w:rsidRPr="001D196E">
        <w:rPr>
          <w:rFonts w:ascii="Times New Roman" w:eastAsia="宋体" w:hAnsi="Times New Roman" w:cs="Times New Roman"/>
          <w:sz w:val="18"/>
        </w:rPr>
        <w:t>特征结合的</w:t>
      </w:r>
      <w:r w:rsidR="00FF0448" w:rsidRPr="001D196E">
        <w:rPr>
          <w:rFonts w:ascii="Times New Roman" w:eastAsia="宋体" w:hAnsi="Times New Roman" w:cs="Times New Roman"/>
          <w:sz w:val="18"/>
        </w:rPr>
        <w:t>Android</w:t>
      </w:r>
      <w:r w:rsidR="00FF0448" w:rsidRPr="001D196E">
        <w:rPr>
          <w:rFonts w:ascii="Times New Roman" w:eastAsia="宋体" w:hAnsi="Times New Roman" w:cs="Times New Roman"/>
          <w:sz w:val="18"/>
        </w:rPr>
        <w:t>恶意软件检测方法</w:t>
      </w:r>
      <w:r w:rsidR="00FF0448" w:rsidRPr="001D196E">
        <w:rPr>
          <w:rFonts w:ascii="Times New Roman" w:eastAsia="宋体" w:hAnsi="Times New Roman" w:cs="Times New Roman"/>
          <w:sz w:val="18"/>
        </w:rPr>
        <w:t>[J].</w:t>
      </w:r>
      <w:r w:rsidR="00FF0448" w:rsidRPr="001D196E">
        <w:rPr>
          <w:rFonts w:ascii="Times New Roman" w:eastAsia="宋体" w:hAnsi="Times New Roman" w:cs="Times New Roman"/>
          <w:sz w:val="18"/>
        </w:rPr>
        <w:t>计算机科</w:t>
      </w:r>
    </w:p>
    <w:p w14:paraId="1E0DAF50" w14:textId="3C47EE31" w:rsidR="00E06432" w:rsidRPr="001D196E" w:rsidRDefault="00FF0448" w:rsidP="00FF0448">
      <w:pPr>
        <w:rPr>
          <w:rFonts w:ascii="Times New Roman" w:eastAsia="宋体" w:hAnsi="Times New Roman" w:cs="Times New Roman"/>
          <w:sz w:val="18"/>
        </w:rPr>
      </w:pPr>
      <w:r w:rsidRPr="001D196E">
        <w:rPr>
          <w:rFonts w:ascii="Times New Roman" w:eastAsia="宋体" w:hAnsi="Times New Roman" w:cs="Times New Roman"/>
          <w:sz w:val="18"/>
        </w:rPr>
        <w:t>学</w:t>
      </w:r>
      <w:r w:rsidRPr="001D196E">
        <w:rPr>
          <w:rFonts w:ascii="Times New Roman" w:eastAsia="宋体" w:hAnsi="Times New Roman" w:cs="Times New Roman"/>
          <w:sz w:val="18"/>
        </w:rPr>
        <w:t>,2017,44(04):135-139.</w:t>
      </w:r>
    </w:p>
    <w:p w14:paraId="0E0B5B72" w14:textId="35AE37DB" w:rsidR="00E06432" w:rsidRPr="00FF0448" w:rsidRDefault="00E06432" w:rsidP="00E06432">
      <w:pPr>
        <w:rPr>
          <w:rFonts w:ascii="Times New Roman" w:eastAsia="宋体" w:hAnsi="Times New Roman" w:cs="Times New Roman"/>
          <w:sz w:val="18"/>
        </w:rPr>
      </w:pPr>
      <w:r w:rsidRPr="001D196E">
        <w:rPr>
          <w:rFonts w:ascii="Times New Roman" w:eastAsia="宋体" w:hAnsi="Times New Roman" w:cs="Times New Roman"/>
          <w:sz w:val="18"/>
        </w:rPr>
        <w:t>[13]</w:t>
      </w:r>
      <w:r w:rsidR="00FF0448" w:rsidRPr="001D196E">
        <w:rPr>
          <w:rFonts w:ascii="Times New Roman" w:eastAsia="宋体" w:hAnsi="Times New Roman" w:cs="Times New Roman"/>
          <w:sz w:val="18"/>
        </w:rPr>
        <w:t>张家旺</w:t>
      </w:r>
      <w:r w:rsidR="00FF0448" w:rsidRPr="001D196E">
        <w:rPr>
          <w:rFonts w:ascii="Times New Roman" w:eastAsia="宋体" w:hAnsi="Times New Roman" w:cs="Times New Roman"/>
          <w:sz w:val="18"/>
        </w:rPr>
        <w:t>.</w:t>
      </w:r>
      <w:r w:rsidR="00FF0448" w:rsidRPr="001D196E">
        <w:rPr>
          <w:rFonts w:ascii="Times New Roman" w:eastAsia="宋体" w:hAnsi="Times New Roman" w:cs="Times New Roman"/>
          <w:sz w:val="18"/>
        </w:rPr>
        <w:t>基于机器学习算法的</w:t>
      </w:r>
      <w:r w:rsidR="00FF0448" w:rsidRPr="001D196E">
        <w:rPr>
          <w:rFonts w:ascii="Times New Roman" w:eastAsia="宋体" w:hAnsi="Times New Roman" w:cs="Times New Roman"/>
          <w:sz w:val="18"/>
        </w:rPr>
        <w:t>Android</w:t>
      </w:r>
      <w:r w:rsidR="00FF0448" w:rsidRPr="001D196E">
        <w:rPr>
          <w:rFonts w:ascii="Times New Roman" w:eastAsia="宋体" w:hAnsi="Times New Roman" w:cs="Times New Roman"/>
          <w:sz w:val="18"/>
        </w:rPr>
        <w:t>恶意程序检测系统</w:t>
      </w:r>
      <w:r w:rsidR="00FF0448" w:rsidRPr="001D196E">
        <w:rPr>
          <w:rFonts w:ascii="Times New Roman" w:eastAsia="宋体" w:hAnsi="Times New Roman" w:cs="Times New Roman"/>
          <w:sz w:val="18"/>
        </w:rPr>
        <w:t>.</w:t>
      </w:r>
      <w:r w:rsidR="00FF0448" w:rsidRPr="001D196E">
        <w:rPr>
          <w:rFonts w:ascii="Times New Roman" w:eastAsia="宋体" w:hAnsi="Times New Roman" w:cs="Times New Roman"/>
          <w:sz w:val="18"/>
        </w:rPr>
        <w:t>计算机应用研究</w:t>
      </w:r>
      <w:r w:rsidR="00FF0448" w:rsidRPr="001D196E">
        <w:rPr>
          <w:rFonts w:ascii="Times New Roman" w:eastAsia="宋体" w:hAnsi="Times New Roman" w:cs="Times New Roman"/>
          <w:sz w:val="18"/>
        </w:rPr>
        <w:t>.2016(6).1776-1782</w:t>
      </w:r>
    </w:p>
    <w:p w14:paraId="64BFCD8C" w14:textId="77777777" w:rsidR="00E06432" w:rsidRPr="001D196E" w:rsidRDefault="00E06432" w:rsidP="00E06432">
      <w:pPr>
        <w:rPr>
          <w:rFonts w:ascii="Times New Roman" w:eastAsia="宋体" w:hAnsi="Times New Roman" w:cs="Times New Roman"/>
          <w:sz w:val="18"/>
        </w:rPr>
      </w:pPr>
      <w:r w:rsidRPr="001D196E">
        <w:rPr>
          <w:rFonts w:ascii="Times New Roman" w:eastAsia="宋体" w:hAnsi="Times New Roman" w:cs="Times New Roman"/>
          <w:sz w:val="18"/>
        </w:rPr>
        <w:t>[14]</w:t>
      </w:r>
      <w:r w:rsidRPr="001D196E">
        <w:rPr>
          <w:rFonts w:ascii="Times New Roman" w:eastAsia="宋体" w:hAnsi="Times New Roman" w:cs="Times New Roman"/>
          <w:sz w:val="18"/>
        </w:rPr>
        <w:t>朱月俊</w:t>
      </w:r>
      <w:r w:rsidRPr="001D196E">
        <w:rPr>
          <w:rFonts w:ascii="Times New Roman" w:eastAsia="宋体" w:hAnsi="Times New Roman" w:cs="Times New Roman"/>
          <w:sz w:val="18"/>
        </w:rPr>
        <w:t>,</w:t>
      </w:r>
      <w:r w:rsidRPr="001D196E">
        <w:rPr>
          <w:rFonts w:ascii="Times New Roman" w:eastAsia="宋体" w:hAnsi="Times New Roman" w:cs="Times New Roman"/>
          <w:sz w:val="18"/>
        </w:rPr>
        <w:t>文爽</w:t>
      </w:r>
      <w:r w:rsidRPr="001D196E">
        <w:rPr>
          <w:rFonts w:ascii="Times New Roman" w:eastAsia="宋体" w:hAnsi="Times New Roman" w:cs="Times New Roman"/>
          <w:sz w:val="18"/>
        </w:rPr>
        <w:t>,</w:t>
      </w:r>
      <w:r w:rsidRPr="001D196E">
        <w:rPr>
          <w:rFonts w:ascii="Times New Roman" w:eastAsia="宋体" w:hAnsi="Times New Roman" w:cs="Times New Roman"/>
          <w:sz w:val="18"/>
        </w:rPr>
        <w:t>李剑</w:t>
      </w:r>
      <w:r w:rsidRPr="001D196E">
        <w:rPr>
          <w:rFonts w:ascii="Times New Roman" w:eastAsia="宋体" w:hAnsi="Times New Roman" w:cs="Times New Roman"/>
          <w:sz w:val="18"/>
        </w:rPr>
        <w:t>.</w:t>
      </w:r>
      <w:r w:rsidRPr="001D196E">
        <w:rPr>
          <w:rFonts w:ascii="Times New Roman" w:eastAsia="宋体" w:hAnsi="Times New Roman" w:cs="Times New Roman"/>
          <w:sz w:val="18"/>
        </w:rPr>
        <w:t>改进随机森林在</w:t>
      </w:r>
      <w:r w:rsidRPr="001D196E">
        <w:rPr>
          <w:rFonts w:ascii="Times New Roman" w:eastAsia="宋体" w:hAnsi="Times New Roman" w:cs="Times New Roman"/>
          <w:sz w:val="18"/>
        </w:rPr>
        <w:t>Android</w:t>
      </w:r>
      <w:r w:rsidRPr="001D196E">
        <w:rPr>
          <w:rFonts w:ascii="Times New Roman" w:eastAsia="宋体" w:hAnsi="Times New Roman" w:cs="Times New Roman"/>
          <w:sz w:val="18"/>
        </w:rPr>
        <w:t>恶意检测中的应用</w:t>
      </w:r>
      <w:r w:rsidRPr="001D196E">
        <w:rPr>
          <w:rFonts w:ascii="Times New Roman" w:eastAsia="宋体" w:hAnsi="Times New Roman" w:cs="Times New Roman"/>
          <w:sz w:val="18"/>
        </w:rPr>
        <w:t>[J].</w:t>
      </w:r>
      <w:r w:rsidRPr="001D196E">
        <w:rPr>
          <w:rFonts w:ascii="Times New Roman" w:eastAsia="宋体" w:hAnsi="Times New Roman" w:cs="Times New Roman"/>
          <w:sz w:val="18"/>
        </w:rPr>
        <w:t>信息安全研究</w:t>
      </w:r>
      <w:r w:rsidRPr="001D196E">
        <w:rPr>
          <w:rFonts w:ascii="Times New Roman" w:eastAsia="宋体" w:hAnsi="Times New Roman" w:cs="Times New Roman"/>
          <w:sz w:val="18"/>
        </w:rPr>
        <w:t>,2017,3(11):1020-1027.</w:t>
      </w:r>
    </w:p>
    <w:p w14:paraId="2D3D6959" w14:textId="77777777" w:rsidR="00E06432" w:rsidRPr="001D196E" w:rsidRDefault="00E06432" w:rsidP="00E06432">
      <w:pPr>
        <w:rPr>
          <w:rFonts w:ascii="Times New Roman" w:eastAsia="宋体" w:hAnsi="Times New Roman" w:cs="Times New Roman"/>
          <w:sz w:val="18"/>
        </w:rPr>
      </w:pPr>
      <w:r w:rsidRPr="001D196E">
        <w:rPr>
          <w:rFonts w:ascii="Times New Roman" w:eastAsia="宋体" w:hAnsi="Times New Roman" w:cs="Times New Roman"/>
          <w:sz w:val="18"/>
        </w:rPr>
        <w:t>[15]</w:t>
      </w:r>
      <w:r w:rsidRPr="001D196E">
        <w:rPr>
          <w:rFonts w:ascii="Times New Roman" w:eastAsia="宋体" w:hAnsi="Times New Roman" w:cs="Times New Roman"/>
          <w:sz w:val="18"/>
        </w:rPr>
        <w:t>杨宏宇</w:t>
      </w:r>
      <w:r w:rsidRPr="001D196E">
        <w:rPr>
          <w:rFonts w:ascii="Times New Roman" w:eastAsia="宋体" w:hAnsi="Times New Roman" w:cs="Times New Roman"/>
          <w:sz w:val="18"/>
        </w:rPr>
        <w:t>,</w:t>
      </w:r>
      <w:r w:rsidRPr="001D196E">
        <w:rPr>
          <w:rFonts w:ascii="Times New Roman" w:eastAsia="宋体" w:hAnsi="Times New Roman" w:cs="Times New Roman"/>
          <w:sz w:val="18"/>
        </w:rPr>
        <w:t>徐晋</w:t>
      </w:r>
      <w:r w:rsidRPr="001D196E">
        <w:rPr>
          <w:rFonts w:ascii="Times New Roman" w:eastAsia="宋体" w:hAnsi="Times New Roman" w:cs="Times New Roman"/>
          <w:sz w:val="18"/>
        </w:rPr>
        <w:t>.Android</w:t>
      </w:r>
      <w:r w:rsidRPr="001D196E">
        <w:rPr>
          <w:rFonts w:ascii="Times New Roman" w:eastAsia="宋体" w:hAnsi="Times New Roman" w:cs="Times New Roman"/>
          <w:sz w:val="18"/>
        </w:rPr>
        <w:t>恶意软件静态检测模型</w:t>
      </w:r>
      <w:r w:rsidRPr="001D196E">
        <w:rPr>
          <w:rFonts w:ascii="Times New Roman" w:eastAsia="宋体" w:hAnsi="Times New Roman" w:cs="Times New Roman"/>
          <w:sz w:val="18"/>
        </w:rPr>
        <w:t>[J].</w:t>
      </w:r>
      <w:r w:rsidRPr="001D196E">
        <w:rPr>
          <w:rFonts w:ascii="Times New Roman" w:eastAsia="宋体" w:hAnsi="Times New Roman" w:cs="Times New Roman"/>
          <w:sz w:val="18"/>
        </w:rPr>
        <w:t>吉林大学学报</w:t>
      </w:r>
      <w:r w:rsidRPr="001D196E">
        <w:rPr>
          <w:rFonts w:ascii="Times New Roman" w:eastAsia="宋体" w:hAnsi="Times New Roman" w:cs="Times New Roman"/>
          <w:sz w:val="18"/>
        </w:rPr>
        <w:t>(</w:t>
      </w:r>
      <w:r w:rsidRPr="001D196E">
        <w:rPr>
          <w:rFonts w:ascii="Times New Roman" w:eastAsia="宋体" w:hAnsi="Times New Roman" w:cs="Times New Roman"/>
          <w:sz w:val="18"/>
        </w:rPr>
        <w:t>工学版</w:t>
      </w:r>
      <w:r w:rsidRPr="001D196E">
        <w:rPr>
          <w:rFonts w:ascii="Times New Roman" w:eastAsia="宋体" w:hAnsi="Times New Roman" w:cs="Times New Roman"/>
          <w:sz w:val="18"/>
        </w:rPr>
        <w:t>),2018,48(02):564-570.</w:t>
      </w:r>
    </w:p>
    <w:sectPr w:rsidR="00E06432" w:rsidRPr="001D196E" w:rsidSect="00AB0D4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26BED" w14:textId="77777777" w:rsidR="00935558" w:rsidRDefault="00935558" w:rsidP="007668B9">
      <w:r>
        <w:separator/>
      </w:r>
    </w:p>
  </w:endnote>
  <w:endnote w:type="continuationSeparator" w:id="0">
    <w:p w14:paraId="0FED4C45" w14:textId="77777777" w:rsidR="00935558" w:rsidRDefault="00935558" w:rsidP="00766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2F8BC" w14:textId="77777777" w:rsidR="00935558" w:rsidRDefault="00935558" w:rsidP="007668B9">
      <w:r>
        <w:separator/>
      </w:r>
    </w:p>
  </w:footnote>
  <w:footnote w:type="continuationSeparator" w:id="0">
    <w:p w14:paraId="62040B22" w14:textId="77777777" w:rsidR="00935558" w:rsidRDefault="00935558" w:rsidP="00766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D7D7E"/>
    <w:multiLevelType w:val="multilevel"/>
    <w:tmpl w:val="6178CF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9D232FA"/>
    <w:multiLevelType w:val="multilevel"/>
    <w:tmpl w:val="B59478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BE794B"/>
    <w:multiLevelType w:val="hybridMultilevel"/>
    <w:tmpl w:val="F6F0FA96"/>
    <w:lvl w:ilvl="0" w:tplc="76EC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DC1145"/>
    <w:multiLevelType w:val="multilevel"/>
    <w:tmpl w:val="ABE6419A"/>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黑体" w:eastAsia="黑体" w:hAnsi="黑体" w:hint="default"/>
      </w:rPr>
    </w:lvl>
    <w:lvl w:ilvl="2">
      <w:start w:val="1"/>
      <w:numFmt w:val="decimal"/>
      <w:lvlText w:val="%1.%2.%3"/>
      <w:lvlJc w:val="left"/>
      <w:pPr>
        <w:ind w:left="360" w:hanging="36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782712E"/>
    <w:multiLevelType w:val="multilevel"/>
    <w:tmpl w:val="8262591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2C1139"/>
    <w:multiLevelType w:val="multilevel"/>
    <w:tmpl w:val="F90830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0362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D142E1C"/>
    <w:multiLevelType w:val="multilevel"/>
    <w:tmpl w:val="7E88B7B8"/>
    <w:lvl w:ilvl="0">
      <w:start w:val="6"/>
      <w:numFmt w:val="decimal"/>
      <w:lvlText w:val="%1"/>
      <w:lvlJc w:val="left"/>
      <w:pPr>
        <w:ind w:left="360" w:hanging="360"/>
      </w:pPr>
      <w:rPr>
        <w:rFonts w:ascii="黑体" w:hAnsi="黑体" w:hint="default"/>
      </w:rPr>
    </w:lvl>
    <w:lvl w:ilvl="1">
      <w:start w:val="2"/>
      <w:numFmt w:val="decimal"/>
      <w:isLgl/>
      <w:lvlText w:val="%1.%2"/>
      <w:lvlJc w:val="left"/>
      <w:pPr>
        <w:ind w:left="360" w:hanging="360"/>
      </w:pPr>
      <w:rPr>
        <w:rFonts w:ascii="黑体" w:eastAsia="黑体" w:hAnsi="黑体" w:hint="default"/>
      </w:rPr>
    </w:lvl>
    <w:lvl w:ilvl="2">
      <w:start w:val="1"/>
      <w:numFmt w:val="decimal"/>
      <w:isLgl/>
      <w:lvlText w:val="%1.%2.%3"/>
      <w:lvlJc w:val="left"/>
      <w:pPr>
        <w:ind w:left="360" w:hanging="36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3771A78"/>
    <w:multiLevelType w:val="multilevel"/>
    <w:tmpl w:val="D93C585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黑体" w:eastAsia="黑体" w:hAnsi="黑体"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D646539"/>
    <w:multiLevelType w:val="hybridMultilevel"/>
    <w:tmpl w:val="8BEC8284"/>
    <w:lvl w:ilvl="0" w:tplc="423688F4">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B67AE9"/>
    <w:multiLevelType w:val="multilevel"/>
    <w:tmpl w:val="5FCA1B6C"/>
    <w:lvl w:ilvl="0">
      <w:start w:val="3"/>
      <w:numFmt w:val="decimal"/>
      <w:lvlText w:val="%1"/>
      <w:lvlJc w:val="left"/>
      <w:pPr>
        <w:ind w:left="360" w:hanging="360"/>
      </w:pPr>
      <w:rPr>
        <w:rFonts w:hint="default"/>
      </w:rPr>
    </w:lvl>
    <w:lvl w:ilvl="1">
      <w:start w:val="2"/>
      <w:numFmt w:val="decimal"/>
      <w:lvlText w:val="%1.%2"/>
      <w:lvlJc w:val="left"/>
      <w:pPr>
        <w:ind w:left="360" w:hanging="360"/>
      </w:pPr>
      <w:rPr>
        <w:rFonts w:ascii="黑体" w:eastAsia="黑体" w:hAnsi="黑体" w:hint="default"/>
      </w:rPr>
    </w:lvl>
    <w:lvl w:ilvl="2">
      <w:start w:val="2"/>
      <w:numFmt w:val="decimal"/>
      <w:lvlText w:val="%1.%2.%3"/>
      <w:lvlJc w:val="left"/>
      <w:pPr>
        <w:ind w:left="360" w:hanging="36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F93258C"/>
    <w:multiLevelType w:val="multilevel"/>
    <w:tmpl w:val="4F420B6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C214B88"/>
    <w:multiLevelType w:val="multilevel"/>
    <w:tmpl w:val="86280EB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2"/>
      <w:numFmt w:val="decimal"/>
      <w:lvlText w:val="%1.%2.%3"/>
      <w:lvlJc w:val="left"/>
      <w:pPr>
        <w:ind w:left="360" w:hanging="36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6"/>
  </w:num>
  <w:num w:numId="3">
    <w:abstractNumId w:val="1"/>
  </w:num>
  <w:num w:numId="4">
    <w:abstractNumId w:val="0"/>
  </w:num>
  <w:num w:numId="5">
    <w:abstractNumId w:val="5"/>
  </w:num>
  <w:num w:numId="6">
    <w:abstractNumId w:val="3"/>
  </w:num>
  <w:num w:numId="7">
    <w:abstractNumId w:val="11"/>
  </w:num>
  <w:num w:numId="8">
    <w:abstractNumId w:val="13"/>
  </w:num>
  <w:num w:numId="9">
    <w:abstractNumId w:val="10"/>
  </w:num>
  <w:num w:numId="10">
    <w:abstractNumId w:val="7"/>
  </w:num>
  <w:num w:numId="11">
    <w:abstractNumId w:val="2"/>
  </w:num>
  <w:num w:numId="12">
    <w:abstractNumId w:val="4"/>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BFB"/>
    <w:rsid w:val="000023B9"/>
    <w:rsid w:val="00014357"/>
    <w:rsid w:val="00026D08"/>
    <w:rsid w:val="00040085"/>
    <w:rsid w:val="00042DAC"/>
    <w:rsid w:val="00053274"/>
    <w:rsid w:val="00057BB9"/>
    <w:rsid w:val="000642AB"/>
    <w:rsid w:val="0007065D"/>
    <w:rsid w:val="00074934"/>
    <w:rsid w:val="000F0866"/>
    <w:rsid w:val="00111889"/>
    <w:rsid w:val="00111F7B"/>
    <w:rsid w:val="00117B3C"/>
    <w:rsid w:val="00132517"/>
    <w:rsid w:val="001442EB"/>
    <w:rsid w:val="0015315C"/>
    <w:rsid w:val="00155EB4"/>
    <w:rsid w:val="001734DE"/>
    <w:rsid w:val="00174836"/>
    <w:rsid w:val="0018251E"/>
    <w:rsid w:val="001974A7"/>
    <w:rsid w:val="001A6CD0"/>
    <w:rsid w:val="001D0546"/>
    <w:rsid w:val="001D196E"/>
    <w:rsid w:val="001D7973"/>
    <w:rsid w:val="001E3D60"/>
    <w:rsid w:val="002009E3"/>
    <w:rsid w:val="00200A50"/>
    <w:rsid w:val="00200EA4"/>
    <w:rsid w:val="00202A71"/>
    <w:rsid w:val="00234EBC"/>
    <w:rsid w:val="00252163"/>
    <w:rsid w:val="00257A00"/>
    <w:rsid w:val="00265618"/>
    <w:rsid w:val="00270279"/>
    <w:rsid w:val="00274277"/>
    <w:rsid w:val="00287137"/>
    <w:rsid w:val="0029137B"/>
    <w:rsid w:val="002C27FF"/>
    <w:rsid w:val="002C5E30"/>
    <w:rsid w:val="002C6F0F"/>
    <w:rsid w:val="002F3833"/>
    <w:rsid w:val="003273BC"/>
    <w:rsid w:val="0033389C"/>
    <w:rsid w:val="00350781"/>
    <w:rsid w:val="003801AD"/>
    <w:rsid w:val="00390FA2"/>
    <w:rsid w:val="00391CDE"/>
    <w:rsid w:val="003A241C"/>
    <w:rsid w:val="003B4618"/>
    <w:rsid w:val="003D12FE"/>
    <w:rsid w:val="003F0E67"/>
    <w:rsid w:val="003F23B5"/>
    <w:rsid w:val="003F316F"/>
    <w:rsid w:val="003F3380"/>
    <w:rsid w:val="00411F01"/>
    <w:rsid w:val="004127E2"/>
    <w:rsid w:val="004153B5"/>
    <w:rsid w:val="0042671A"/>
    <w:rsid w:val="004279AB"/>
    <w:rsid w:val="00454D99"/>
    <w:rsid w:val="00456D5C"/>
    <w:rsid w:val="00472A46"/>
    <w:rsid w:val="00473478"/>
    <w:rsid w:val="004758C4"/>
    <w:rsid w:val="004764D8"/>
    <w:rsid w:val="00492645"/>
    <w:rsid w:val="00493469"/>
    <w:rsid w:val="00494328"/>
    <w:rsid w:val="0049681C"/>
    <w:rsid w:val="004B5D62"/>
    <w:rsid w:val="004F32EE"/>
    <w:rsid w:val="004F6D85"/>
    <w:rsid w:val="0050149A"/>
    <w:rsid w:val="00506BE3"/>
    <w:rsid w:val="00526731"/>
    <w:rsid w:val="00541FCA"/>
    <w:rsid w:val="00545A85"/>
    <w:rsid w:val="0054729B"/>
    <w:rsid w:val="005607F1"/>
    <w:rsid w:val="00562F39"/>
    <w:rsid w:val="005826FB"/>
    <w:rsid w:val="00594611"/>
    <w:rsid w:val="005A369E"/>
    <w:rsid w:val="005A45DD"/>
    <w:rsid w:val="005B7A95"/>
    <w:rsid w:val="005D36A5"/>
    <w:rsid w:val="005E3773"/>
    <w:rsid w:val="005F2133"/>
    <w:rsid w:val="005F2C27"/>
    <w:rsid w:val="00611579"/>
    <w:rsid w:val="006208EE"/>
    <w:rsid w:val="0062643C"/>
    <w:rsid w:val="006511C6"/>
    <w:rsid w:val="006522D9"/>
    <w:rsid w:val="0065585B"/>
    <w:rsid w:val="00656238"/>
    <w:rsid w:val="006604C8"/>
    <w:rsid w:val="00666F2B"/>
    <w:rsid w:val="00674878"/>
    <w:rsid w:val="006773DB"/>
    <w:rsid w:val="00685C90"/>
    <w:rsid w:val="00692497"/>
    <w:rsid w:val="006A1BFB"/>
    <w:rsid w:val="006A2093"/>
    <w:rsid w:val="006B46CF"/>
    <w:rsid w:val="006B6251"/>
    <w:rsid w:val="006C7067"/>
    <w:rsid w:val="006E26AD"/>
    <w:rsid w:val="00712256"/>
    <w:rsid w:val="00715FA4"/>
    <w:rsid w:val="0071736D"/>
    <w:rsid w:val="0072557C"/>
    <w:rsid w:val="00727BDB"/>
    <w:rsid w:val="0075583F"/>
    <w:rsid w:val="0076349F"/>
    <w:rsid w:val="0076395E"/>
    <w:rsid w:val="007668B9"/>
    <w:rsid w:val="0077493C"/>
    <w:rsid w:val="00780313"/>
    <w:rsid w:val="00781ECF"/>
    <w:rsid w:val="0078296A"/>
    <w:rsid w:val="00787284"/>
    <w:rsid w:val="00790C7C"/>
    <w:rsid w:val="00796A1A"/>
    <w:rsid w:val="007A0E0A"/>
    <w:rsid w:val="007A3297"/>
    <w:rsid w:val="007D04C4"/>
    <w:rsid w:val="007D1BB4"/>
    <w:rsid w:val="007E52E7"/>
    <w:rsid w:val="007F4E15"/>
    <w:rsid w:val="00803547"/>
    <w:rsid w:val="008150C7"/>
    <w:rsid w:val="00815826"/>
    <w:rsid w:val="008411DD"/>
    <w:rsid w:val="00852944"/>
    <w:rsid w:val="0086557C"/>
    <w:rsid w:val="0086729D"/>
    <w:rsid w:val="00867D96"/>
    <w:rsid w:val="008B2E09"/>
    <w:rsid w:val="008B38B0"/>
    <w:rsid w:val="008C5055"/>
    <w:rsid w:val="008D6D4A"/>
    <w:rsid w:val="008E7E1E"/>
    <w:rsid w:val="00906E1F"/>
    <w:rsid w:val="00922832"/>
    <w:rsid w:val="00925398"/>
    <w:rsid w:val="00935558"/>
    <w:rsid w:val="00935BE6"/>
    <w:rsid w:val="00941F33"/>
    <w:rsid w:val="0096547D"/>
    <w:rsid w:val="00974EB6"/>
    <w:rsid w:val="0098398E"/>
    <w:rsid w:val="009A2D17"/>
    <w:rsid w:val="009B2550"/>
    <w:rsid w:val="009B40AD"/>
    <w:rsid w:val="009B4446"/>
    <w:rsid w:val="009D22F2"/>
    <w:rsid w:val="009D7F66"/>
    <w:rsid w:val="009E3394"/>
    <w:rsid w:val="009F4391"/>
    <w:rsid w:val="00A029AF"/>
    <w:rsid w:val="00A118FE"/>
    <w:rsid w:val="00A37BB7"/>
    <w:rsid w:val="00A42234"/>
    <w:rsid w:val="00A62302"/>
    <w:rsid w:val="00A842E7"/>
    <w:rsid w:val="00AB0D41"/>
    <w:rsid w:val="00AB36B1"/>
    <w:rsid w:val="00AC5E00"/>
    <w:rsid w:val="00AC6EA2"/>
    <w:rsid w:val="00AD2659"/>
    <w:rsid w:val="00AF2ADD"/>
    <w:rsid w:val="00AF2C7F"/>
    <w:rsid w:val="00B22CFB"/>
    <w:rsid w:val="00B34DE4"/>
    <w:rsid w:val="00B356F0"/>
    <w:rsid w:val="00B404D5"/>
    <w:rsid w:val="00B46975"/>
    <w:rsid w:val="00B5368E"/>
    <w:rsid w:val="00B547FF"/>
    <w:rsid w:val="00B7039B"/>
    <w:rsid w:val="00B73D70"/>
    <w:rsid w:val="00BB52DA"/>
    <w:rsid w:val="00BC45FC"/>
    <w:rsid w:val="00BC53FF"/>
    <w:rsid w:val="00BD0430"/>
    <w:rsid w:val="00BF50F5"/>
    <w:rsid w:val="00C1365F"/>
    <w:rsid w:val="00C21529"/>
    <w:rsid w:val="00C5326D"/>
    <w:rsid w:val="00C57180"/>
    <w:rsid w:val="00C578EA"/>
    <w:rsid w:val="00C71DD4"/>
    <w:rsid w:val="00C77BFB"/>
    <w:rsid w:val="00CA3F19"/>
    <w:rsid w:val="00CC0597"/>
    <w:rsid w:val="00CC6CD9"/>
    <w:rsid w:val="00CC7C57"/>
    <w:rsid w:val="00CE2E39"/>
    <w:rsid w:val="00D03A2D"/>
    <w:rsid w:val="00D15F40"/>
    <w:rsid w:val="00D23B4E"/>
    <w:rsid w:val="00D4246F"/>
    <w:rsid w:val="00D53428"/>
    <w:rsid w:val="00D54C85"/>
    <w:rsid w:val="00D55B6E"/>
    <w:rsid w:val="00D6243D"/>
    <w:rsid w:val="00D70344"/>
    <w:rsid w:val="00D71309"/>
    <w:rsid w:val="00D851B7"/>
    <w:rsid w:val="00D8794B"/>
    <w:rsid w:val="00D87D16"/>
    <w:rsid w:val="00D97DF6"/>
    <w:rsid w:val="00DE0716"/>
    <w:rsid w:val="00DF1F73"/>
    <w:rsid w:val="00DF51B4"/>
    <w:rsid w:val="00E06432"/>
    <w:rsid w:val="00E066DF"/>
    <w:rsid w:val="00E260FD"/>
    <w:rsid w:val="00E36606"/>
    <w:rsid w:val="00E53718"/>
    <w:rsid w:val="00E564EA"/>
    <w:rsid w:val="00E8385F"/>
    <w:rsid w:val="00E94EA2"/>
    <w:rsid w:val="00EB079F"/>
    <w:rsid w:val="00EB2792"/>
    <w:rsid w:val="00EC7C45"/>
    <w:rsid w:val="00ED2E5E"/>
    <w:rsid w:val="00ED4E00"/>
    <w:rsid w:val="00ED5165"/>
    <w:rsid w:val="00ED5BB7"/>
    <w:rsid w:val="00EE791D"/>
    <w:rsid w:val="00F1409D"/>
    <w:rsid w:val="00F273B6"/>
    <w:rsid w:val="00F305F5"/>
    <w:rsid w:val="00F33B06"/>
    <w:rsid w:val="00F37D5B"/>
    <w:rsid w:val="00F441BC"/>
    <w:rsid w:val="00F5244A"/>
    <w:rsid w:val="00F535EB"/>
    <w:rsid w:val="00F56F87"/>
    <w:rsid w:val="00F62A42"/>
    <w:rsid w:val="00F844B9"/>
    <w:rsid w:val="00F9727B"/>
    <w:rsid w:val="00FB770D"/>
    <w:rsid w:val="00FC6397"/>
    <w:rsid w:val="00FC790E"/>
    <w:rsid w:val="00FC7A97"/>
    <w:rsid w:val="00FD7725"/>
    <w:rsid w:val="00FF0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A7768"/>
  <w15:chartTrackingRefBased/>
  <w15:docId w15:val="{A1706267-F24F-4DB7-B12E-9528E176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5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annotation text"/>
    <w:basedOn w:val="a"/>
    <w:link w:val="a5"/>
    <w:semiHidden/>
    <w:qFormat/>
    <w:rsid w:val="00852944"/>
    <w:pPr>
      <w:jc w:val="left"/>
    </w:pPr>
    <w:rPr>
      <w:rFonts w:ascii="Times New Roman" w:eastAsia="宋体" w:hAnsi="Times New Roman" w:cs="Times New Roman"/>
      <w:szCs w:val="24"/>
    </w:rPr>
  </w:style>
  <w:style w:type="character" w:customStyle="1" w:styleId="a5">
    <w:name w:val="批注文字 字符"/>
    <w:basedOn w:val="a0"/>
    <w:link w:val="a4"/>
    <w:semiHidden/>
    <w:rsid w:val="00852944"/>
    <w:rPr>
      <w:rFonts w:ascii="Times New Roman" w:eastAsia="宋体" w:hAnsi="Times New Roman" w:cs="Times New Roman"/>
      <w:szCs w:val="24"/>
    </w:rPr>
  </w:style>
  <w:style w:type="paragraph" w:styleId="a6">
    <w:name w:val="caption"/>
    <w:basedOn w:val="a"/>
    <w:next w:val="a"/>
    <w:uiPriority w:val="35"/>
    <w:unhideWhenUsed/>
    <w:qFormat/>
    <w:rsid w:val="00852944"/>
    <w:rPr>
      <w:rFonts w:asciiTheme="majorHAnsi" w:eastAsia="黑体" w:hAnsiTheme="majorHAnsi" w:cstheme="majorBidi"/>
      <w:sz w:val="20"/>
      <w:szCs w:val="20"/>
    </w:rPr>
  </w:style>
  <w:style w:type="paragraph" w:customStyle="1" w:styleId="FirstParagraph">
    <w:name w:val="First Paragraph"/>
    <w:basedOn w:val="a7"/>
    <w:next w:val="a7"/>
    <w:qFormat/>
    <w:rsid w:val="00852944"/>
    <w:pPr>
      <w:widowControl/>
      <w:spacing w:before="180" w:after="180"/>
      <w:jc w:val="left"/>
    </w:pPr>
    <w:rPr>
      <w:kern w:val="0"/>
      <w:sz w:val="24"/>
      <w:szCs w:val="24"/>
      <w:lang w:eastAsia="en-US"/>
    </w:rPr>
  </w:style>
  <w:style w:type="paragraph" w:styleId="a7">
    <w:name w:val="Body Text"/>
    <w:basedOn w:val="a"/>
    <w:link w:val="a8"/>
    <w:uiPriority w:val="99"/>
    <w:unhideWhenUsed/>
    <w:rsid w:val="00852944"/>
    <w:pPr>
      <w:spacing w:after="120"/>
    </w:pPr>
  </w:style>
  <w:style w:type="character" w:customStyle="1" w:styleId="a8">
    <w:name w:val="正文文本 字符"/>
    <w:basedOn w:val="a0"/>
    <w:link w:val="a7"/>
    <w:uiPriority w:val="99"/>
    <w:rsid w:val="00852944"/>
  </w:style>
  <w:style w:type="paragraph" w:styleId="a9">
    <w:name w:val="List Paragraph"/>
    <w:basedOn w:val="a"/>
    <w:uiPriority w:val="34"/>
    <w:qFormat/>
    <w:rsid w:val="00D4246F"/>
    <w:pPr>
      <w:ind w:firstLineChars="200" w:firstLine="420"/>
    </w:pPr>
  </w:style>
  <w:style w:type="paragraph" w:styleId="aa">
    <w:name w:val="header"/>
    <w:basedOn w:val="a"/>
    <w:link w:val="ab"/>
    <w:uiPriority w:val="99"/>
    <w:unhideWhenUsed/>
    <w:rsid w:val="007668B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668B9"/>
    <w:rPr>
      <w:sz w:val="18"/>
      <w:szCs w:val="18"/>
    </w:rPr>
  </w:style>
  <w:style w:type="paragraph" w:styleId="ac">
    <w:name w:val="footer"/>
    <w:basedOn w:val="a"/>
    <w:link w:val="ad"/>
    <w:uiPriority w:val="99"/>
    <w:unhideWhenUsed/>
    <w:rsid w:val="007668B9"/>
    <w:pPr>
      <w:tabs>
        <w:tab w:val="center" w:pos="4153"/>
        <w:tab w:val="right" w:pos="8306"/>
      </w:tabs>
      <w:snapToGrid w:val="0"/>
      <w:jc w:val="left"/>
    </w:pPr>
    <w:rPr>
      <w:sz w:val="18"/>
      <w:szCs w:val="18"/>
    </w:rPr>
  </w:style>
  <w:style w:type="character" w:customStyle="1" w:styleId="ad">
    <w:name w:val="页脚 字符"/>
    <w:basedOn w:val="a0"/>
    <w:link w:val="ac"/>
    <w:uiPriority w:val="99"/>
    <w:rsid w:val="007668B9"/>
    <w:rPr>
      <w:sz w:val="18"/>
      <w:szCs w:val="18"/>
    </w:rPr>
  </w:style>
  <w:style w:type="character" w:styleId="ae">
    <w:name w:val="Placeholder Text"/>
    <w:basedOn w:val="a0"/>
    <w:uiPriority w:val="99"/>
    <w:semiHidden/>
    <w:rsid w:val="007A32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52625">
      <w:bodyDiv w:val="1"/>
      <w:marLeft w:val="0"/>
      <w:marRight w:val="0"/>
      <w:marTop w:val="0"/>
      <w:marBottom w:val="0"/>
      <w:divBdr>
        <w:top w:val="none" w:sz="0" w:space="0" w:color="auto"/>
        <w:left w:val="none" w:sz="0" w:space="0" w:color="auto"/>
        <w:bottom w:val="none" w:sz="0" w:space="0" w:color="auto"/>
        <w:right w:val="none" w:sz="0" w:space="0" w:color="auto"/>
      </w:divBdr>
    </w:div>
    <w:div w:id="817188129">
      <w:bodyDiv w:val="1"/>
      <w:marLeft w:val="0"/>
      <w:marRight w:val="0"/>
      <w:marTop w:val="0"/>
      <w:marBottom w:val="0"/>
      <w:divBdr>
        <w:top w:val="none" w:sz="0" w:space="0" w:color="auto"/>
        <w:left w:val="none" w:sz="0" w:space="0" w:color="auto"/>
        <w:bottom w:val="none" w:sz="0" w:space="0" w:color="auto"/>
        <w:right w:val="none" w:sz="0" w:space="0" w:color="auto"/>
      </w:divBdr>
      <w:divsChild>
        <w:div w:id="1884443008">
          <w:marLeft w:val="0"/>
          <w:marRight w:val="0"/>
          <w:marTop w:val="0"/>
          <w:marBottom w:val="0"/>
          <w:divBdr>
            <w:top w:val="none" w:sz="0" w:space="0" w:color="auto"/>
            <w:left w:val="none" w:sz="0" w:space="0" w:color="auto"/>
            <w:bottom w:val="none" w:sz="0" w:space="0" w:color="auto"/>
            <w:right w:val="none" w:sz="0" w:space="0" w:color="auto"/>
          </w:divBdr>
        </w:div>
      </w:divsChild>
    </w:div>
    <w:div w:id="944844618">
      <w:bodyDiv w:val="1"/>
      <w:marLeft w:val="0"/>
      <w:marRight w:val="0"/>
      <w:marTop w:val="0"/>
      <w:marBottom w:val="0"/>
      <w:divBdr>
        <w:top w:val="none" w:sz="0" w:space="0" w:color="auto"/>
        <w:left w:val="none" w:sz="0" w:space="0" w:color="auto"/>
        <w:bottom w:val="none" w:sz="0" w:space="0" w:color="auto"/>
        <w:right w:val="none" w:sz="0" w:space="0" w:color="auto"/>
      </w:divBdr>
      <w:divsChild>
        <w:div w:id="303004285">
          <w:marLeft w:val="0"/>
          <w:marRight w:val="0"/>
          <w:marTop w:val="0"/>
          <w:marBottom w:val="0"/>
          <w:divBdr>
            <w:top w:val="none" w:sz="0" w:space="0" w:color="auto"/>
            <w:left w:val="none" w:sz="0" w:space="0" w:color="auto"/>
            <w:bottom w:val="none" w:sz="0" w:space="0" w:color="auto"/>
            <w:right w:val="none" w:sz="0" w:space="0" w:color="auto"/>
          </w:divBdr>
        </w:div>
      </w:divsChild>
    </w:div>
    <w:div w:id="1096056173">
      <w:bodyDiv w:val="1"/>
      <w:marLeft w:val="0"/>
      <w:marRight w:val="0"/>
      <w:marTop w:val="0"/>
      <w:marBottom w:val="0"/>
      <w:divBdr>
        <w:top w:val="none" w:sz="0" w:space="0" w:color="auto"/>
        <w:left w:val="none" w:sz="0" w:space="0" w:color="auto"/>
        <w:bottom w:val="none" w:sz="0" w:space="0" w:color="auto"/>
        <w:right w:val="none" w:sz="0" w:space="0" w:color="auto"/>
      </w:divBdr>
    </w:div>
    <w:div w:id="1283266476">
      <w:bodyDiv w:val="1"/>
      <w:marLeft w:val="0"/>
      <w:marRight w:val="0"/>
      <w:marTop w:val="0"/>
      <w:marBottom w:val="0"/>
      <w:divBdr>
        <w:top w:val="none" w:sz="0" w:space="0" w:color="auto"/>
        <w:left w:val="none" w:sz="0" w:space="0" w:color="auto"/>
        <w:bottom w:val="none" w:sz="0" w:space="0" w:color="auto"/>
        <w:right w:val="none" w:sz="0" w:space="0" w:color="auto"/>
      </w:divBdr>
    </w:div>
    <w:div w:id="2040275924">
      <w:bodyDiv w:val="1"/>
      <w:marLeft w:val="0"/>
      <w:marRight w:val="0"/>
      <w:marTop w:val="0"/>
      <w:marBottom w:val="0"/>
      <w:divBdr>
        <w:top w:val="none" w:sz="0" w:space="0" w:color="auto"/>
        <w:left w:val="none" w:sz="0" w:space="0" w:color="auto"/>
        <w:bottom w:val="none" w:sz="0" w:space="0" w:color="auto"/>
        <w:right w:val="none" w:sz="0" w:space="0" w:color="auto"/>
      </w:divBdr>
    </w:div>
    <w:div w:id="207430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__2.vsdx"/><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package" Target="embeddings/Microsoft_Visio___3.vsdx"/><Relationship Id="rId10" Type="http://schemas.openxmlformats.org/officeDocument/2006/relationships/image" Target="media/image2.wmf"/><Relationship Id="rId19"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u\Desktop\&#26032;&#24314;%20Microsoft%20Excel%20&#24037;&#20316;&#34920;%20(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u\Desktop\&#26032;&#24314;%20Microsoft%20Excel%20&#24037;&#20316;&#34920;%20(2).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74716859022759"/>
          <c:y val="0.13482114735658043"/>
          <c:w val="0.79274465691788532"/>
          <c:h val="0.6154444378663193"/>
        </c:manualLayout>
      </c:layout>
      <c:lineChart>
        <c:grouping val="standard"/>
        <c:varyColors val="0"/>
        <c:ser>
          <c:idx val="0"/>
          <c:order val="0"/>
          <c:tx>
            <c:v>朴素贝叶斯算法</c:v>
          </c:tx>
          <c:spPr>
            <a:ln w="19050" cap="rnd">
              <a:solidFill>
                <a:schemeClr val="accent1"/>
              </a:solidFill>
              <a:round/>
            </a:ln>
            <a:effectLst/>
          </c:spPr>
          <c:marker>
            <c:symbol val="none"/>
          </c:marker>
          <c:cat>
            <c:numRef>
              <c:f>Sheet1!$G$2:$G$53</c:f>
              <c:numCache>
                <c:formatCode>General</c:formatCode>
                <c:ptCount val="2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numCache>
            </c:numRef>
          </c:cat>
          <c:val>
            <c:numRef>
              <c:f>Sheet1!$H$2:$H$53</c:f>
              <c:numCache>
                <c:formatCode>General</c:formatCode>
                <c:ptCount val="27"/>
                <c:pt idx="0">
                  <c:v>0.84999999999999898</c:v>
                </c:pt>
                <c:pt idx="1">
                  <c:v>0.88500000000000001</c:v>
                </c:pt>
                <c:pt idx="2">
                  <c:v>0.84999999999999898</c:v>
                </c:pt>
                <c:pt idx="3">
                  <c:v>0.875</c:v>
                </c:pt>
                <c:pt idx="4">
                  <c:v>0.88400000000000001</c:v>
                </c:pt>
                <c:pt idx="5">
                  <c:v>0.89166666666666605</c:v>
                </c:pt>
                <c:pt idx="6">
                  <c:v>0.89714285714285702</c:v>
                </c:pt>
                <c:pt idx="7">
                  <c:v>0.88875000000000004</c:v>
                </c:pt>
                <c:pt idx="8">
                  <c:v>0.87555555555555498</c:v>
                </c:pt>
                <c:pt idx="9">
                  <c:v>0.88200000000000001</c:v>
                </c:pt>
                <c:pt idx="10">
                  <c:v>0.84399999999999897</c:v>
                </c:pt>
                <c:pt idx="11">
                  <c:v>0.84399999999999897</c:v>
                </c:pt>
                <c:pt idx="12">
                  <c:v>0.84399999999999897</c:v>
                </c:pt>
                <c:pt idx="13">
                  <c:v>0.84399999999999897</c:v>
                </c:pt>
                <c:pt idx="14">
                  <c:v>0.84399999999999897</c:v>
                </c:pt>
                <c:pt idx="15">
                  <c:v>0.84399999999999897</c:v>
                </c:pt>
                <c:pt idx="16">
                  <c:v>0.84399999999999897</c:v>
                </c:pt>
                <c:pt idx="17">
                  <c:v>0.84399999999999897</c:v>
                </c:pt>
                <c:pt idx="18">
                  <c:v>0.84399999999999897</c:v>
                </c:pt>
                <c:pt idx="19">
                  <c:v>0.84199999999999897</c:v>
                </c:pt>
                <c:pt idx="20">
                  <c:v>0.84599999999999898</c:v>
                </c:pt>
                <c:pt idx="21">
                  <c:v>0.84399999999999897</c:v>
                </c:pt>
                <c:pt idx="22">
                  <c:v>0.84399999999999897</c:v>
                </c:pt>
                <c:pt idx="23">
                  <c:v>0.84399999999999897</c:v>
                </c:pt>
                <c:pt idx="24">
                  <c:v>0.84399999999999897</c:v>
                </c:pt>
                <c:pt idx="25">
                  <c:v>0.84599999999999898</c:v>
                </c:pt>
                <c:pt idx="26">
                  <c:v>0.84399999999999897</c:v>
                </c:pt>
              </c:numCache>
            </c:numRef>
          </c:val>
          <c:smooth val="0"/>
          <c:extLst>
            <c:ext xmlns:c16="http://schemas.microsoft.com/office/drawing/2014/chart" uri="{C3380CC4-5D6E-409C-BE32-E72D297353CC}">
              <c16:uniqueId val="{00000000-A51B-4D34-A714-3506DDF15FDA}"/>
            </c:ext>
          </c:extLst>
        </c:ser>
        <c:ser>
          <c:idx val="1"/>
          <c:order val="1"/>
          <c:tx>
            <c:v>随机森林算法</c:v>
          </c:tx>
          <c:spPr>
            <a:ln w="12700" cap="rnd">
              <a:solidFill>
                <a:schemeClr val="accent2"/>
              </a:solidFill>
              <a:round/>
            </a:ln>
            <a:effectLst/>
          </c:spPr>
          <c:marker>
            <c:symbol val="none"/>
          </c:marker>
          <c:cat>
            <c:numRef>
              <c:f>Sheet1!$G$2:$G$53</c:f>
              <c:numCache>
                <c:formatCode>General</c:formatCode>
                <c:ptCount val="2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numCache>
            </c:numRef>
          </c:cat>
          <c:val>
            <c:numRef>
              <c:f>Sheet1!$I$2:$I$53</c:f>
              <c:numCache>
                <c:formatCode>General</c:formatCode>
                <c:ptCount val="27"/>
                <c:pt idx="0">
                  <c:v>0.85999999999999899</c:v>
                </c:pt>
                <c:pt idx="1">
                  <c:v>0.92500000000000004</c:v>
                </c:pt>
                <c:pt idx="2">
                  <c:v>0.89666666666666595</c:v>
                </c:pt>
                <c:pt idx="3">
                  <c:v>0.89500000000000002</c:v>
                </c:pt>
                <c:pt idx="4">
                  <c:v>0.91200000000000003</c:v>
                </c:pt>
                <c:pt idx="5">
                  <c:v>0.90666666666666595</c:v>
                </c:pt>
                <c:pt idx="6">
                  <c:v>0.91857142857142804</c:v>
                </c:pt>
                <c:pt idx="7">
                  <c:v>0.91500000000000004</c:v>
                </c:pt>
                <c:pt idx="8">
                  <c:v>0.92</c:v>
                </c:pt>
                <c:pt idx="9">
                  <c:v>0.91600000000000004</c:v>
                </c:pt>
                <c:pt idx="10">
                  <c:v>0.91800000000000004</c:v>
                </c:pt>
                <c:pt idx="11">
                  <c:v>0.92200000000000004</c:v>
                </c:pt>
                <c:pt idx="12">
                  <c:v>0.92</c:v>
                </c:pt>
                <c:pt idx="13">
                  <c:v>0.92400000000000004</c:v>
                </c:pt>
                <c:pt idx="14">
                  <c:v>0.92400000000000004</c:v>
                </c:pt>
                <c:pt idx="15">
                  <c:v>0.91400000000000003</c:v>
                </c:pt>
                <c:pt idx="16">
                  <c:v>0.91800000000000004</c:v>
                </c:pt>
                <c:pt idx="17">
                  <c:v>0.91600000000000004</c:v>
                </c:pt>
                <c:pt idx="18">
                  <c:v>0.92400000000000004</c:v>
                </c:pt>
                <c:pt idx="19">
                  <c:v>0.92400000000000004</c:v>
                </c:pt>
                <c:pt idx="20">
                  <c:v>0.92400000000000004</c:v>
                </c:pt>
                <c:pt idx="21">
                  <c:v>0.92600000000000005</c:v>
                </c:pt>
                <c:pt idx="22">
                  <c:v>0.92800000000000005</c:v>
                </c:pt>
                <c:pt idx="23">
                  <c:v>0.93</c:v>
                </c:pt>
                <c:pt idx="24">
                  <c:v>0.92800000000000005</c:v>
                </c:pt>
                <c:pt idx="25">
                  <c:v>0.92600000000000005</c:v>
                </c:pt>
                <c:pt idx="26">
                  <c:v>0.92800000000000005</c:v>
                </c:pt>
              </c:numCache>
            </c:numRef>
          </c:val>
          <c:smooth val="0"/>
          <c:extLst>
            <c:ext xmlns:c16="http://schemas.microsoft.com/office/drawing/2014/chart" uri="{C3380CC4-5D6E-409C-BE32-E72D297353CC}">
              <c16:uniqueId val="{00000001-A51B-4D34-A714-3506DDF15FDA}"/>
            </c:ext>
          </c:extLst>
        </c:ser>
        <c:dLbls>
          <c:showLegendKey val="0"/>
          <c:showVal val="0"/>
          <c:showCatName val="0"/>
          <c:showSerName val="0"/>
          <c:showPercent val="0"/>
          <c:showBubbleSize val="0"/>
        </c:dLbls>
        <c:smooth val="0"/>
        <c:axId val="-1636276368"/>
        <c:axId val="-1636275824"/>
      </c:lineChart>
      <c:catAx>
        <c:axId val="-163627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36275824"/>
        <c:crosses val="autoZero"/>
        <c:auto val="1"/>
        <c:lblAlgn val="ctr"/>
        <c:lblOffset val="100"/>
        <c:noMultiLvlLbl val="0"/>
      </c:catAx>
      <c:valAx>
        <c:axId val="-1636275824"/>
        <c:scaling>
          <c:orientation val="minMax"/>
          <c:min val="0.8200000000000000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36276368"/>
        <c:crosses val="autoZero"/>
        <c:crossBetween val="between"/>
      </c:valAx>
      <c:spPr>
        <a:noFill/>
        <a:ln>
          <a:noFill/>
        </a:ln>
        <a:effectLst/>
      </c:spPr>
    </c:plotArea>
    <c:legend>
      <c:legendPos val="b"/>
      <c:layout>
        <c:manualLayout>
          <c:xMode val="edge"/>
          <c:yMode val="edge"/>
          <c:x val="0.15073115860517436"/>
          <c:y val="2.6392525630772316E-2"/>
          <c:w val="0.81085347524836704"/>
          <c:h val="7.8452431939731393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700471516402919"/>
          <c:y val="0.14490417471400979"/>
          <c:w val="0.80493012003636522"/>
          <c:h val="0.60298024067746248"/>
        </c:manualLayout>
      </c:layout>
      <c:lineChart>
        <c:grouping val="standard"/>
        <c:varyColors val="0"/>
        <c:ser>
          <c:idx val="0"/>
          <c:order val="0"/>
          <c:tx>
            <c:v>随机森林算法</c:v>
          </c:tx>
          <c:spPr>
            <a:ln w="12700" cap="rnd">
              <a:solidFill>
                <a:schemeClr val="accent2"/>
              </a:solidFill>
              <a:round/>
            </a:ln>
            <a:effectLst/>
          </c:spPr>
          <c:marker>
            <c:symbol val="none"/>
          </c:marker>
          <c:cat>
            <c:numRef>
              <c:f>(Sheet1!$A$2:$A$61,Sheet1!$A$2,Sheet1!$A$4,Sheet1!$A$6,Sheet1!$A$8,Sheet1!$A$10,Sheet1!$A$12,Sheet1!$A$14,Sheet1!$A$16,Sheet1!$A$18,Sheet1!$A$20,Sheet1!$A$22,Sheet1!$A$24,Sheet1!$A$26,Sheet1!$A$28,Sheet1!$A$30,Sheet1!$A$32,Sheet1!$A$34,Sheet1!$A$36,Sheet1!$A$38,Sheet1!$A$40,Sheet1!$A$42,Sheet1!$A$44,Sheet1!$A$46,Sheet1!$A$48,Sheet1!$A$50,Sheet1!$A$52,Sheet1!$A$54,Sheet1!$A$56,Sheet1!$A$58,Sheet1!$A$60)</c:f>
              <c:numCache>
                <c:formatCode>General</c:formatCode>
                <c:ptCount val="6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pt idx="27">
                  <c:v>2650</c:v>
                </c:pt>
                <c:pt idx="28">
                  <c:v>2700</c:v>
                </c:pt>
                <c:pt idx="29">
                  <c:v>2750</c:v>
                </c:pt>
                <c:pt idx="30">
                  <c:v>2800</c:v>
                </c:pt>
                <c:pt idx="31">
                  <c:v>2850</c:v>
                </c:pt>
                <c:pt idx="32">
                  <c:v>2900</c:v>
                </c:pt>
                <c:pt idx="33">
                  <c:v>2950</c:v>
                </c:pt>
                <c:pt idx="34">
                  <c:v>3000</c:v>
                </c:pt>
                <c:pt idx="35">
                  <c:v>50</c:v>
                </c:pt>
                <c:pt idx="36">
                  <c:v>150</c:v>
                </c:pt>
                <c:pt idx="37">
                  <c:v>250</c:v>
                </c:pt>
                <c:pt idx="38">
                  <c:v>350</c:v>
                </c:pt>
                <c:pt idx="39">
                  <c:v>450</c:v>
                </c:pt>
                <c:pt idx="40">
                  <c:v>550</c:v>
                </c:pt>
                <c:pt idx="41">
                  <c:v>650</c:v>
                </c:pt>
                <c:pt idx="42">
                  <c:v>750</c:v>
                </c:pt>
                <c:pt idx="43">
                  <c:v>850</c:v>
                </c:pt>
                <c:pt idx="44">
                  <c:v>950</c:v>
                </c:pt>
                <c:pt idx="45">
                  <c:v>1050</c:v>
                </c:pt>
                <c:pt idx="46">
                  <c:v>1150</c:v>
                </c:pt>
                <c:pt idx="47">
                  <c:v>1250</c:v>
                </c:pt>
                <c:pt idx="48">
                  <c:v>1350</c:v>
                </c:pt>
                <c:pt idx="49">
                  <c:v>1450</c:v>
                </c:pt>
                <c:pt idx="50">
                  <c:v>1550</c:v>
                </c:pt>
                <c:pt idx="51">
                  <c:v>1650</c:v>
                </c:pt>
                <c:pt idx="52">
                  <c:v>1750</c:v>
                </c:pt>
                <c:pt idx="53">
                  <c:v>1850</c:v>
                </c:pt>
                <c:pt idx="54">
                  <c:v>1950</c:v>
                </c:pt>
                <c:pt idx="55">
                  <c:v>2050</c:v>
                </c:pt>
                <c:pt idx="56">
                  <c:v>2150</c:v>
                </c:pt>
                <c:pt idx="57">
                  <c:v>2250</c:v>
                </c:pt>
                <c:pt idx="58">
                  <c:v>2350</c:v>
                </c:pt>
                <c:pt idx="59">
                  <c:v>2450</c:v>
                </c:pt>
                <c:pt idx="60">
                  <c:v>2550</c:v>
                </c:pt>
                <c:pt idx="61">
                  <c:v>2650</c:v>
                </c:pt>
                <c:pt idx="62">
                  <c:v>2750</c:v>
                </c:pt>
                <c:pt idx="63">
                  <c:v>2850</c:v>
                </c:pt>
                <c:pt idx="64">
                  <c:v>2950</c:v>
                </c:pt>
              </c:numCache>
            </c:numRef>
          </c:cat>
          <c:val>
            <c:numRef>
              <c:f>Sheet1!$B$2:$B$61</c:f>
              <c:numCache>
                <c:formatCode>General</c:formatCode>
                <c:ptCount val="35"/>
                <c:pt idx="0">
                  <c:v>0.88</c:v>
                </c:pt>
                <c:pt idx="1">
                  <c:v>0.95499999999999896</c:v>
                </c:pt>
                <c:pt idx="2">
                  <c:v>0.93999999999999895</c:v>
                </c:pt>
                <c:pt idx="3">
                  <c:v>0.94499999999999895</c:v>
                </c:pt>
                <c:pt idx="4">
                  <c:v>0.95199999999999896</c:v>
                </c:pt>
                <c:pt idx="5">
                  <c:v>0.95333333333333303</c:v>
                </c:pt>
                <c:pt idx="6">
                  <c:v>0.95285714285714196</c:v>
                </c:pt>
                <c:pt idx="7">
                  <c:v>0.95125000000000004</c:v>
                </c:pt>
                <c:pt idx="8">
                  <c:v>0.95222222222222197</c:v>
                </c:pt>
                <c:pt idx="9">
                  <c:v>0.94999999999999896</c:v>
                </c:pt>
                <c:pt idx="10">
                  <c:v>0.955454545454545</c:v>
                </c:pt>
                <c:pt idx="11">
                  <c:v>0.94991652754590905</c:v>
                </c:pt>
                <c:pt idx="12">
                  <c:v>0.95659432387312104</c:v>
                </c:pt>
                <c:pt idx="13">
                  <c:v>0.95325542570951505</c:v>
                </c:pt>
                <c:pt idx="14">
                  <c:v>0.95659432387312104</c:v>
                </c:pt>
                <c:pt idx="15">
                  <c:v>0.95325542570951505</c:v>
                </c:pt>
                <c:pt idx="16">
                  <c:v>0.95492487479131805</c:v>
                </c:pt>
                <c:pt idx="17">
                  <c:v>0.95659432387312104</c:v>
                </c:pt>
                <c:pt idx="18">
                  <c:v>0.95325542570951505</c:v>
                </c:pt>
                <c:pt idx="19">
                  <c:v>0.95492487479131805</c:v>
                </c:pt>
                <c:pt idx="20">
                  <c:v>0.95325542570951505</c:v>
                </c:pt>
                <c:pt idx="21">
                  <c:v>0.95659432387312104</c:v>
                </c:pt>
                <c:pt idx="22">
                  <c:v>0.95325542570951505</c:v>
                </c:pt>
                <c:pt idx="23">
                  <c:v>0.95325542570951505</c:v>
                </c:pt>
                <c:pt idx="24">
                  <c:v>0.95659432387312104</c:v>
                </c:pt>
                <c:pt idx="25">
                  <c:v>0.95659432387312104</c:v>
                </c:pt>
                <c:pt idx="26">
                  <c:v>0.95325542570951505</c:v>
                </c:pt>
                <c:pt idx="27">
                  <c:v>0.94657762938230305</c:v>
                </c:pt>
                <c:pt idx="28">
                  <c:v>0.95659432387312104</c:v>
                </c:pt>
                <c:pt idx="29">
                  <c:v>0.95158597662771205</c:v>
                </c:pt>
                <c:pt idx="30">
                  <c:v>0.95158597662771205</c:v>
                </c:pt>
                <c:pt idx="31">
                  <c:v>0.95325542570951505</c:v>
                </c:pt>
                <c:pt idx="32">
                  <c:v>0.95492487479131805</c:v>
                </c:pt>
                <c:pt idx="33">
                  <c:v>0.95325542570951505</c:v>
                </c:pt>
                <c:pt idx="34">
                  <c:v>0.95659432387312104</c:v>
                </c:pt>
              </c:numCache>
            </c:numRef>
          </c:val>
          <c:smooth val="0"/>
          <c:extLst>
            <c:ext xmlns:c16="http://schemas.microsoft.com/office/drawing/2014/chart" uri="{C3380CC4-5D6E-409C-BE32-E72D297353CC}">
              <c16:uniqueId val="{00000000-4AA3-4583-B16F-95E76D1C2AE8}"/>
            </c:ext>
          </c:extLst>
        </c:ser>
        <c:ser>
          <c:idx val="2"/>
          <c:order val="2"/>
          <c:tx>
            <c:v>朴素贝叶斯算法</c:v>
          </c:tx>
          <c:spPr>
            <a:ln w="19050" cap="rnd">
              <a:solidFill>
                <a:schemeClr val="accent6"/>
              </a:solidFill>
              <a:round/>
            </a:ln>
            <a:effectLst/>
          </c:spPr>
          <c:marker>
            <c:symbol val="none"/>
          </c:marker>
          <c:cat>
            <c:numRef>
              <c:f>(Sheet1!$A$2:$A$61,Sheet1!$A$2,Sheet1!$A$4,Sheet1!$A$6,Sheet1!$A$8,Sheet1!$A$10,Sheet1!$A$12,Sheet1!$A$14,Sheet1!$A$16,Sheet1!$A$18,Sheet1!$A$20,Sheet1!$A$22,Sheet1!$A$24,Sheet1!$A$26,Sheet1!$A$28,Sheet1!$A$30,Sheet1!$A$32,Sheet1!$A$34,Sheet1!$A$36,Sheet1!$A$38,Sheet1!$A$40,Sheet1!$A$42,Sheet1!$A$44,Sheet1!$A$46,Sheet1!$A$48,Sheet1!$A$50,Sheet1!$A$52,Sheet1!$A$54,Sheet1!$A$56,Sheet1!$A$58,Sheet1!$A$60)</c:f>
              <c:numCache>
                <c:formatCode>General</c:formatCode>
                <c:ptCount val="6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pt idx="27">
                  <c:v>2650</c:v>
                </c:pt>
                <c:pt idx="28">
                  <c:v>2700</c:v>
                </c:pt>
                <c:pt idx="29">
                  <c:v>2750</c:v>
                </c:pt>
                <c:pt idx="30">
                  <c:v>2800</c:v>
                </c:pt>
                <c:pt idx="31">
                  <c:v>2850</c:v>
                </c:pt>
                <c:pt idx="32">
                  <c:v>2900</c:v>
                </c:pt>
                <c:pt idx="33">
                  <c:v>2950</c:v>
                </c:pt>
                <c:pt idx="34">
                  <c:v>3000</c:v>
                </c:pt>
                <c:pt idx="35">
                  <c:v>50</c:v>
                </c:pt>
                <c:pt idx="36">
                  <c:v>150</c:v>
                </c:pt>
                <c:pt idx="37">
                  <c:v>250</c:v>
                </c:pt>
                <c:pt idx="38">
                  <c:v>350</c:v>
                </c:pt>
                <c:pt idx="39">
                  <c:v>450</c:v>
                </c:pt>
                <c:pt idx="40">
                  <c:v>550</c:v>
                </c:pt>
                <c:pt idx="41">
                  <c:v>650</c:v>
                </c:pt>
                <c:pt idx="42">
                  <c:v>750</c:v>
                </c:pt>
                <c:pt idx="43">
                  <c:v>850</c:v>
                </c:pt>
                <c:pt idx="44">
                  <c:v>950</c:v>
                </c:pt>
                <c:pt idx="45">
                  <c:v>1050</c:v>
                </c:pt>
                <c:pt idx="46">
                  <c:v>1150</c:v>
                </c:pt>
                <c:pt idx="47">
                  <c:v>1250</c:v>
                </c:pt>
                <c:pt idx="48">
                  <c:v>1350</c:v>
                </c:pt>
                <c:pt idx="49">
                  <c:v>1450</c:v>
                </c:pt>
                <c:pt idx="50">
                  <c:v>1550</c:v>
                </c:pt>
                <c:pt idx="51">
                  <c:v>1650</c:v>
                </c:pt>
                <c:pt idx="52">
                  <c:v>1750</c:v>
                </c:pt>
                <c:pt idx="53">
                  <c:v>1850</c:v>
                </c:pt>
                <c:pt idx="54">
                  <c:v>1950</c:v>
                </c:pt>
                <c:pt idx="55">
                  <c:v>2050</c:v>
                </c:pt>
                <c:pt idx="56">
                  <c:v>2150</c:v>
                </c:pt>
                <c:pt idx="57">
                  <c:v>2250</c:v>
                </c:pt>
                <c:pt idx="58">
                  <c:v>2350</c:v>
                </c:pt>
                <c:pt idx="59">
                  <c:v>2450</c:v>
                </c:pt>
                <c:pt idx="60">
                  <c:v>2550</c:v>
                </c:pt>
                <c:pt idx="61">
                  <c:v>2650</c:v>
                </c:pt>
                <c:pt idx="62">
                  <c:v>2750</c:v>
                </c:pt>
                <c:pt idx="63">
                  <c:v>2850</c:v>
                </c:pt>
                <c:pt idx="64">
                  <c:v>2950</c:v>
                </c:pt>
              </c:numCache>
            </c:numRef>
          </c:cat>
          <c:val>
            <c:numRef>
              <c:f>Sheet1!$D$2:$D$61</c:f>
              <c:numCache>
                <c:formatCode>General</c:formatCode>
                <c:ptCount val="35"/>
                <c:pt idx="0">
                  <c:v>0.81999999999999895</c:v>
                </c:pt>
                <c:pt idx="1">
                  <c:v>0.85499999999999898</c:v>
                </c:pt>
                <c:pt idx="2">
                  <c:v>0.86333333333333295</c:v>
                </c:pt>
                <c:pt idx="3">
                  <c:v>0.85999999999999899</c:v>
                </c:pt>
                <c:pt idx="4">
                  <c:v>0.86199999999999899</c:v>
                </c:pt>
                <c:pt idx="5">
                  <c:v>0.85999999999999899</c:v>
                </c:pt>
                <c:pt idx="6">
                  <c:v>0.85857142857142799</c:v>
                </c:pt>
                <c:pt idx="7">
                  <c:v>0.85999999999999899</c:v>
                </c:pt>
                <c:pt idx="8">
                  <c:v>0.85999999999999899</c:v>
                </c:pt>
                <c:pt idx="9">
                  <c:v>0.86699999999999899</c:v>
                </c:pt>
                <c:pt idx="10">
                  <c:v>0.87272727272727202</c:v>
                </c:pt>
                <c:pt idx="11">
                  <c:v>0.85809682804674403</c:v>
                </c:pt>
                <c:pt idx="12">
                  <c:v>0.85976627712854703</c:v>
                </c:pt>
                <c:pt idx="13">
                  <c:v>0.85976627712854703</c:v>
                </c:pt>
                <c:pt idx="14">
                  <c:v>0.85642737896494103</c:v>
                </c:pt>
                <c:pt idx="15">
                  <c:v>0.85809682804674403</c:v>
                </c:pt>
                <c:pt idx="16">
                  <c:v>0.85976627712854703</c:v>
                </c:pt>
                <c:pt idx="17">
                  <c:v>0.85976627712854703</c:v>
                </c:pt>
                <c:pt idx="18">
                  <c:v>0.86143572621035003</c:v>
                </c:pt>
                <c:pt idx="19">
                  <c:v>0.85976627712854703</c:v>
                </c:pt>
                <c:pt idx="20">
                  <c:v>0.85976627712854703</c:v>
                </c:pt>
                <c:pt idx="21">
                  <c:v>0.85976627712854703</c:v>
                </c:pt>
                <c:pt idx="22">
                  <c:v>0.85809682804674403</c:v>
                </c:pt>
                <c:pt idx="23">
                  <c:v>0.85809682804674403</c:v>
                </c:pt>
                <c:pt idx="24">
                  <c:v>0.85809682804674403</c:v>
                </c:pt>
                <c:pt idx="25">
                  <c:v>0.85809682804674403</c:v>
                </c:pt>
                <c:pt idx="26">
                  <c:v>0.85976627712854703</c:v>
                </c:pt>
                <c:pt idx="27">
                  <c:v>0.85642737896494103</c:v>
                </c:pt>
                <c:pt idx="28">
                  <c:v>0.85809682804674403</c:v>
                </c:pt>
                <c:pt idx="29">
                  <c:v>0.85642737896494103</c:v>
                </c:pt>
                <c:pt idx="30">
                  <c:v>0.85642737896494103</c:v>
                </c:pt>
                <c:pt idx="31">
                  <c:v>0.85475792988313803</c:v>
                </c:pt>
                <c:pt idx="32">
                  <c:v>0.85475792988313803</c:v>
                </c:pt>
                <c:pt idx="33">
                  <c:v>0.85475792988313803</c:v>
                </c:pt>
                <c:pt idx="34">
                  <c:v>0.85809682804674403</c:v>
                </c:pt>
              </c:numCache>
            </c:numRef>
          </c:val>
          <c:smooth val="0"/>
          <c:extLst>
            <c:ext xmlns:c16="http://schemas.microsoft.com/office/drawing/2014/chart" uri="{C3380CC4-5D6E-409C-BE32-E72D297353CC}">
              <c16:uniqueId val="{00000001-4AA3-4583-B16F-95E76D1C2AE8}"/>
            </c:ext>
          </c:extLst>
        </c:ser>
        <c:dLbls>
          <c:showLegendKey val="0"/>
          <c:showVal val="0"/>
          <c:showCatName val="0"/>
          <c:showSerName val="0"/>
          <c:showPercent val="0"/>
          <c:showBubbleSize val="0"/>
        </c:dLbls>
        <c:smooth val="0"/>
        <c:axId val="-1636274192"/>
        <c:axId val="-1636270928"/>
        <c:extLst>
          <c:ext xmlns:c15="http://schemas.microsoft.com/office/drawing/2012/chart" uri="{02D57815-91ED-43cb-92C2-25804820EDAC}">
            <c15:filteredLineSeries>
              <c15:ser>
                <c:idx val="1"/>
                <c:order val="1"/>
                <c:spPr>
                  <a:ln w="28575" cap="rnd">
                    <a:solidFill>
                      <a:schemeClr val="accent4"/>
                    </a:solidFill>
                    <a:round/>
                  </a:ln>
                  <a:effectLst/>
                </c:spPr>
                <c:marker>
                  <c:symbol val="none"/>
                </c:marker>
                <c:cat>
                  <c:numRef>
                    <c:extLst>
                      <c:ext uri="{02D57815-91ED-43cb-92C2-25804820EDAC}">
                        <c15:formulaRef>
                          <c15:sqref>(Sheet1!$A$2:$A$61,Sheet1!$A$2,Sheet1!$A$4,Sheet1!$A$6,Sheet1!$A$8,Sheet1!$A$10,Sheet1!$A$12,Sheet1!$A$14,Sheet1!$A$16,Sheet1!$A$18,Sheet1!$A$20,Sheet1!$A$22,Sheet1!$A$24,Sheet1!$A$26,Sheet1!$A$28,Sheet1!$A$30,Sheet1!$A$32,Sheet1!$A$34,Sheet1!$A$36,Sheet1!$A$38,Sheet1!$A$40,Sheet1!$A$42,Sheet1!$A$44,Sheet1!$A$46,Sheet1!$A$48,Sheet1!$A$50,Sheet1!$A$52,Sheet1!$A$54,Sheet1!$A$56,Sheet1!$A$58,Sheet1!$A$60)</c15:sqref>
                        </c15:formulaRef>
                      </c:ext>
                    </c:extLst>
                    <c:numCache>
                      <c:formatCode>General</c:formatCode>
                      <c:ptCount val="6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pt idx="27">
                        <c:v>2650</c:v>
                      </c:pt>
                      <c:pt idx="28">
                        <c:v>2700</c:v>
                      </c:pt>
                      <c:pt idx="29">
                        <c:v>2750</c:v>
                      </c:pt>
                      <c:pt idx="30">
                        <c:v>2800</c:v>
                      </c:pt>
                      <c:pt idx="31">
                        <c:v>2850</c:v>
                      </c:pt>
                      <c:pt idx="32">
                        <c:v>2900</c:v>
                      </c:pt>
                      <c:pt idx="33">
                        <c:v>2950</c:v>
                      </c:pt>
                      <c:pt idx="34">
                        <c:v>3000</c:v>
                      </c:pt>
                      <c:pt idx="35">
                        <c:v>50</c:v>
                      </c:pt>
                      <c:pt idx="36">
                        <c:v>150</c:v>
                      </c:pt>
                      <c:pt idx="37">
                        <c:v>250</c:v>
                      </c:pt>
                      <c:pt idx="38">
                        <c:v>350</c:v>
                      </c:pt>
                      <c:pt idx="39">
                        <c:v>450</c:v>
                      </c:pt>
                      <c:pt idx="40">
                        <c:v>550</c:v>
                      </c:pt>
                      <c:pt idx="41">
                        <c:v>650</c:v>
                      </c:pt>
                      <c:pt idx="42">
                        <c:v>750</c:v>
                      </c:pt>
                      <c:pt idx="43">
                        <c:v>850</c:v>
                      </c:pt>
                      <c:pt idx="44">
                        <c:v>950</c:v>
                      </c:pt>
                      <c:pt idx="45">
                        <c:v>1050</c:v>
                      </c:pt>
                      <c:pt idx="46">
                        <c:v>1150</c:v>
                      </c:pt>
                      <c:pt idx="47">
                        <c:v>1250</c:v>
                      </c:pt>
                      <c:pt idx="48">
                        <c:v>1350</c:v>
                      </c:pt>
                      <c:pt idx="49">
                        <c:v>1450</c:v>
                      </c:pt>
                      <c:pt idx="50">
                        <c:v>1550</c:v>
                      </c:pt>
                      <c:pt idx="51">
                        <c:v>1650</c:v>
                      </c:pt>
                      <c:pt idx="52">
                        <c:v>1750</c:v>
                      </c:pt>
                      <c:pt idx="53">
                        <c:v>1850</c:v>
                      </c:pt>
                      <c:pt idx="54">
                        <c:v>1950</c:v>
                      </c:pt>
                      <c:pt idx="55">
                        <c:v>2050</c:v>
                      </c:pt>
                      <c:pt idx="56">
                        <c:v>2150</c:v>
                      </c:pt>
                      <c:pt idx="57">
                        <c:v>2250</c:v>
                      </c:pt>
                      <c:pt idx="58">
                        <c:v>2350</c:v>
                      </c:pt>
                      <c:pt idx="59">
                        <c:v>2450</c:v>
                      </c:pt>
                      <c:pt idx="60">
                        <c:v>2550</c:v>
                      </c:pt>
                      <c:pt idx="61">
                        <c:v>2650</c:v>
                      </c:pt>
                      <c:pt idx="62">
                        <c:v>2750</c:v>
                      </c:pt>
                      <c:pt idx="63">
                        <c:v>2850</c:v>
                      </c:pt>
                      <c:pt idx="64">
                        <c:v>2950</c:v>
                      </c:pt>
                    </c:numCache>
                  </c:numRef>
                </c:cat>
                <c:val>
                  <c:numRef>
                    <c:extLst>
                      <c:ext uri="{02D57815-91ED-43cb-92C2-25804820EDAC}">
                        <c15:formulaRef>
                          <c15:sqref>Sheet1!$C$2:$C$61</c15:sqref>
                        </c15:formulaRef>
                      </c:ext>
                    </c:extLst>
                    <c:numCache>
                      <c:formatCode>General</c:formatCode>
                      <c:ptCount val="35"/>
                    </c:numCache>
                  </c:numRef>
                </c:val>
                <c:smooth val="0"/>
                <c:extLst>
                  <c:ext xmlns:c16="http://schemas.microsoft.com/office/drawing/2014/chart" uri="{C3380CC4-5D6E-409C-BE32-E72D297353CC}">
                    <c16:uniqueId val="{00000002-4AA3-4583-B16F-95E76D1C2AE8}"/>
                  </c:ext>
                </c:extLst>
              </c15:ser>
            </c15:filteredLineSeries>
          </c:ext>
        </c:extLst>
      </c:lineChart>
      <c:catAx>
        <c:axId val="-163627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36270928"/>
        <c:crosses val="autoZero"/>
        <c:auto val="1"/>
        <c:lblAlgn val="ctr"/>
        <c:lblOffset val="100"/>
        <c:noMultiLvlLbl val="0"/>
      </c:catAx>
      <c:valAx>
        <c:axId val="-1636270928"/>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36274192"/>
        <c:crosses val="autoZero"/>
        <c:crossBetween val="between"/>
      </c:valAx>
      <c:spPr>
        <a:noFill/>
        <a:ln>
          <a:noFill/>
        </a:ln>
        <a:effectLst/>
      </c:spPr>
    </c:plotArea>
    <c:legend>
      <c:legendPos val="b"/>
      <c:layout>
        <c:manualLayout>
          <c:xMode val="edge"/>
          <c:yMode val="edge"/>
          <c:x val="0.10281165834662824"/>
          <c:y val="4.8575623659474008E-2"/>
          <c:w val="0.89234689890343211"/>
          <c:h val="8.3333916593759119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aseline="0"/>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0.01258</cdr:x>
      <cdr:y>0.27123</cdr:y>
    </cdr:from>
    <cdr:to>
      <cdr:x>0.09645</cdr:x>
      <cdr:y>0.76802</cdr:y>
    </cdr:to>
    <cdr:sp macro="" textlink="">
      <cdr:nvSpPr>
        <cdr:cNvPr id="2" name="文本框 1">
          <a:extLst xmlns:a="http://schemas.openxmlformats.org/drawingml/2006/main"/>
        </cdr:cNvPr>
        <cdr:cNvSpPr txBox="1"/>
      </cdr:nvSpPr>
      <cdr:spPr>
        <a:xfrm xmlns:a="http://schemas.openxmlformats.org/drawingml/2006/main">
          <a:off x="32657" y="572670"/>
          <a:ext cx="217714" cy="1048905"/>
        </a:xfrm>
        <a:prstGeom xmlns:a="http://schemas.openxmlformats.org/drawingml/2006/main" prst="rect">
          <a:avLst/>
        </a:prstGeom>
      </cdr:spPr>
      <cdr:txBody>
        <a:bodyPr xmlns:a="http://schemas.openxmlformats.org/drawingml/2006/main" vert="eaVert"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zh-CN" altLang="en-US" sz="800">
              <a:latin typeface="+mn-ea"/>
              <a:ea typeface="+mn-ea"/>
            </a:rPr>
            <a:t>检测准确度</a:t>
          </a:r>
          <a:r>
            <a:rPr lang="en-US" altLang="zh-CN" sz="800">
              <a:latin typeface="+mn-ea"/>
              <a:ea typeface="+mn-ea"/>
            </a:rPr>
            <a:t>(ACC)</a:t>
          </a:r>
          <a:endParaRPr lang="zh-CN" altLang="en-US" sz="800">
            <a:latin typeface="+mn-ea"/>
            <a:ea typeface="+mn-ea"/>
          </a:endParaRPr>
        </a:p>
      </cdr:txBody>
    </cdr:sp>
  </cdr:relSizeAnchor>
  <cdr:relSizeAnchor xmlns:cdr="http://schemas.openxmlformats.org/drawingml/2006/chartDrawing">
    <cdr:from>
      <cdr:x>0.37271</cdr:x>
      <cdr:y>0.8848</cdr:y>
    </cdr:from>
    <cdr:to>
      <cdr:x>0.76368</cdr:x>
      <cdr:y>0.97247</cdr:y>
    </cdr:to>
    <cdr:sp macro="" textlink="">
      <cdr:nvSpPr>
        <cdr:cNvPr id="3" name="文本框 1">
          <a:extLst xmlns:a="http://schemas.openxmlformats.org/drawingml/2006/main"/>
        </cdr:cNvPr>
        <cdr:cNvSpPr txBox="1"/>
      </cdr:nvSpPr>
      <cdr:spPr>
        <a:xfrm xmlns:a="http://schemas.openxmlformats.org/drawingml/2006/main">
          <a:off x="967505" y="1868154"/>
          <a:ext cx="1014911" cy="18508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zh-CN" altLang="en-US" sz="800">
              <a:latin typeface="+mn-ea"/>
              <a:ea typeface="+mn-ea"/>
            </a:rPr>
            <a:t>样本容量</a:t>
          </a:r>
        </a:p>
      </cdr:txBody>
    </cdr:sp>
  </cdr:relSizeAnchor>
</c:userShapes>
</file>

<file path=word/drawings/drawing2.xml><?xml version="1.0" encoding="utf-8"?>
<c:userShapes xmlns:c="http://schemas.openxmlformats.org/drawingml/2006/chart">
  <cdr:relSizeAnchor xmlns:cdr="http://schemas.openxmlformats.org/drawingml/2006/chartDrawing">
    <cdr:from>
      <cdr:x>0.01677</cdr:x>
      <cdr:y>0.2827</cdr:y>
    </cdr:from>
    <cdr:to>
      <cdr:x>0.10064</cdr:x>
      <cdr:y>0.80214</cdr:y>
    </cdr:to>
    <cdr:sp macro="" textlink="">
      <cdr:nvSpPr>
        <cdr:cNvPr id="3" name="文本框 2">
          <a:extLst xmlns:a="http://schemas.openxmlformats.org/drawingml/2006/main">
            <a:ext uri="{FF2B5EF4-FFF2-40B4-BE49-F238E27FC236}">
              <a16:creationId xmlns:a16="http://schemas.microsoft.com/office/drawing/2014/main" id="{BD6164A7-C040-4714-BB4C-356EF85FB787}"/>
            </a:ext>
          </a:extLst>
        </cdr:cNvPr>
        <cdr:cNvSpPr txBox="1"/>
      </cdr:nvSpPr>
      <cdr:spPr>
        <a:xfrm xmlns:a="http://schemas.openxmlformats.org/drawingml/2006/main">
          <a:off x="43544" y="570856"/>
          <a:ext cx="217714" cy="1048905"/>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zh-CN" altLang="en-US" sz="800">
              <a:latin typeface="+mn-ea"/>
              <a:ea typeface="+mn-ea"/>
            </a:rPr>
            <a:t>检测准确度</a:t>
          </a:r>
          <a:r>
            <a:rPr lang="en-US" altLang="zh-CN" sz="800">
              <a:latin typeface="+mn-ea"/>
              <a:ea typeface="+mn-ea"/>
            </a:rPr>
            <a:t>(ACC)</a:t>
          </a:r>
          <a:endParaRPr lang="zh-CN" altLang="en-US" sz="800">
            <a:latin typeface="+mn-ea"/>
            <a:ea typeface="+mn-ea"/>
          </a:endParaRPr>
        </a:p>
      </cdr:txBody>
    </cdr:sp>
  </cdr:relSizeAnchor>
  <cdr:relSizeAnchor xmlns:cdr="http://schemas.openxmlformats.org/drawingml/2006/chartDrawing">
    <cdr:from>
      <cdr:x>0.40346</cdr:x>
      <cdr:y>0.88921</cdr:y>
    </cdr:from>
    <cdr:to>
      <cdr:x>0.79443</cdr:x>
      <cdr:y>0.98087</cdr:y>
    </cdr:to>
    <cdr:sp macro="" textlink="">
      <cdr:nvSpPr>
        <cdr:cNvPr id="5" name="文本框 4">
          <a:extLst xmlns:a="http://schemas.openxmlformats.org/drawingml/2006/main">
            <a:ext uri="{FF2B5EF4-FFF2-40B4-BE49-F238E27FC236}">
              <a16:creationId xmlns:a16="http://schemas.microsoft.com/office/drawing/2014/main" id="{D362BBFF-98D6-4079-8321-D6CA6E6A0F1A}"/>
            </a:ext>
          </a:extLst>
        </cdr:cNvPr>
        <cdr:cNvSpPr txBox="1"/>
      </cdr:nvSpPr>
      <cdr:spPr>
        <a:xfrm xmlns:a="http://schemas.openxmlformats.org/drawingml/2006/main">
          <a:off x="1620203" y="2361350"/>
          <a:ext cx="1570017" cy="24342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800">
              <a:latin typeface="+mn-ea"/>
              <a:ea typeface="+mn-ea"/>
            </a:rPr>
            <a:t>样本容量</a:t>
          </a: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4E163-0F44-49E6-88D6-141D8E53C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Pages>
  <Words>2747</Words>
  <Characters>15662</Characters>
  <Application>Microsoft Office Word</Application>
  <DocSecurity>0</DocSecurity>
  <Lines>130</Lines>
  <Paragraphs>36</Paragraphs>
  <ScaleCrop>false</ScaleCrop>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刘俊</dc:creator>
  <cp:keywords/>
  <dc:description/>
  <cp:lastModifiedBy>梦飞 解</cp:lastModifiedBy>
  <cp:revision>245</cp:revision>
  <dcterms:created xsi:type="dcterms:W3CDTF">2018-04-09T12:36:00Z</dcterms:created>
  <dcterms:modified xsi:type="dcterms:W3CDTF">2018-04-12T07:39:00Z</dcterms:modified>
</cp:coreProperties>
</file>