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Layout w:type="fixed"/>
        <w:tblLook w:val="0400"/>
      </w:tblPr>
      <w:tblGrid>
        <w:gridCol w:w="2788"/>
        <w:gridCol w:w="6040"/>
        <w:tblGridChange w:id="0">
          <w:tblGrid>
            <w:gridCol w:w="2788"/>
            <w:gridCol w:w="604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Iniciar sesión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Inicia sesión para ingresar a sistema, es para el admin, coordinador, secretaria, rector, profesor y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le permitirá dar ingreso al llenar el usuario y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contraseña, cargando el sistema dependiendo su perfil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RNF05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Layout w:type="fixed"/>
        <w:tblLook w:val="0400"/>
      </w:tblPr>
      <w:tblGrid>
        <w:gridCol w:w="2569"/>
        <w:gridCol w:w="6259"/>
        <w:tblGridChange w:id="0">
          <w:tblGrid>
            <w:gridCol w:w="2569"/>
            <w:gridCol w:w="6259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Registrar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registra el usuario para tener acceso al sistemas es para admin , coordinadores, secretaria, rector profesor y estudiantes.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admin, el coordinador, la secretaría, el rector,  el profesor y el estudiante podrán crear, eliminar, modificar y visualizar las cuentas con sus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Layout w:type="fixed"/>
        <w:tblLook w:val="0400"/>
      </w:tblPr>
      <w:tblGrid>
        <w:gridCol w:w="2354"/>
        <w:gridCol w:w="6474"/>
        <w:tblGridChange w:id="0">
          <w:tblGrid>
            <w:gridCol w:w="2354"/>
            <w:gridCol w:w="6474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roles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definir el tipo de usuario y sus accesos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373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permitirá crear, modificar o eliminar los roles que definen los permisos y accesos dentro de la plataforma. Estos roles controlan qué acciones puede realizar cada tipo de usuario, permitiendo así una administración segura y organizada del sistema.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Layout w:type="fixed"/>
        <w:tblLook w:val="0400"/>
      </w:tblPr>
      <w:tblGrid>
        <w:gridCol w:w="2462"/>
        <w:gridCol w:w="6366"/>
        <w:tblGridChange w:id="0">
          <w:tblGrid>
            <w:gridCol w:w="2462"/>
            <w:gridCol w:w="636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jornada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asignar y gestionar una franja académica siendo accesible para el admin, coordinador y rector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admin, coordinador y rector tendrán los permisos para crear, eliminar y modificar las jornadas académicas. Mientras que la secretaria, el profesor y el estudiante solo podrán visualizar estas jornadas.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Layout w:type="fixed"/>
        <w:tblLook w:val="0400"/>
      </w:tblPr>
      <w:tblGrid>
        <w:gridCol w:w="2538"/>
        <w:gridCol w:w="6290"/>
        <w:tblGridChange w:id="0">
          <w:tblGrid>
            <w:gridCol w:w="2538"/>
            <w:gridCol w:w="629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estudiantes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registrar, actualizar y consultar los datos de estudiantes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estudiante crear, modificar y visualizar información de este, el coordinador, el rector, el profesor y la secretaria podrán visualizar esta información.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Layout w:type="fixed"/>
        <w:tblLook w:val="0400"/>
      </w:tblPr>
      <w:tblGrid>
        <w:gridCol w:w="2535"/>
        <w:gridCol w:w="6285"/>
        <w:tblGridChange w:id="0">
          <w:tblGrid>
            <w:gridCol w:w="2535"/>
            <w:gridCol w:w="628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docentes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registrar, actualizar y consultar información del profesor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profesor crear, modificar y visualizar información de este, el coordinador y el rector podrán visualizar esta información para la asignación de materias.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Layout w:type="fixed"/>
        <w:tblLook w:val="0400"/>
      </w:tblPr>
      <w:tblGrid>
        <w:gridCol w:w="2508"/>
        <w:gridCol w:w="6320"/>
        <w:tblGridChange w:id="0">
          <w:tblGrid>
            <w:gridCol w:w="2508"/>
            <w:gridCol w:w="632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grado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asignar y gestionar los grados académicos de los estudiantes es accesible para el admin, coordinador y rector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admin, coordinador y rector podrán crear, modificar, eliminar y asignarle un grado al estudiante, por otra parte, el profesor, secretaria y estudiante solo podrán ver el grado asignado.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Layout w:type="fixed"/>
        <w:tblLook w:val="0400"/>
      </w:tblPr>
      <w:tblGrid>
        <w:gridCol w:w="2381"/>
        <w:gridCol w:w="6447"/>
        <w:tblGridChange w:id="0">
          <w:tblGrid>
            <w:gridCol w:w="2381"/>
            <w:gridCol w:w="6447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cursos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crear, modificar y eliminar cursos por grado es accesible para el admin, coordinador y rector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admin, coordinador y rector tendrán permisos completos para crear, eliminar, modificar y visualizar los cursos registrados en el sistema. La secretaria tendrá permisos para modificar y visualizar los cursos, pero no podrá crear ni eliminar.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su parte, los profesores y estudiantes solo podrán visualizar los cursos que les han sido asignados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RF09.</w:t>
            </w:r>
          </w:p>
        </w:tc>
      </w:tr>
      <w:tr>
        <w:trPr>
          <w:cantSplit w:val="0"/>
          <w:trHeight w:val="7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Gestión de matricula                                        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Permite registrar a los estudiantes en un grado y curso para el coordinador y la secretaria </w:t>
            </w:r>
          </w:p>
        </w:tc>
      </w:tr>
      <w:tr>
        <w:trPr>
          <w:cantSplit w:val="0"/>
          <w:trHeight w:val="1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admin y la secretaria podrán crear, modificar, eliminar y visualizar la asignación de cursos y grados.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Por otra partes el estudiante, el profesor, el rector podrán visualizar estas asignaciones.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Layout w:type="fixed"/>
        <w:tblLook w:val="0400"/>
      </w:tblPr>
      <w:tblGrid>
        <w:gridCol w:w="2570"/>
        <w:gridCol w:w="6258"/>
        <w:tblGridChange w:id="0">
          <w:tblGrid>
            <w:gridCol w:w="2570"/>
            <w:gridCol w:w="6258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áreas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organizar las materias por áreas del conocimiento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 y el rector podrán asignarle un área ala materia, el coordinador, la secretaria, el profesor y el estudiante podrán visualizar las áreas asignada a cada materia.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RNF02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Layout w:type="fixed"/>
        <w:tblLook w:val="0400"/>
      </w:tblPr>
      <w:tblGrid>
        <w:gridCol w:w="2439"/>
        <w:gridCol w:w="6389"/>
        <w:tblGridChange w:id="0">
          <w:tblGrid>
            <w:gridCol w:w="2439"/>
            <w:gridCol w:w="6389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materia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gestionar las materias para el admin y rector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1">
            <w:pPr>
              <w:tabs>
                <w:tab w:val="left" w:leader="none" w:pos="373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 y el rector podrán crear, modificar, eliminar y buscar las materias, por otra parte, el coordinador podrá crear y modificar e igual que los estudiantes, secretaria y profesores podrán consultar las materias.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Layout w:type="fixed"/>
        <w:tblLook w:val="0400"/>
      </w:tblPr>
      <w:tblGrid>
        <w:gridCol w:w="2462"/>
        <w:gridCol w:w="6366"/>
        <w:tblGridChange w:id="0">
          <w:tblGrid>
            <w:gridCol w:w="2462"/>
            <w:gridCol w:w="6366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logros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gestionar los logros alcanzados por los estudiantes y para el profesor y coordinador.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4">
            <w:pPr>
              <w:tabs>
                <w:tab w:val="left" w:leader="none" w:pos="373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profesor y el coordinador podrán crear, modificar, eliminar y buscar los logros, el admin puede visualizar y modificar los logros creados, el rector, la secretaria y el estudiante podrán visualizar estos.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Layout w:type="fixed"/>
        <w:tblLook w:val="0400"/>
      </w:tblPr>
      <w:tblGrid>
        <w:gridCol w:w="2608"/>
        <w:gridCol w:w="6220"/>
        <w:tblGridChange w:id="0">
          <w:tblGrid>
            <w:gridCol w:w="2608"/>
            <w:gridCol w:w="622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notas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observar, crear, eliminar y modificar las notas académicas para el profesor.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8">
            <w:pPr>
              <w:tabs>
                <w:tab w:val="left" w:leader="none" w:pos="373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profesor podrá crear, modificar, eliminar y visualizar las notas, por otro lado el rector, la secretaria, el estudiante y el coordinador lograran ver las notas.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Layout w:type="fixed"/>
        <w:tblLook w:val="0400"/>
      </w:tblPr>
      <w:tblGrid>
        <w:gridCol w:w="2640"/>
        <w:gridCol w:w="6188"/>
        <w:tblGridChange w:id="0">
          <w:tblGrid>
            <w:gridCol w:w="2640"/>
            <w:gridCol w:w="6188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asistencias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permitirá visualizar las asistencias de los estudiantes para el rector, coordinador, secretaria, estudiante y profesor 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coordinador, el profesor y la secretaria podrán crear, eliminar, actualizar y visualizar, por otra parte el rector y estudiante podrán visualizar estas.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Layout w:type="fixed"/>
        <w:tblLook w:val="0400"/>
      </w:tblPr>
      <w:tblGrid>
        <w:gridCol w:w="2461"/>
        <w:gridCol w:w="6367"/>
        <w:tblGridChange w:id="0">
          <w:tblGrid>
            <w:gridCol w:w="2461"/>
            <w:gridCol w:w="6367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actividades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gestionar las actividades realizadas por los estudiantes para el coordinador y profesor.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profesor podrá eliminar, crear, modificar y buscar las actividades creadas previamente, el coordinador podrá crear y modificar e igual que el rector, la secretaria y el estudiante podrán consultar estas.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28.0" w:type="dxa"/>
        <w:jc w:val="left"/>
        <w:tblLayout w:type="fixed"/>
        <w:tblLook w:val="0400"/>
      </w:tblPr>
      <w:tblGrid>
        <w:gridCol w:w="2558"/>
        <w:gridCol w:w="6270"/>
        <w:tblGridChange w:id="0">
          <w:tblGrid>
            <w:gridCol w:w="2558"/>
            <w:gridCol w:w="627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observador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observar la información familiar del estudiante, tiene acceso el coordinador, el profesor, la secretaria, el rector y el estudiante.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4">
            <w:pPr>
              <w:tabs>
                <w:tab w:val="left" w:leader="none" w:pos="373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estudiante podrá crear, modificar y visualizar la información familiar de este, por otro lado, el coordinador, el profesor, la secretaria y el rector podrán visualizar esta.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22.0" w:type="dxa"/>
        <w:jc w:val="left"/>
        <w:tblLayout w:type="fixed"/>
        <w:tblLook w:val="0400"/>
      </w:tblPr>
      <w:tblGrid>
        <w:gridCol w:w="2393"/>
        <w:gridCol w:w="6429"/>
        <w:tblGridChange w:id="0">
          <w:tblGrid>
            <w:gridCol w:w="2393"/>
            <w:gridCol w:w="6429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0">
            <w:pPr>
              <w:spacing w:after="300" w:before="140"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1">
            <w:pPr>
              <w:spacing w:after="300" w:before="140"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RF17.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2">
            <w:pPr>
              <w:spacing w:after="300" w:before="140"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3">
            <w:pPr>
              <w:spacing w:after="300" w:before="140"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Gestionar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4">
            <w:pPr>
              <w:spacing w:after="300" w:before="140"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5">
            <w:pPr>
              <w:spacing w:after="300" w:before="140"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Permite gestionar las faltas disciplinarias de los estudiantes para el profesor, el coordinador y la secretaria.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6">
            <w:pPr>
              <w:spacing w:after="300" w:before="140"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7">
            <w:pPr>
              <w:spacing w:after="300" w:before="140" w:line="240" w:lineRule="auto"/>
              <w:ind w:right="1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El coordinador podrá crear, modificar, eliminar y consultar las faltas disciplinarias por otro lado los profesores y la secretaría pueden registrar y modificar las observaciones existentes, el admin , el rector y estudiantes  podrán observar estas faltas disciplinarias.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8">
            <w:pPr>
              <w:spacing w:after="300" w:before="140"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</w:tcPr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RNF08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Layout w:type="fixed"/>
        <w:tblLook w:val="0400"/>
      </w:tblPr>
      <w:tblGrid>
        <w:gridCol w:w="2650"/>
        <w:gridCol w:w="6178"/>
        <w:tblGridChange w:id="0">
          <w:tblGrid>
            <w:gridCol w:w="2650"/>
            <w:gridCol w:w="6178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Generación de boletín académico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emitir el boletín por periodo académico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generar boletines con logros, notas, materias y observaciones por estudiante y es para coordinador, secretaria, rector y estudiante.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Layout w:type="fixed"/>
        <w:tblLook w:val="0400"/>
      </w:tblPr>
      <w:tblGrid>
        <w:gridCol w:w="2576"/>
        <w:gridCol w:w="6252"/>
        <w:tblGridChange w:id="0">
          <w:tblGrid>
            <w:gridCol w:w="2576"/>
            <w:gridCol w:w="6252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RF19.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eventos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 eventos escolares en la plataforma.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4">
            <w:pPr>
              <w:tabs>
                <w:tab w:val="left" w:leader="none" w:pos="373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 , el  rector y el coordinador  podrán subir, actualizar, eliminar y visualizar  los eventos , los profesores, la secretaria  y los estudiantes podrán visualizarlo.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28.0" w:type="dxa"/>
        <w:jc w:val="left"/>
        <w:tblLayout w:type="fixed"/>
        <w:tblLook w:val="0400"/>
      </w:tblPr>
      <w:tblGrid>
        <w:gridCol w:w="2576"/>
        <w:gridCol w:w="6252"/>
        <w:tblGridChange w:id="0">
          <w:tblGrid>
            <w:gridCol w:w="2576"/>
            <w:gridCol w:w="6252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RF20.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noticias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 noticias institucionales en la plataforma.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8">
            <w:pPr>
              <w:tabs>
                <w:tab w:val="left" w:leader="none" w:pos="373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 , el  rector y el coordinador  podrán subir, actualizar, eliminar y visualizar  las noticias , los profesores, la secretaria  y los estudiantes podrán visualizarlo.</w:t>
            </w:r>
          </w:p>
        </w:tc>
      </w:tr>
      <w:tr>
        <w:trPr>
          <w:cantSplit w:val="0"/>
          <w:trHeight w:val="18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Requerimientos NO funcionales: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RNF01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RNF03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RNF04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RNF06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RNF07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RNF08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910.0" w:type="dxa"/>
        <w:jc w:val="left"/>
        <w:tblInd w:w="-115.0" w:type="dxa"/>
        <w:tblLayout w:type="fixed"/>
        <w:tblLook w:val="0000"/>
      </w:tblPr>
      <w:tblGrid>
        <w:gridCol w:w="2400"/>
        <w:gridCol w:w="6510"/>
        <w:tblGridChange w:id="0">
          <w:tblGrid>
            <w:gridCol w:w="2400"/>
            <w:gridCol w:w="651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Desempeño.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garantiza a los usuarios un desempeño en cuanto a los datos almacenados en el sistema ofreciéndo una confiabilidad a esta misma. 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garantizar su desempeño a los diferentes usuarios.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9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ind w:left="60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40ame99mk23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Garantizar la seguridad del sistema con respecto a la información y datos que se manejan tales sean usuarios y contraseñas.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aplica tanto para el administrador, asistente y usuarios.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E">
      <w:pPr>
        <w:spacing w:after="0" w:line="240" w:lineRule="auto"/>
        <w:ind w:left="60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23ckvv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Interfaz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garantiza una interfaz de uso sencillo e intuitivo, que le permita interactuar de manera eficaz.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permitirá garantizar a los usuarios, administrador y asistente  la mayor comodidad.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A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8ri3hetc83w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software estará en funcionamiento las 24 horas del día para permitir que los usuarios tengan la posibilidad de usarlo en cualquier momento.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tendrá que contar con un continuo y adecuado funcionamiento durante todo el día, los 7 días de la semana.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B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Sostenibilidad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tendrá al software en continuo desarrollo, para suplir necesidades emergentes y corregir posibles errores.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Mantener el software sostenible para su pleno funcionamiento.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C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Estabilidad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Suplir y corregir fallos que perjudiquen al sistema por un determinado umbral.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Bajo revisión constante, se mantiene estable el software impidiendo posibles fallos.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C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 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Fiabilidad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el usuario ejecute el software durante un periodo de tiempo determinado sin que se produzca un fallo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Ponderada por el coste para el usuario de cada fallo que se produzca.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D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59.0" w:type="dxa"/>
        <w:jc w:val="left"/>
        <w:tblInd w:w="-70.0" w:type="dxa"/>
        <w:tblLayout w:type="fixed"/>
        <w:tblLook w:val="0000"/>
      </w:tblPr>
      <w:tblGrid>
        <w:gridCol w:w="2355"/>
        <w:gridCol w:w="6504"/>
        <w:tblGridChange w:id="0">
          <w:tblGrid>
            <w:gridCol w:w="2355"/>
            <w:gridCol w:w="6504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almacenamiento de los datos suministrados por administrador, asistente y usuario 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almacenar la información que se registre para luego ser requeridos por el sistema.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 del requerimiento: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Alta.</w:t>
            </w:r>
          </w:p>
        </w:tc>
      </w:tr>
    </w:tbl>
    <w:p w:rsidR="00000000" w:rsidDel="00000000" w:rsidP="00000000" w:rsidRDefault="00000000" w:rsidRPr="00000000" w14:paraId="000001E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5B79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0619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 w:val="1"/>
    <w:rsid w:val="008E5B7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E5B79"/>
  </w:style>
  <w:style w:type="paragraph" w:styleId="Piedepgina">
    <w:name w:val="footer"/>
    <w:basedOn w:val="Normal"/>
    <w:link w:val="PiedepginaCar"/>
    <w:uiPriority w:val="99"/>
    <w:unhideWhenUsed w:val="1"/>
    <w:rsid w:val="008E5B7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E5B7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CDZPxfuwpHKyrCnPjbmoa9IIA==">CgMxLjAyDmguNDBhbWU5OW1rMjNwMgloLjIzY2t2dmQyDmguOHJpM2hldGM4M3c0OAByITE3MUFPS0oxVkNjVFNIN3Y3cnR5QmlXR1JVV19nRjlZZg==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2025-04-30T03:35:00Z</dcterms:created>
  <dc:creator>yised dayana</dc:creator>
</cp:coreProperties>
</file>