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C35CD" w14:textId="6DBADB28" w:rsidR="00873287" w:rsidRDefault="00137C2D" w:rsidP="00137C2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37C2D">
        <w:rPr>
          <w:rFonts w:ascii="Times New Roman" w:hAnsi="Times New Roman" w:cs="Times New Roman"/>
          <w:b/>
          <w:bCs/>
        </w:rPr>
        <w:t>Asignatura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ab/>
        <w:t>Desarrollo de Aplicaciones Móviles Nativas.</w:t>
      </w:r>
    </w:p>
    <w:p w14:paraId="34767F59" w14:textId="2DECB2EC" w:rsidR="00137C2D" w:rsidRDefault="00137C2D" w:rsidP="00137C2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37C2D">
        <w:rPr>
          <w:rFonts w:ascii="Times New Roman" w:hAnsi="Times New Roman" w:cs="Times New Roman"/>
          <w:b/>
          <w:bCs/>
        </w:rPr>
        <w:t>Tema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3C1E1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onfiguración de </w:t>
      </w:r>
      <w:r w:rsidR="003C1E1B">
        <w:rPr>
          <w:rFonts w:ascii="Times New Roman" w:hAnsi="Times New Roman" w:cs="Times New Roman"/>
        </w:rPr>
        <w:t>dispositivos</w:t>
      </w:r>
      <w:r>
        <w:rPr>
          <w:rFonts w:ascii="Times New Roman" w:hAnsi="Times New Roman" w:cs="Times New Roman"/>
        </w:rPr>
        <w:t>.</w:t>
      </w:r>
    </w:p>
    <w:p w14:paraId="724057E6" w14:textId="31DCCBA7" w:rsidR="00137C2D" w:rsidRDefault="00137C2D" w:rsidP="00137C2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E7D9B28" w14:textId="739ECBE6" w:rsidR="00137C2D" w:rsidRDefault="00900702" w:rsidP="00137C2D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Introducción.</w:t>
      </w:r>
    </w:p>
    <w:p w14:paraId="278C4C43" w14:textId="20D84BDB" w:rsidR="00900702" w:rsidRPr="00900702" w:rsidRDefault="00900702" w:rsidP="00900702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dispositivo móvil posee una aplicación denominada </w:t>
      </w:r>
      <w:r w:rsidRPr="00900702">
        <w:rPr>
          <w:rFonts w:ascii="Times New Roman" w:hAnsi="Times New Roman" w:cs="Times New Roman"/>
        </w:rPr>
        <w:t xml:space="preserve">modo desarrollador </w:t>
      </w:r>
      <w:r>
        <w:rPr>
          <w:rFonts w:ascii="Times New Roman" w:hAnsi="Times New Roman" w:cs="Times New Roman"/>
        </w:rPr>
        <w:t xml:space="preserve">el cual consisten en </w:t>
      </w:r>
      <w:r w:rsidRPr="00900702">
        <w:rPr>
          <w:rFonts w:ascii="Times New Roman" w:hAnsi="Times New Roman" w:cs="Times New Roman"/>
        </w:rPr>
        <w:t xml:space="preserve">un menú de configuraciones </w:t>
      </w:r>
      <w:r>
        <w:rPr>
          <w:rFonts w:ascii="Times New Roman" w:hAnsi="Times New Roman" w:cs="Times New Roman"/>
        </w:rPr>
        <w:t xml:space="preserve">para </w:t>
      </w:r>
      <w:r w:rsidRPr="00900702">
        <w:rPr>
          <w:rFonts w:ascii="Times New Roman" w:hAnsi="Times New Roman" w:cs="Times New Roman"/>
        </w:rPr>
        <w:t>modificar el comportamiento del sistema operativo.</w:t>
      </w:r>
      <w:r>
        <w:rPr>
          <w:rFonts w:ascii="Times New Roman" w:hAnsi="Times New Roman" w:cs="Times New Roman"/>
        </w:rPr>
        <w:t xml:space="preserve"> El modo desarrollador permite configurar, modificar y m</w:t>
      </w:r>
      <w:r w:rsidRPr="00900702">
        <w:rPr>
          <w:rFonts w:ascii="Times New Roman" w:hAnsi="Times New Roman" w:cs="Times New Roman"/>
        </w:rPr>
        <w:t>ejorar el rendimiento de las aplicaciones</w:t>
      </w:r>
      <w:r>
        <w:rPr>
          <w:rFonts w:ascii="Times New Roman" w:hAnsi="Times New Roman" w:cs="Times New Roman"/>
        </w:rPr>
        <w:t xml:space="preserve"> y otros ajustes </w:t>
      </w:r>
      <w:r w:rsidRPr="00900702">
        <w:rPr>
          <w:rFonts w:ascii="Times New Roman" w:hAnsi="Times New Roman" w:cs="Times New Roman"/>
        </w:rPr>
        <w:t>avanzados</w:t>
      </w:r>
    </w:p>
    <w:p w14:paraId="71E4A2D4" w14:textId="24E2C3D0" w:rsidR="00900702" w:rsidRDefault="00900702" w:rsidP="00137C2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A7EBF55" w14:textId="6ABE791A" w:rsidR="00900702" w:rsidRDefault="00900702" w:rsidP="00900702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particular, e</w:t>
      </w:r>
      <w:r w:rsidRPr="00900702">
        <w:rPr>
          <w:rFonts w:ascii="Times New Roman" w:hAnsi="Times New Roman" w:cs="Times New Roman"/>
        </w:rPr>
        <w:t xml:space="preserve">s útil para </w:t>
      </w:r>
      <w:r>
        <w:rPr>
          <w:rFonts w:ascii="Times New Roman" w:hAnsi="Times New Roman" w:cs="Times New Roman"/>
        </w:rPr>
        <w:t xml:space="preserve">que </w:t>
      </w:r>
      <w:r w:rsidRPr="00900702">
        <w:rPr>
          <w:rFonts w:ascii="Times New Roman" w:hAnsi="Times New Roman" w:cs="Times New Roman"/>
        </w:rPr>
        <w:t xml:space="preserve">los desarrolladores de aplicaciones </w:t>
      </w:r>
      <w:r w:rsidR="00510E14">
        <w:rPr>
          <w:rFonts w:ascii="Times New Roman" w:hAnsi="Times New Roman" w:cs="Times New Roman"/>
        </w:rPr>
        <w:t xml:space="preserve">para </w:t>
      </w:r>
      <w:r w:rsidRPr="00900702">
        <w:rPr>
          <w:rFonts w:ascii="Times New Roman" w:hAnsi="Times New Roman" w:cs="Times New Roman"/>
        </w:rPr>
        <w:t>dispositivos Android</w:t>
      </w:r>
      <w:r w:rsidR="00510E14">
        <w:rPr>
          <w:rFonts w:ascii="Times New Roman" w:hAnsi="Times New Roman" w:cs="Times New Roman"/>
        </w:rPr>
        <w:t xml:space="preserve">, por ejemplo, para </w:t>
      </w:r>
      <w:r w:rsidRPr="00900702">
        <w:rPr>
          <w:rFonts w:ascii="Times New Roman" w:hAnsi="Times New Roman" w:cs="Times New Roman"/>
        </w:rPr>
        <w:t>transfer</w:t>
      </w:r>
      <w:r w:rsidR="00510E14">
        <w:rPr>
          <w:rFonts w:ascii="Times New Roman" w:hAnsi="Times New Roman" w:cs="Times New Roman"/>
        </w:rPr>
        <w:t xml:space="preserve">ir </w:t>
      </w:r>
      <w:r w:rsidRPr="00900702">
        <w:rPr>
          <w:rFonts w:ascii="Times New Roman" w:hAnsi="Times New Roman" w:cs="Times New Roman"/>
        </w:rPr>
        <w:t>archivos</w:t>
      </w:r>
      <w:r w:rsidR="00510E14">
        <w:rPr>
          <w:rFonts w:ascii="Times New Roman" w:hAnsi="Times New Roman" w:cs="Times New Roman"/>
        </w:rPr>
        <w:t xml:space="preserve"> e </w:t>
      </w:r>
      <w:r w:rsidRPr="00900702">
        <w:rPr>
          <w:rFonts w:ascii="Times New Roman" w:hAnsi="Times New Roman" w:cs="Times New Roman"/>
        </w:rPr>
        <w:t>internet mediante USB</w:t>
      </w:r>
      <w:r w:rsidR="00510E14">
        <w:rPr>
          <w:rFonts w:ascii="Times New Roman" w:hAnsi="Times New Roman" w:cs="Times New Roman"/>
        </w:rPr>
        <w:t xml:space="preserve">, </w:t>
      </w:r>
      <w:r w:rsidRPr="00900702">
        <w:rPr>
          <w:rFonts w:ascii="Times New Roman" w:hAnsi="Times New Roman" w:cs="Times New Roman"/>
        </w:rPr>
        <w:t>transferir fotografías</w:t>
      </w:r>
      <w:r w:rsidR="00510E14">
        <w:rPr>
          <w:rFonts w:ascii="Times New Roman" w:hAnsi="Times New Roman" w:cs="Times New Roman"/>
        </w:rPr>
        <w:t xml:space="preserve">, incluyendo </w:t>
      </w:r>
      <w:r w:rsidRPr="00900702">
        <w:rPr>
          <w:rFonts w:ascii="Times New Roman" w:hAnsi="Times New Roman" w:cs="Times New Roman"/>
        </w:rPr>
        <w:t>opciones predeterminadas.</w:t>
      </w:r>
      <w:r w:rsidR="00510E14">
        <w:rPr>
          <w:rFonts w:ascii="Times New Roman" w:hAnsi="Times New Roman" w:cs="Times New Roman"/>
        </w:rPr>
        <w:t xml:space="preserve"> Además, </w:t>
      </w:r>
      <w:r w:rsidRPr="00900702">
        <w:rPr>
          <w:rFonts w:ascii="Times New Roman" w:hAnsi="Times New Roman" w:cs="Times New Roman"/>
        </w:rPr>
        <w:t xml:space="preserve">los usuarios </w:t>
      </w:r>
      <w:r w:rsidR="00510E14">
        <w:rPr>
          <w:rFonts w:ascii="Times New Roman" w:hAnsi="Times New Roman" w:cs="Times New Roman"/>
        </w:rPr>
        <w:t xml:space="preserve">pueden </w:t>
      </w:r>
      <w:r w:rsidRPr="00900702">
        <w:rPr>
          <w:rFonts w:ascii="Times New Roman" w:hAnsi="Times New Roman" w:cs="Times New Roman"/>
        </w:rPr>
        <w:t xml:space="preserve">comprobar la calidad de su teléfono y de </w:t>
      </w:r>
      <w:r w:rsidR="00510E14">
        <w:rPr>
          <w:rFonts w:ascii="Times New Roman" w:hAnsi="Times New Roman" w:cs="Times New Roman"/>
        </w:rPr>
        <w:t>la</w:t>
      </w:r>
      <w:r w:rsidRPr="00900702">
        <w:rPr>
          <w:rFonts w:ascii="Times New Roman" w:hAnsi="Times New Roman" w:cs="Times New Roman"/>
        </w:rPr>
        <w:t xml:space="preserve"> pantalla</w:t>
      </w:r>
      <w:r w:rsidR="00510E14">
        <w:rPr>
          <w:rFonts w:ascii="Times New Roman" w:hAnsi="Times New Roman" w:cs="Times New Roman"/>
        </w:rPr>
        <w:t xml:space="preserve">. </w:t>
      </w:r>
      <w:r w:rsidR="00510E14" w:rsidRPr="00510E14">
        <w:rPr>
          <w:rFonts w:ascii="Times New Roman" w:hAnsi="Times New Roman" w:cs="Times New Roman"/>
        </w:rPr>
        <w:t>generar perfiles y depurar el rendimiento de</w:t>
      </w:r>
      <w:r w:rsidR="00510E14">
        <w:rPr>
          <w:rFonts w:ascii="Times New Roman" w:hAnsi="Times New Roman" w:cs="Times New Roman"/>
        </w:rPr>
        <w:t xml:space="preserve"> las </w:t>
      </w:r>
      <w:proofErr w:type="spellStart"/>
      <w:proofErr w:type="gramStart"/>
      <w:r w:rsidR="00510E14" w:rsidRPr="00510E14">
        <w:rPr>
          <w:rFonts w:ascii="Times New Roman" w:hAnsi="Times New Roman" w:cs="Times New Roman"/>
        </w:rPr>
        <w:t>app</w:t>
      </w:r>
      <w:r w:rsidR="00510E14">
        <w:rPr>
          <w:rFonts w:ascii="Times New Roman" w:hAnsi="Times New Roman" w:cs="Times New Roman"/>
        </w:rPr>
        <w:t>s</w:t>
      </w:r>
      <w:r w:rsidR="00510E14" w:rsidRPr="00510E14">
        <w:rPr>
          <w:rFonts w:ascii="Times New Roman" w:hAnsi="Times New Roman" w:cs="Times New Roman"/>
        </w:rPr>
        <w:t>.</w:t>
      </w:r>
      <w:r w:rsidR="00510E14">
        <w:rPr>
          <w:rFonts w:ascii="Times New Roman" w:hAnsi="Times New Roman" w:cs="Times New Roman"/>
        </w:rPr>
        <w:t>También</w:t>
      </w:r>
      <w:proofErr w:type="spellEnd"/>
      <w:proofErr w:type="gramEnd"/>
      <w:r w:rsidR="00510E14">
        <w:rPr>
          <w:rFonts w:ascii="Times New Roman" w:hAnsi="Times New Roman" w:cs="Times New Roman"/>
        </w:rPr>
        <w:t xml:space="preserve">, </w:t>
      </w:r>
      <w:r w:rsidR="00510E14" w:rsidRPr="00510E14">
        <w:rPr>
          <w:rFonts w:ascii="Times New Roman" w:hAnsi="Times New Roman" w:cs="Times New Roman"/>
        </w:rPr>
        <w:t>habilitar la depuración mediante USB, capturar informe</w:t>
      </w:r>
      <w:r w:rsidR="00510E14">
        <w:rPr>
          <w:rFonts w:ascii="Times New Roman" w:hAnsi="Times New Roman" w:cs="Times New Roman"/>
        </w:rPr>
        <w:t>s</w:t>
      </w:r>
      <w:r w:rsidR="00510E14" w:rsidRPr="00510E14">
        <w:rPr>
          <w:rFonts w:ascii="Times New Roman" w:hAnsi="Times New Roman" w:cs="Times New Roman"/>
        </w:rPr>
        <w:t xml:space="preserve"> de errores, habilitar la información visual </w:t>
      </w:r>
      <w:r w:rsidR="00510E14">
        <w:rPr>
          <w:rFonts w:ascii="Times New Roman" w:hAnsi="Times New Roman" w:cs="Times New Roman"/>
        </w:rPr>
        <w:t xml:space="preserve">de </w:t>
      </w:r>
      <w:r w:rsidR="00510E14" w:rsidRPr="00510E14">
        <w:rPr>
          <w:rFonts w:ascii="Times New Roman" w:hAnsi="Times New Roman" w:cs="Times New Roman"/>
        </w:rPr>
        <w:t xml:space="preserve">toques, </w:t>
      </w:r>
      <w:r w:rsidR="00510E14">
        <w:rPr>
          <w:rFonts w:ascii="Times New Roman" w:hAnsi="Times New Roman" w:cs="Times New Roman"/>
        </w:rPr>
        <w:t xml:space="preserve">e inclusive </w:t>
      </w:r>
      <w:r w:rsidR="00510E14" w:rsidRPr="00510E14">
        <w:rPr>
          <w:rFonts w:ascii="Times New Roman" w:hAnsi="Times New Roman" w:cs="Times New Roman"/>
        </w:rPr>
        <w:t>usar la GPU para renderiza</w:t>
      </w:r>
      <w:r w:rsidR="00510E14">
        <w:rPr>
          <w:rFonts w:ascii="Times New Roman" w:hAnsi="Times New Roman" w:cs="Times New Roman"/>
        </w:rPr>
        <w:t xml:space="preserve">r </w:t>
      </w:r>
      <w:r w:rsidR="00510E14" w:rsidRPr="00510E14">
        <w:rPr>
          <w:rFonts w:ascii="Times New Roman" w:hAnsi="Times New Roman" w:cs="Times New Roman"/>
        </w:rPr>
        <w:t>gráficos 2D.</w:t>
      </w:r>
    </w:p>
    <w:p w14:paraId="2838CD63" w14:textId="262C1ADE" w:rsidR="00510E14" w:rsidRDefault="00510E14" w:rsidP="00900702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689F8B3" w14:textId="5539BD44" w:rsidR="00510E14" w:rsidRDefault="00510E14" w:rsidP="00900702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habilitar el modo desarrollador en un dispositivo móvil</w:t>
      </w:r>
      <w:r w:rsidR="00650A18">
        <w:rPr>
          <w:rFonts w:ascii="Times New Roman" w:hAnsi="Times New Roman" w:cs="Times New Roman"/>
        </w:rPr>
        <w:t xml:space="preserve"> se debe h</w:t>
      </w:r>
      <w:r w:rsidR="00650A18" w:rsidRPr="00650A18">
        <w:rPr>
          <w:rFonts w:ascii="Times New Roman" w:hAnsi="Times New Roman" w:cs="Times New Roman"/>
        </w:rPr>
        <w:t>abilita</w:t>
      </w:r>
      <w:r w:rsidR="00650A18">
        <w:rPr>
          <w:rFonts w:ascii="Times New Roman" w:hAnsi="Times New Roman" w:cs="Times New Roman"/>
        </w:rPr>
        <w:t>r</w:t>
      </w:r>
      <w:r w:rsidR="00650A18" w:rsidRPr="00650A18">
        <w:rPr>
          <w:rFonts w:ascii="Times New Roman" w:hAnsi="Times New Roman" w:cs="Times New Roman"/>
        </w:rPr>
        <w:t xml:space="preserve"> la opción Depuración por USB en la configuración del sistema del dispositivo, que se encuentra en Opciones para desarrolladores.</w:t>
      </w:r>
    </w:p>
    <w:p w14:paraId="231EB56B" w14:textId="6C2289EF" w:rsidR="00650A18" w:rsidRDefault="00650A18" w:rsidP="00900702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4127B48" w14:textId="77777777" w:rsidR="00650A18" w:rsidRDefault="00650A18" w:rsidP="00900702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250866B" w14:textId="77777777" w:rsidR="00650A18" w:rsidRPr="00137C2D" w:rsidRDefault="00650A18" w:rsidP="00900702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904DF22" w14:textId="7041CF3F" w:rsidR="00F576AB" w:rsidRPr="00137C2D" w:rsidRDefault="00137C2D" w:rsidP="00137C2D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37C2D">
        <w:rPr>
          <w:rFonts w:ascii="Times New Roman" w:hAnsi="Times New Roman" w:cs="Times New Roman"/>
        </w:rPr>
        <w:t>En el menú principal</w:t>
      </w:r>
      <w:r w:rsidR="003C5C1D">
        <w:rPr>
          <w:rFonts w:ascii="Times New Roman" w:hAnsi="Times New Roman" w:cs="Times New Roman"/>
        </w:rPr>
        <w:t>,</w:t>
      </w:r>
      <w:r w:rsidRPr="00137C2D">
        <w:rPr>
          <w:rFonts w:ascii="Times New Roman" w:hAnsi="Times New Roman" w:cs="Times New Roman"/>
        </w:rPr>
        <w:t xml:space="preserve"> seleccionar</w:t>
      </w:r>
      <w:r w:rsidR="003C1E1B">
        <w:rPr>
          <w:rFonts w:ascii="Times New Roman" w:hAnsi="Times New Roman" w:cs="Times New Roman"/>
        </w:rPr>
        <w:t xml:space="preserve"> el submenú desplegable con</w:t>
      </w:r>
      <w:r w:rsidRPr="00137C2D">
        <w:rPr>
          <w:rFonts w:ascii="Times New Roman" w:hAnsi="Times New Roman" w:cs="Times New Roman"/>
        </w:rPr>
        <w:t xml:space="preserve"> la </w:t>
      </w:r>
      <w:proofErr w:type="gramStart"/>
      <w:r w:rsidRPr="00137C2D">
        <w:rPr>
          <w:rFonts w:ascii="Times New Roman" w:hAnsi="Times New Roman" w:cs="Times New Roman"/>
        </w:rPr>
        <w:t>opción</w:t>
      </w:r>
      <w:r w:rsidR="003C1E1B">
        <w:rPr>
          <w:rFonts w:ascii="Times New Roman" w:hAnsi="Times New Roman" w:cs="Times New Roman"/>
        </w:rPr>
        <w:t xml:space="preserve"> </w:t>
      </w:r>
      <w:r w:rsidR="003C1E1B">
        <w:rPr>
          <w:rFonts w:ascii="Arial" w:hAnsi="Arial" w:cs="Arial"/>
          <w:bdr w:val="single" w:sz="4" w:space="0" w:color="auto"/>
        </w:rPr>
        <w:t xml:space="preserve"> a</w:t>
      </w:r>
      <w:r w:rsidRPr="00137C2D">
        <w:rPr>
          <w:rFonts w:ascii="Arial" w:hAnsi="Arial" w:cs="Arial"/>
          <w:bdr w:val="single" w:sz="4" w:space="0" w:color="auto"/>
        </w:rPr>
        <w:t>pp</w:t>
      </w:r>
      <w:proofErr w:type="gramEnd"/>
      <w:r w:rsidRPr="00137C2D">
        <w:rPr>
          <w:rFonts w:ascii="Arial" w:hAnsi="Arial" w:cs="Arial"/>
          <w:bdr w:val="single" w:sz="4" w:space="0" w:color="auto"/>
        </w:rPr>
        <w:t xml:space="preserve"> v</w:t>
      </w:r>
      <w:r w:rsidR="003C1E1B">
        <w:rPr>
          <w:rFonts w:ascii="Arial" w:hAnsi="Arial" w:cs="Arial"/>
          <w:bdr w:val="single" w:sz="4" w:space="0" w:color="auto"/>
        </w:rPr>
        <w:t xml:space="preserve"> </w:t>
      </w:r>
      <w:r w:rsidRPr="00137C2D">
        <w:rPr>
          <w:rFonts w:ascii="Arial" w:hAnsi="Arial" w:cs="Arial"/>
        </w:rPr>
        <w:t>, como se indica en la figura I.</w:t>
      </w:r>
    </w:p>
    <w:p w14:paraId="1E8FCA1B" w14:textId="6300E809" w:rsidR="00137C2D" w:rsidRDefault="00F576AB" w:rsidP="00137C2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37C2D">
        <w:rPr>
          <w:rFonts w:ascii="Times New Roman" w:hAnsi="Times New Roman" w:cs="Times New Roman"/>
          <w:noProof/>
        </w:rPr>
        <w:drawing>
          <wp:inline distT="0" distB="0" distL="0" distR="0" wp14:anchorId="457298D3" wp14:editId="401DE4E4">
            <wp:extent cx="2271141" cy="17468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198" t="2252" r="45907" b="78748"/>
                    <a:stretch/>
                  </pic:blipFill>
                  <pic:spPr bwMode="auto">
                    <a:xfrm>
                      <a:off x="0" y="0"/>
                      <a:ext cx="2308107" cy="177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BE1B8" w14:textId="06F6EAF4" w:rsidR="00137C2D" w:rsidRDefault="00137C2D" w:rsidP="00137C2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37C2D">
        <w:rPr>
          <w:rFonts w:ascii="Times New Roman" w:hAnsi="Times New Roman" w:cs="Times New Roman"/>
          <w:b/>
          <w:bCs/>
        </w:rPr>
        <w:t>Figura I</w:t>
      </w:r>
      <w:r>
        <w:rPr>
          <w:rFonts w:ascii="Times New Roman" w:hAnsi="Times New Roman" w:cs="Times New Roman"/>
        </w:rPr>
        <w:t xml:space="preserve">. </w:t>
      </w:r>
      <w:r w:rsidR="00250E7A">
        <w:rPr>
          <w:rFonts w:ascii="Times New Roman" w:hAnsi="Times New Roman" w:cs="Times New Roman"/>
        </w:rPr>
        <w:t>El menú principal y el subm</w:t>
      </w:r>
      <w:r>
        <w:rPr>
          <w:rFonts w:ascii="Times New Roman" w:hAnsi="Times New Roman" w:cs="Times New Roman"/>
        </w:rPr>
        <w:t>enú de dispositivos.</w:t>
      </w:r>
    </w:p>
    <w:p w14:paraId="5D2F2140" w14:textId="5CCAB0CC" w:rsidR="00137C2D" w:rsidRDefault="00137C2D" w:rsidP="00137C2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6C2A7DA" w14:textId="3C62BCB4" w:rsidR="003C1E1B" w:rsidRDefault="003C5C1D" w:rsidP="003C5C1D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el submenú</w:t>
      </w:r>
      <w:r w:rsidR="00F10EB3">
        <w:rPr>
          <w:rFonts w:ascii="Times New Roman" w:hAnsi="Times New Roman" w:cs="Times New Roman"/>
        </w:rPr>
        <w:t xml:space="preserve"> de dispositivos</w:t>
      </w:r>
      <w:r>
        <w:rPr>
          <w:rFonts w:ascii="Times New Roman" w:hAnsi="Times New Roman" w:cs="Times New Roman"/>
        </w:rPr>
        <w:t xml:space="preserve">, </w:t>
      </w:r>
      <w:r w:rsidR="00250E7A">
        <w:rPr>
          <w:rFonts w:ascii="Times New Roman" w:hAnsi="Times New Roman" w:cs="Times New Roman"/>
        </w:rPr>
        <w:t xml:space="preserve">seleccionar la opción </w:t>
      </w:r>
      <w:proofErr w:type="spellStart"/>
      <w:r w:rsidR="00250E7A" w:rsidRPr="00F10EB3">
        <w:rPr>
          <w:rFonts w:ascii="Arial" w:hAnsi="Arial" w:cs="Arial"/>
        </w:rPr>
        <w:t>Troubleshoot</w:t>
      </w:r>
      <w:proofErr w:type="spellEnd"/>
      <w:r w:rsidR="00250E7A" w:rsidRPr="00F10EB3">
        <w:rPr>
          <w:rFonts w:ascii="Arial" w:hAnsi="Arial" w:cs="Arial"/>
        </w:rPr>
        <w:t xml:space="preserve"> </w:t>
      </w:r>
      <w:proofErr w:type="spellStart"/>
      <w:r w:rsidR="00250E7A" w:rsidRPr="00F10EB3">
        <w:rPr>
          <w:rFonts w:ascii="Arial" w:hAnsi="Arial" w:cs="Arial"/>
        </w:rPr>
        <w:t>Device</w:t>
      </w:r>
      <w:proofErr w:type="spellEnd"/>
      <w:r w:rsidR="00250E7A" w:rsidRPr="00F10EB3">
        <w:rPr>
          <w:rFonts w:ascii="Arial" w:hAnsi="Arial" w:cs="Arial"/>
        </w:rPr>
        <w:t xml:space="preserve"> </w:t>
      </w:r>
      <w:proofErr w:type="spellStart"/>
      <w:r w:rsidR="00250E7A" w:rsidRPr="00F10EB3">
        <w:rPr>
          <w:rFonts w:ascii="Arial" w:hAnsi="Arial" w:cs="Arial"/>
        </w:rPr>
        <w:t>Connections</w:t>
      </w:r>
      <w:proofErr w:type="spellEnd"/>
      <w:r w:rsidR="00250E7A">
        <w:rPr>
          <w:rFonts w:ascii="Times New Roman" w:hAnsi="Times New Roman" w:cs="Times New Roman"/>
        </w:rPr>
        <w:t xml:space="preserve">. Enseguida, </w:t>
      </w:r>
      <w:r>
        <w:rPr>
          <w:rFonts w:ascii="Times New Roman" w:hAnsi="Times New Roman" w:cs="Times New Roman"/>
        </w:rPr>
        <w:t xml:space="preserve">seleccionar la opción </w:t>
      </w:r>
      <w:proofErr w:type="spellStart"/>
      <w:r w:rsidRPr="00F10EB3">
        <w:rPr>
          <w:rFonts w:ascii="Arial" w:hAnsi="Arial" w:cs="Arial"/>
        </w:rPr>
        <w:t>Connection</w:t>
      </w:r>
      <w:proofErr w:type="spellEnd"/>
      <w:r w:rsidRPr="00F10EB3">
        <w:rPr>
          <w:rFonts w:ascii="Arial" w:hAnsi="Arial" w:cs="Arial"/>
        </w:rPr>
        <w:t xml:space="preserve"> </w:t>
      </w:r>
      <w:proofErr w:type="spellStart"/>
      <w:r w:rsidRPr="00F10EB3">
        <w:rPr>
          <w:rFonts w:ascii="Arial" w:hAnsi="Arial" w:cs="Arial"/>
        </w:rPr>
        <w:t>Devices</w:t>
      </w:r>
      <w:proofErr w:type="spellEnd"/>
      <w:r>
        <w:rPr>
          <w:rFonts w:ascii="Times New Roman" w:hAnsi="Times New Roman" w:cs="Times New Roman"/>
        </w:rPr>
        <w:t xml:space="preserve"> y digitar el botón </w:t>
      </w:r>
      <w:proofErr w:type="spellStart"/>
      <w:r w:rsidRPr="003C5C1D">
        <w:rPr>
          <w:rFonts w:ascii="Arial" w:hAnsi="Arial" w:cs="Arial"/>
        </w:rPr>
        <w:t>Rescan</w:t>
      </w:r>
      <w:proofErr w:type="spellEnd"/>
      <w:r w:rsidRPr="003C5C1D">
        <w:rPr>
          <w:rFonts w:ascii="Arial" w:hAnsi="Arial" w:cs="Arial"/>
        </w:rPr>
        <w:t xml:space="preserve"> </w:t>
      </w:r>
      <w:proofErr w:type="spellStart"/>
      <w:r w:rsidRPr="003C5C1D">
        <w:rPr>
          <w:rFonts w:ascii="Arial" w:hAnsi="Arial" w:cs="Arial"/>
        </w:rPr>
        <w:t>devices</w:t>
      </w:r>
      <w:proofErr w:type="spellEnd"/>
      <w:r>
        <w:rPr>
          <w:rFonts w:ascii="Times New Roman" w:hAnsi="Times New Roman" w:cs="Times New Roman"/>
        </w:rPr>
        <w:t>, la cual mostrará los dispositivos externos conectados y que esperan la conexión para comunicarse vía USB, como se indica en la figura</w:t>
      </w:r>
      <w:r w:rsidR="003C1E1B">
        <w:rPr>
          <w:rFonts w:ascii="Times New Roman" w:hAnsi="Times New Roman" w:cs="Times New Roman"/>
        </w:rPr>
        <w:t xml:space="preserve"> II. Clic en </w:t>
      </w:r>
      <w:r w:rsidR="003C1E1B" w:rsidRPr="00F10EB3">
        <w:rPr>
          <w:rFonts w:ascii="Arial" w:hAnsi="Arial" w:cs="Arial"/>
        </w:rPr>
        <w:t>Next</w:t>
      </w:r>
      <w:r w:rsidR="003C1E1B">
        <w:rPr>
          <w:rFonts w:ascii="Times New Roman" w:hAnsi="Times New Roman" w:cs="Times New Roman"/>
        </w:rPr>
        <w:t xml:space="preserve">. Enseguida, se solicita la habilitación de la depuración vía USB. Clic en </w:t>
      </w:r>
      <w:r w:rsidR="003C1E1B" w:rsidRPr="00F10EB3">
        <w:rPr>
          <w:rFonts w:ascii="Arial" w:hAnsi="Arial" w:cs="Arial"/>
        </w:rPr>
        <w:t>Next</w:t>
      </w:r>
      <w:r w:rsidR="003C1E1B">
        <w:rPr>
          <w:rFonts w:ascii="Times New Roman" w:hAnsi="Times New Roman" w:cs="Times New Roman"/>
        </w:rPr>
        <w:t>.</w:t>
      </w:r>
    </w:p>
    <w:p w14:paraId="124E21E7" w14:textId="77777777" w:rsidR="003C1E1B" w:rsidRPr="003C1E1B" w:rsidRDefault="003C1E1B" w:rsidP="003C1E1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6ED7127" w14:textId="5B56C73D" w:rsidR="003C5C1D" w:rsidRPr="003C5C1D" w:rsidRDefault="003C1E1B" w:rsidP="003C5C1D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último, digitar el botón </w:t>
      </w:r>
      <w:proofErr w:type="spellStart"/>
      <w:r w:rsidRPr="00F10EB3">
        <w:rPr>
          <w:rFonts w:ascii="Arial" w:hAnsi="Arial" w:cs="Arial"/>
        </w:rPr>
        <w:t>Restart</w:t>
      </w:r>
      <w:proofErr w:type="spellEnd"/>
      <w:r w:rsidRPr="00F10EB3">
        <w:rPr>
          <w:rFonts w:ascii="Arial" w:hAnsi="Arial" w:cs="Arial"/>
        </w:rPr>
        <w:t xml:space="preserve"> ADB server</w:t>
      </w:r>
      <w:r>
        <w:rPr>
          <w:rFonts w:ascii="Times New Roman" w:hAnsi="Times New Roman" w:cs="Times New Roman"/>
        </w:rPr>
        <w:t>, para reiniciar el servidor ADB y mostrar que el ambiente encontró conectado el dispositivo, como se muestra el texto en color verde y se indica en la figura IV.</w:t>
      </w:r>
    </w:p>
    <w:p w14:paraId="1B3FD06D" w14:textId="441ABD61" w:rsidR="00F576AB" w:rsidRDefault="00137C2D" w:rsidP="00137C2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37C2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C9718F" wp14:editId="6EE7A8B9">
            <wp:extent cx="1828800" cy="3755202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947" t="517" r="14175" b="5016"/>
                    <a:stretch/>
                  </pic:blipFill>
                  <pic:spPr bwMode="auto">
                    <a:xfrm>
                      <a:off x="0" y="0"/>
                      <a:ext cx="1828800" cy="375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 w:rsidR="00F576AB" w:rsidRPr="00137C2D">
        <w:rPr>
          <w:rFonts w:ascii="Times New Roman" w:hAnsi="Times New Roman" w:cs="Times New Roman"/>
          <w:noProof/>
        </w:rPr>
        <w:drawing>
          <wp:inline distT="0" distB="0" distL="0" distR="0" wp14:anchorId="792AF3CC" wp14:editId="5A330DD1">
            <wp:extent cx="1860122" cy="3749675"/>
            <wp:effectExtent l="0" t="0" r="698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583" t="499" r="14099" b="5185"/>
                    <a:stretch/>
                  </pic:blipFill>
                  <pic:spPr bwMode="auto">
                    <a:xfrm>
                      <a:off x="0" y="0"/>
                      <a:ext cx="1860122" cy="37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 w:rsidR="00160321" w:rsidRPr="00137C2D">
        <w:rPr>
          <w:rFonts w:ascii="Times New Roman" w:hAnsi="Times New Roman" w:cs="Times New Roman"/>
          <w:noProof/>
        </w:rPr>
        <w:drawing>
          <wp:inline distT="0" distB="0" distL="0" distR="0" wp14:anchorId="1E9AC8A0" wp14:editId="6AD5427C">
            <wp:extent cx="1829449" cy="3761858"/>
            <wp:effectExtent l="0" t="0" r="952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951" t="522" r="14159" b="4833"/>
                    <a:stretch/>
                  </pic:blipFill>
                  <pic:spPr bwMode="auto">
                    <a:xfrm>
                      <a:off x="0" y="0"/>
                      <a:ext cx="1829449" cy="376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00A94" w14:textId="358DCB5F" w:rsidR="00137C2D" w:rsidRPr="00137C2D" w:rsidRDefault="003C1E1B" w:rsidP="00137C2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       </w:t>
      </w:r>
      <w:r w:rsidR="00137C2D" w:rsidRPr="003C5C1D">
        <w:rPr>
          <w:rFonts w:ascii="Times New Roman" w:hAnsi="Times New Roman" w:cs="Times New Roman"/>
          <w:b/>
          <w:bCs/>
        </w:rPr>
        <w:t>Figura II</w:t>
      </w:r>
      <w:r w:rsidR="00137C2D">
        <w:rPr>
          <w:rFonts w:ascii="Times New Roman" w:hAnsi="Times New Roman" w:cs="Times New Roman"/>
        </w:rPr>
        <w:t xml:space="preserve">. </w:t>
      </w:r>
      <w:r w:rsidR="003C5C1D">
        <w:rPr>
          <w:rFonts w:ascii="Times New Roman" w:hAnsi="Times New Roman" w:cs="Times New Roman"/>
        </w:rPr>
        <w:t>Conexión vía USB.</w:t>
      </w:r>
      <w:r>
        <w:rPr>
          <w:rFonts w:ascii="Times New Roman" w:hAnsi="Times New Roman" w:cs="Times New Roman"/>
        </w:rPr>
        <w:t xml:space="preserve">        </w:t>
      </w:r>
      <w:r w:rsidR="003C5C1D" w:rsidRPr="003C5C1D">
        <w:rPr>
          <w:rFonts w:ascii="Times New Roman" w:hAnsi="Times New Roman" w:cs="Times New Roman"/>
          <w:b/>
          <w:bCs/>
        </w:rPr>
        <w:t>Figura III</w:t>
      </w:r>
      <w:r w:rsidR="003C5C1D">
        <w:rPr>
          <w:rFonts w:ascii="Times New Roman" w:hAnsi="Times New Roman" w:cs="Times New Roman"/>
        </w:rPr>
        <w:t>. Habilitar depuración USB</w:t>
      </w:r>
      <w:r>
        <w:rPr>
          <w:rFonts w:ascii="Times New Roman" w:hAnsi="Times New Roman" w:cs="Times New Roman"/>
        </w:rPr>
        <w:t xml:space="preserve">.         </w:t>
      </w:r>
      <w:r w:rsidR="003C5C1D" w:rsidRPr="003C5C1D">
        <w:rPr>
          <w:rFonts w:ascii="Times New Roman" w:hAnsi="Times New Roman" w:cs="Times New Roman"/>
          <w:b/>
          <w:bCs/>
        </w:rPr>
        <w:t>Figura IV</w:t>
      </w:r>
      <w:r w:rsidR="003C5C1D">
        <w:rPr>
          <w:rFonts w:ascii="Times New Roman" w:hAnsi="Times New Roman" w:cs="Times New Roman"/>
        </w:rPr>
        <w:t>. Reinicio del ADB.</w:t>
      </w:r>
    </w:p>
    <w:p w14:paraId="70D579FD" w14:textId="27B89208" w:rsidR="00160321" w:rsidRDefault="00160321" w:rsidP="00137C2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EC71758" w14:textId="5EE891B3" w:rsidR="003C1E1B" w:rsidRPr="003C1E1B" w:rsidRDefault="003C1E1B" w:rsidP="003C1E1B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Ahora, en el menú de dispositivos</w:t>
      </w:r>
      <w:r w:rsidR="00FA7E84">
        <w:rPr>
          <w:rFonts w:ascii="Times New Roman" w:hAnsi="Times New Roman" w:cs="Times New Roman"/>
        </w:rPr>
        <w:t xml:space="preserve"> se debe mostrar la marca y el modelo del dispositivo conectado</w:t>
      </w:r>
      <w:r w:rsidR="00F10EB3">
        <w:rPr>
          <w:rFonts w:ascii="Times New Roman" w:hAnsi="Times New Roman" w:cs="Times New Roman"/>
        </w:rPr>
        <w:t xml:space="preserve">, por ejemplo </w:t>
      </w:r>
      <w:r w:rsidR="00F10EB3" w:rsidRPr="00137C2D">
        <w:rPr>
          <w:rFonts w:ascii="Times New Roman" w:hAnsi="Times New Roman" w:cs="Times New Roman"/>
          <w:noProof/>
        </w:rPr>
        <w:drawing>
          <wp:inline distT="0" distB="0" distL="0" distR="0" wp14:anchorId="2BE7E09B" wp14:editId="08D676F9">
            <wp:extent cx="1314450" cy="2089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418" t="6671" r="52346" b="91002"/>
                    <a:stretch/>
                  </pic:blipFill>
                  <pic:spPr bwMode="auto">
                    <a:xfrm>
                      <a:off x="0" y="0"/>
                      <a:ext cx="1330309" cy="211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7E84">
        <w:rPr>
          <w:rFonts w:ascii="Times New Roman" w:hAnsi="Times New Roman" w:cs="Times New Roman"/>
        </w:rPr>
        <w:t>, como se muestra en la figura V.</w:t>
      </w:r>
    </w:p>
    <w:p w14:paraId="78510067" w14:textId="3BF61A9C" w:rsidR="00F576AB" w:rsidRDefault="00137C2D" w:rsidP="00FA7E84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37C2D">
        <w:rPr>
          <w:rFonts w:ascii="Times New Roman" w:hAnsi="Times New Roman" w:cs="Times New Roman"/>
          <w:noProof/>
        </w:rPr>
        <w:drawing>
          <wp:inline distT="0" distB="0" distL="0" distR="0" wp14:anchorId="6A8E9039" wp14:editId="7A3FD0E6">
            <wp:extent cx="2237887" cy="22002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702" t="837" r="47291" b="74681"/>
                    <a:stretch/>
                  </pic:blipFill>
                  <pic:spPr bwMode="auto">
                    <a:xfrm>
                      <a:off x="0" y="0"/>
                      <a:ext cx="2262450" cy="222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79EDF" w14:textId="21B9588A" w:rsidR="003C5C1D" w:rsidRDefault="003C5C1D" w:rsidP="00FA7E84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C5C1D">
        <w:rPr>
          <w:rFonts w:ascii="Times New Roman" w:hAnsi="Times New Roman" w:cs="Times New Roman"/>
          <w:b/>
          <w:bCs/>
        </w:rPr>
        <w:t>Figura V</w:t>
      </w:r>
      <w:r>
        <w:rPr>
          <w:rFonts w:ascii="Times New Roman" w:hAnsi="Times New Roman" w:cs="Times New Roman"/>
        </w:rPr>
        <w:t xml:space="preserve">. </w:t>
      </w:r>
      <w:r w:rsidR="00F10EB3">
        <w:rPr>
          <w:rFonts w:ascii="Times New Roman" w:hAnsi="Times New Roman" w:cs="Times New Roman"/>
        </w:rPr>
        <w:t xml:space="preserve">El submenú de dispositivos actualizado </w:t>
      </w:r>
      <w:r>
        <w:rPr>
          <w:rFonts w:ascii="Times New Roman" w:hAnsi="Times New Roman" w:cs="Times New Roman"/>
        </w:rPr>
        <w:t>muestra el dispositivo conectado a USB.</w:t>
      </w:r>
    </w:p>
    <w:p w14:paraId="5E867063" w14:textId="77777777" w:rsidR="00F10EB3" w:rsidRDefault="00F10EB3" w:rsidP="00F10EB3">
      <w:pPr>
        <w:spacing w:after="0" w:line="240" w:lineRule="auto"/>
        <w:rPr>
          <w:rFonts w:ascii="Times New Roman" w:hAnsi="Times New Roman" w:cs="Times New Roman"/>
        </w:rPr>
      </w:pPr>
    </w:p>
    <w:p w14:paraId="44A1A194" w14:textId="07C092D8" w:rsidR="003C5C1D" w:rsidRDefault="003C5C1D" w:rsidP="00137C2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1CE276A" w14:textId="77777777" w:rsidR="003C5C1D" w:rsidRPr="00137C2D" w:rsidRDefault="003C5C1D" w:rsidP="00137C2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22171C8" w14:textId="0816F5E7" w:rsidR="00F576AB" w:rsidRPr="00137C2D" w:rsidRDefault="00F576AB" w:rsidP="00137C2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3E4564A" w14:textId="19CF37A4" w:rsidR="00F576AB" w:rsidRPr="00137C2D" w:rsidRDefault="00F576AB" w:rsidP="00137C2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D9651A4" w14:textId="77777777" w:rsidR="00F576AB" w:rsidRPr="00137C2D" w:rsidRDefault="00F576AB" w:rsidP="00137C2D">
      <w:pPr>
        <w:spacing w:after="0" w:line="240" w:lineRule="auto"/>
        <w:jc w:val="both"/>
        <w:rPr>
          <w:rFonts w:ascii="Times New Roman" w:hAnsi="Times New Roman" w:cs="Times New Roman"/>
        </w:rPr>
      </w:pPr>
    </w:p>
    <w:sectPr w:rsidR="00F576AB" w:rsidRPr="00137C2D" w:rsidSect="00F576A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834A3"/>
    <w:multiLevelType w:val="hybridMultilevel"/>
    <w:tmpl w:val="A4303C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6AB"/>
    <w:rsid w:val="00137C2D"/>
    <w:rsid w:val="00160321"/>
    <w:rsid w:val="00250E7A"/>
    <w:rsid w:val="003C1E1B"/>
    <w:rsid w:val="003C5C1D"/>
    <w:rsid w:val="00510E14"/>
    <w:rsid w:val="00650A18"/>
    <w:rsid w:val="007133CC"/>
    <w:rsid w:val="00873287"/>
    <w:rsid w:val="00900702"/>
    <w:rsid w:val="00F10EB3"/>
    <w:rsid w:val="00F576AB"/>
    <w:rsid w:val="00FA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98014"/>
  <w15:chartTrackingRefBased/>
  <w15:docId w15:val="{F66C3248-0461-4984-B057-CD78C8DDE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37C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2</Pages>
  <Words>354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Escom</dc:creator>
  <cp:keywords/>
  <dc:description/>
  <cp:lastModifiedBy>Escom</cp:lastModifiedBy>
  <cp:revision>3</cp:revision>
  <dcterms:created xsi:type="dcterms:W3CDTF">2025-02-13T07:23:00Z</dcterms:created>
  <dcterms:modified xsi:type="dcterms:W3CDTF">2025-02-13T13:59:00Z</dcterms:modified>
</cp:coreProperties>
</file>