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Jesús Díaz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al repositorio: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https://github.com/YisusDU/ebac-m54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paso a paso: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una nueva clase llamada ProtectedListView.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Recuerda hacer que esta clase herede del Mixin LoginRequiredMixin.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Recuerda sobreescribir el método “get_queryset” para que aparezcan solo los productos del usuario que hace el request.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src\products\views.py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ProtectedListView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TemplateTitleMixin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LoginRequiredMixin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#&lt;---- Añado la vista protegida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"products/product_list.html"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"Mis productos"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&lt;---- Título personalizado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get_queryset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 esta vista a los urls en el endpoint path ”my-products”.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src\products\urls.py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ProductListView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ProductDetailView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DigitalProductListView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ProductIDRedirectView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ProductRedirectView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ProtectedProductDetailView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ProtectedProductCreateView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ProtectedProductUpdateView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ProtectedProductDeleteView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ProtectedListView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&lt;---- Añado el import de la vista protegida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"my-products/"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ProtectedListView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&lt;---- Añado la url de la vista protegida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"my-products/create/"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ProtectedProductCreateView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()), 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"my-products/&lt;slug:slug&gt;/"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ProtectedProductDetailView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"my-products/&lt;slug:slug&gt;/edit/"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ProtectedProductUpdateView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()), 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"my-products/&lt;slug:slug&gt;/delete/"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ProtectedProductDeleteView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()), 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Probamos los nuevos cambios: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76700" cy="2571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Style w:val="Title"/>
      <w:rPr/>
    </w:pPr>
    <w:bookmarkStart w:colFirst="0" w:colLast="0" w:name="_xg5vpcji767s" w:id="0"/>
    <w:bookmarkEnd w:id="0"/>
    <w:r w:rsidDel="00000000" w:rsidR="00000000" w:rsidRPr="00000000">
      <w:rPr>
        <w:rtl w:val="0"/>
      </w:rPr>
      <w:t xml:space="preserve">Práctica m54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isusDU/ebac-m54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