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-563877</wp:posOffset>
            </wp:positionV>
            <wp:extent cx="748714" cy="742594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714" cy="742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UNIVERSIDAD DE LIMA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PLAN DE TRABAJO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Curso: 1492 - ESTRUCTURA DE DATOS Y ALGORITMOS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Semestre: 2023-2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0033cc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0033cc"/>
          <w:sz w:val="18"/>
          <w:szCs w:val="18"/>
          <w:rtl w:val="0"/>
        </w:rPr>
        <w:t xml:space="preserve">Outcome 3: Habilidad para comunicarse efectivamente con una variedad de audiencias</w:t>
      </w:r>
    </w:p>
    <w:p w:rsidR="00000000" w:rsidDel="00000000" w:rsidP="00000000" w:rsidRDefault="00000000" w:rsidRPr="00000000" w14:paraId="00000007">
      <w:pPr>
        <w:ind w:left="1276" w:hanging="1276"/>
        <w:rPr>
          <w:rFonts w:ascii="Tahoma" w:cs="Tahoma" w:eastAsia="Tahoma" w:hAnsi="Tahoma"/>
          <w:b w:val="1"/>
          <w:color w:val="0033cc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0033cc"/>
          <w:sz w:val="18"/>
          <w:szCs w:val="18"/>
          <w:rtl w:val="0"/>
        </w:rPr>
        <w:t xml:space="preserve">Indicador 3.1: Comunicar efectivamente en forma escrita para una variedad de audiencias, respetando las normas aplicables al a elaboración de documentos académicos</w:t>
      </w:r>
    </w:p>
    <w:tbl>
      <w:tblPr>
        <w:tblStyle w:val="Table1"/>
        <w:tblW w:w="146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4080"/>
        <w:gridCol w:w="5535"/>
        <w:gridCol w:w="2625"/>
        <w:gridCol w:w="1245"/>
        <w:tblGridChange w:id="0">
          <w:tblGrid>
            <w:gridCol w:w="1140"/>
            <w:gridCol w:w="4080"/>
            <w:gridCol w:w="5535"/>
            <w:gridCol w:w="2625"/>
            <w:gridCol w:w="12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Avance de la asignatura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(Sílabo)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Evaluaciones (Prácticas, Exámenes, Trabajos)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Criterio ABET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Concepto de algoritmo. Notación algorítmica. Clases, objetos y métodos. Estructuras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Presentar el sílabo, plan y sistema de 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conceptos de algoritmos.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la instalación de JDK 8 y Netbeans 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la notación algorítmica con ejemplos.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los fundamentos básicos de un TDA (Tipo de Dato Abstracto)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los conceptos de Clases, Métodos y Objetos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Ejercicios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ropuestos sobre notación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algorítmica y POO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Semana 1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Instaladores de JDK 8 y Netbeans 8.2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Semana-01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N02.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Análisis de algoritmos de forma teórica y experimental. Complejidad del peor caso y del mejor caso. Complejidad en tiempo y en espacio. Notación O grande.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y motivar a los estudiantes sobre el análisis de complejidad de algoritmos.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las diferencias entre el análisis de algoritmo teórica y empírica.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Identificar el tamaño del problema y operaciones fundamentales en un algoritmo.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la necesidad de conocer el peor, promedio y mejor caso en el análisis de complejidad de un algoritmo.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Identificar la notación asintótica de la complejidad de un algoritmo.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análisis de complejidad de algoritmos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 ejercicios de la guía N02.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Algoritmos elementales para arreglos unidimensionales: inserción, búsqueda, eliminación.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Algoritmos de búsqueda: búsqueda secuencial y binaria: Análisis de 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Conocer saberes previos sobre el uso de arreglos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la implementación de la estructura de datos arreglo con sus operaciones básicas (agregar, insertar, eliminar, i-ésimo, ubicación, mostrar) y extendidas (max, min. moda).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la diferencia entre el algoritmo de búsqueda secuencial y binaria.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Identificar la diferencia de la complejidad de algoritmos de búsqueda secuencial y binaria.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una estructura de datos arreglo con datos ordenados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uso de la estructura de datos arreglo.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Semana-03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b w:val="1"/>
                <w:color w:val="0000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Algoritmos de ordenamiento y su análisis: Método de la Burbuja, Inserción y Selección. Prueba de corrección. Arreglos bidimensionales.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Conocer saberes previos sobre ordenar elementos de un arreglo.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los algoritmos de ordenacion iterativos Burbuja, Inserción y Selección.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Analizar la complejidad de algoritmos iterativos de ordenación.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algoritmos basado en la estructura de datos Matriz o Arreglo Bidimensional. Operaciones de recorrido por filas y columnas.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uso de la estructura de datos arreglo bidimensional.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Semana-04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Listas Enlazadas: operaciones de recorrido, búsqueda, inserción y eliminación.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el uso del TDA Lista en aplicaciones de cómputo.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el TDA Lista enlazada como estructura dinámica y su diferencia con una estructura estática arreglo.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el TDA Lista enlazada usando clases y objetos o referencias.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las operaciones básicas de un TDA Lista enlazada (Agregar, i-ésimo, ubicación, insertar, eliminar, recorrido).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Semana-05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1: Evaluación en clase / Ejercicio individual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Listas Enlazadas. Implementación y análisis.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sobre conceptos básicos del TDA Lista enlazada.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el análisis de complejidad de las operaciones básicas de un TDA Lista enlazada y sus posibles mejoras.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aplicaciones de mediana dificultad del uso del TDA Lista enlazada.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extensión del TDA Lista enlazada y su uso en el desarrolla de aplicaciones de mediana dificultad.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Semana-06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Cola: operaciones de encolar y desencolar. Representación. Colas prioridad.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el uso del TDA Cola en aplicaciones de cómputo.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las operaciones básicas del TDA Cola y realizar su análisis de complejidad de dichas operaciones.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aplicaciones del uso del TDA Cola.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el uso del TDA Cola en el desarrollo de aplicaciones de mediana dificultad.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Semana-07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Pila: operaciones de apilar y desapilar. Representación. Aplicaciones de pilas.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el uso del TDA Pila en aplicaciones de cómputo.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las operaciones básicas del TDA Pila y realizar su análisis de complejidad.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aplicaciones del uso del TDA Pila. Evaluación de expresiones y sus notaciones. 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el uso del TDA Pila en el desarrollo de aplicaciones de mediana dificultad.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Semana-08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N08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Recursividad. Algoritmos recursivos. Caso base y caso recurrente. Llamadas recursivas.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importancia de la recursividad en la solución de problemas de cómputo.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el concepto de recursividad como estrategia de diseño de algoritmo divide y vencerás.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algoritmos recursivos para identificar el caso base y caso recurrente.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la complejidad de algoritmos recursivos.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algoritmos recursivos.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Semana-09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2: Evaluación en clase / Ejercicio individual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Algoritmos recursivos de ordenamiento: Quicksort y MergeSort. Aplicaciones de recursividad.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aplicación de algoritmos de ordenación interna y externa en aplicaciones de cómputo.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algoritmos recursivos en aplicaciones de mediana dificultad que usan arreglos.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y analizar los algoritmos recursivos de ordenación Quicksort y MergeSort.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Semana-10.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N10.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Grafos, definición. Representación. Recorrido en profundidad y en anchura.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aplicación de Grafos en el desarrollo de aplicaciones de cómputo.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el TDA grafos y sus formas de implementación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un TDA Grafos con matriz de adyacencia.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operaciones de recorrido de grafos.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Semana-11.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N11.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Problema de árboles de expansión de costo mínimo. Algoritmo de Kruskal.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importancia de aplicar algoritmos Kruskal.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el Problema de árboles de expansión de costo mínimo.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el Algoritmo de Kruskal.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TDA Grafo y sus aplicaciones.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Semana-12.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Algoritmo de Prim. Algoritmo de Dijkstra.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importancia de aplicar algoritmos de Prim y Dijkstra.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Explicar el Problema del camino más corto.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el Algoritmo de Dijkstra.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Semana-13.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N13.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3: Entrega de trabajo / Proyecto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Árbol Binario. operaciones de búsqueda, inserción y eliminación. Recorridos de árboles.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importancia del uso de estructuras de datos no lineales Árboles.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el TDA Árbol Binario y sus principales operaciones (Crear, insertar, buscar, eliminar y recorridos).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Aplicar el TDA Árbol Binario para desarrollar aplicaciones de mediana dificultad.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Ejercicios propuestos sobre TDA Árboles y sus aplicaciones.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Semana-14.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N14.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  <w:b w:val="1"/>
                <w:color w:val="0000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Árbol Binario de Búsqueda: operaciones de búsqueda, inserción y eliminación. Representación.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Captar la atención de los estudiantes sobre la importancia del uso de estructuras de datos no lineales Árboles binarios de búsqueda.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el TDA Árbol Binario Búsqueda y sus principales operaciones (Crear, insertar, buscar y eliminar).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Aplicar el TDA Árbol Binario Búsqueda para desarrollar aplicaciones de mediana dificultad.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diapositivas - Semana-15.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ejercicios de la guía N15.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Arial" w:cs="Arial" w:eastAsia="Arial" w:hAnsi="Arial"/>
                <w:b w:val="1"/>
                <w:color w:val="0000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4: Evaluación en clase / Ejercicio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Retroalimentación del aprendizaje.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Entrega final de notas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7" w:w="16840" w:orient="landscape"/>
      <w:pgMar w:bottom="1191" w:top="119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</w:pPr>
  </w:style>
  <w:style w:type="paragraph" w:styleId="Encabezado">
    <w:name w:val="header"/>
    <w:basedOn w:val="Normal"/>
    <w:link w:val="EncabezadoCar"/>
    <w:pPr>
      <w:tabs>
        <w:tab w:val="center" w:pos="4680"/>
        <w:tab w:val="right" w:pos="9360"/>
      </w:tabs>
    </w:pPr>
  </w:style>
  <w:style w:type="table" w:styleId="Tablaconcuadrcula">
    <w:name w:val="Table Grid"/>
    <w:basedOn w:val="Tabla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Arial" w:cs="Arial" w:eastAsia="Calibri" w:hAnsi="Arial"/>
      <w:color w:val="000000"/>
      <w:sz w:val="24"/>
      <w:szCs w:val="24"/>
    </w:rPr>
  </w:style>
  <w:style w:type="character" w:styleId="EncabezadoCar" w:customStyle="1">
    <w:name w:val="Encabezado Car"/>
    <w:link w:val="Encabezado"/>
    <w:rPr>
      <w:sz w:val="24"/>
      <w:szCs w:val="24"/>
      <w:lang w:val="es-PE"/>
    </w:rPr>
  </w:style>
  <w:style w:type="character" w:styleId="PiedepginaCar" w:customStyle="1">
    <w:name w:val="Pie de página Car"/>
    <w:link w:val="Piedepgina"/>
    <w:uiPriority w:val="99"/>
    <w:rPr>
      <w:sz w:val="24"/>
      <w:szCs w:val="24"/>
      <w:lang w:val="es-PE"/>
    </w:rPr>
  </w:style>
  <w:style w:type="paragraph" w:styleId="Prrafodelista">
    <w:name w:val="List Paragraph"/>
    <w:basedOn w:val="Normal"/>
    <w:uiPriority w:val="99"/>
    <w:rsid w:val="00BE2FFF"/>
    <w:pPr>
      <w:ind w:left="720"/>
      <w:contextualSpacing w:val="1"/>
    </w:pPr>
  </w:style>
  <w:style w:type="paragraph" w:styleId="Textocomentario">
    <w:name w:val="annotation text"/>
    <w:basedOn w:val="Normal"/>
    <w:link w:val="TextocomentarioCar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rPr>
      <w:lang w:val="es-PE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8WHP10s9UWPNZiZryzaWrgPZaw==">CgMxLjA4AHIhMWw3cmR1WHhvX05yaFRkUkVmSEpYbjdhQnZLUkhLZzk5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2019-08-20T11:54:00Z</dcterms:created>
  <dc:creator>Ecabrera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  <property fmtid="{D5CDD505-2E9C-101B-9397-08002B2CF9AE}" pid="3" name="GrammarlyDocumentId">
    <vt:lpwstr>42f555d508e75688bf353670ddb218160ec441bf46ffdd39dac3f8cf26e8ca7a</vt:lpwstr>
  </property>
</Properties>
</file>