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111A9BB" w14:textId="0F72AE11" w:rsidR="00C84FAA" w:rsidRPr="003766E0" w:rsidRDefault="00000000">
      <w:pPr>
        <w:pStyle w:val="a3"/>
        <w:spacing w:after="60"/>
        <w:rPr>
          <w:rFonts w:ascii="Arial" w:eastAsiaTheme="minorEastAsia" w:hAnsi="Arial" w:cs="Arial" w:hint="eastAsia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proofErr w:type="spellStart"/>
      <w:r w:rsidR="003766E0">
        <w:rPr>
          <w:rFonts w:ascii="Arial" w:eastAsiaTheme="minorEastAsia" w:hAnsi="Arial" w:cs="Arial" w:hint="eastAsia"/>
          <w:b/>
          <w:sz w:val="36"/>
          <w:szCs w:val="36"/>
        </w:rPr>
        <w:t>Cyclistic</w:t>
      </w:r>
      <w:proofErr w:type="spellEnd"/>
    </w:p>
    <w:p w14:paraId="2DA94E4A" w14:textId="77777777" w:rsidR="00C84FAA" w:rsidRDefault="00C84FAA">
      <w:pPr>
        <w:rPr>
          <w:rFonts w:ascii="Arial" w:eastAsia="Arial" w:hAnsi="Arial" w:cs="Arial"/>
        </w:rPr>
      </w:pPr>
    </w:p>
    <w:p w14:paraId="532D412D" w14:textId="77777777" w:rsidR="00C84FAA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84FAA" w14:paraId="60E1396D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4274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0D39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F635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C84FAA" w14:paraId="63A6E9B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F333" w14:textId="0CEEFE83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proofErr w:type="spellStart"/>
            <w:r>
              <w:rPr>
                <w:rFonts w:ascii="Arial" w:hAnsi="Arial" w:cs="Arial" w:hint="eastAsia"/>
                <w:sz w:val="21"/>
                <w:szCs w:val="21"/>
              </w:rPr>
              <w:t>Yiu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2B4E2" w14:textId="5ECB3F02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BI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21545" w14:textId="05C5F6BC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23/7</w:t>
            </w:r>
          </w:p>
        </w:tc>
      </w:tr>
    </w:tbl>
    <w:p w14:paraId="156199E8" w14:textId="77777777" w:rsidR="00C84FAA" w:rsidRDefault="00C84FAA">
      <w:pPr>
        <w:rPr>
          <w:rFonts w:ascii="Arial" w:eastAsia="Arial" w:hAnsi="Arial" w:cs="Arial"/>
          <w:sz w:val="21"/>
          <w:szCs w:val="21"/>
        </w:rPr>
      </w:pPr>
    </w:p>
    <w:p w14:paraId="5C5A0D21" w14:textId="67D59620" w:rsidR="00C84FAA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</w:t>
      </w:r>
      <w:r w:rsidRPr="00F113A0">
        <w:rPr>
          <w:rFonts w:ascii="Arial" w:eastAsia="Arial" w:hAnsi="Arial" w:cs="Arial"/>
          <w:b/>
          <w:color w:val="4A86E8"/>
        </w:rPr>
        <w:t>r:</w:t>
      </w:r>
      <w:r w:rsidRPr="00F113A0">
        <w:rPr>
          <w:rFonts w:ascii="Arial" w:eastAsia="Arial" w:hAnsi="Arial" w:cs="Arial"/>
        </w:rPr>
        <w:t xml:space="preserve"> </w:t>
      </w:r>
      <w:r w:rsidR="00F113A0" w:rsidRPr="00F113A0">
        <w:rPr>
          <w:rFonts w:ascii="Arial" w:hAnsi="Arial" w:cs="Arial"/>
          <w:lang w:val="en-US"/>
        </w:rPr>
        <w:t>Jamal Harris, Director, Customer Data</w:t>
      </w:r>
    </w:p>
    <w:p w14:paraId="05B69F81" w14:textId="77777777" w:rsidR="00C84FA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current status)</w:t>
      </w:r>
    </w:p>
    <w:p w14:paraId="4A11DCA6" w14:textId="77777777" w:rsidR="00C84FAA" w:rsidRDefault="00C84FAA">
      <w:pPr>
        <w:spacing w:line="360" w:lineRule="auto"/>
        <w:rPr>
          <w:rFonts w:ascii="Arial" w:eastAsia="Arial" w:hAnsi="Arial" w:cs="Arial"/>
        </w:rPr>
      </w:pPr>
    </w:p>
    <w:p w14:paraId="0D51285C" w14:textId="59FE1035" w:rsidR="00F113A0" w:rsidRPr="00F113A0" w:rsidRDefault="00000000" w:rsidP="00F113A0">
      <w:pPr>
        <w:spacing w:line="360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5" w:tgtFrame="_blank" w:history="1">
        <w:r w:rsidR="00F113A0" w:rsidRPr="00F113A0">
          <w:rPr>
            <w:rStyle w:val="aa"/>
            <w:rFonts w:ascii="Arial" w:eastAsia="Arial" w:hAnsi="Arial" w:cs="Arial"/>
            <w:lang w:val="en-US"/>
          </w:rPr>
          <w:t>NYC Citi Bike Trips</w:t>
        </w:r>
      </w:hyperlink>
    </w:p>
    <w:p w14:paraId="0B5EFBEE" w14:textId="2CB298AC" w:rsidR="00C84FAA" w:rsidRPr="00F113A0" w:rsidRDefault="00000000">
      <w:pPr>
        <w:spacing w:line="360" w:lineRule="auto"/>
        <w:rPr>
          <w:rFonts w:ascii="Arial" w:hAnsi="Arial" w:cs="Arial" w:hint="eastAsia"/>
          <w:lang w:val="en-US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6" w:tgtFrame="_blank" w:history="1">
        <w:r w:rsidR="00F113A0" w:rsidRPr="00F113A0">
          <w:rPr>
            <w:rStyle w:val="aa"/>
            <w:rFonts w:ascii="Arial" w:eastAsia="Arial" w:hAnsi="Arial" w:cs="Arial"/>
            <w:lang w:val="en-US"/>
          </w:rPr>
          <w:t>Census Bureau US Boundaries</w:t>
        </w:r>
      </w:hyperlink>
    </w:p>
    <w:p w14:paraId="55F38B23" w14:textId="67035975" w:rsidR="00C84FAA" w:rsidRPr="00F113A0" w:rsidRDefault="00000000">
      <w:pPr>
        <w:pStyle w:val="2"/>
        <w:spacing w:line="360" w:lineRule="auto"/>
        <w:rPr>
          <w:rFonts w:ascii="Arial" w:hAnsi="Arial" w:cs="Arial" w:hint="eastAsia"/>
          <w:bCs/>
          <w:sz w:val="22"/>
          <w:szCs w:val="22"/>
          <w:lang w:val="en-US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</w:p>
    <w:p w14:paraId="09646C7B" w14:textId="615E24E0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Sara Romero, VP, Marketing</w:t>
      </w:r>
    </w:p>
    <w:p w14:paraId="6CA26307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 xml:space="preserve">Ernest Cox, </w:t>
      </w:r>
      <w:proofErr w:type="gramStart"/>
      <w:r w:rsidRPr="00F113A0">
        <w:rPr>
          <w:rFonts w:ascii="Arial" w:eastAsia="Arial" w:hAnsi="Arial" w:cs="Arial"/>
        </w:rPr>
        <w:t>VP,  Product</w:t>
      </w:r>
      <w:proofErr w:type="gramEnd"/>
      <w:r w:rsidRPr="00F113A0">
        <w:rPr>
          <w:rFonts w:ascii="Arial" w:eastAsia="Arial" w:hAnsi="Arial" w:cs="Arial"/>
        </w:rPr>
        <w:t xml:space="preserve"> Development</w:t>
      </w:r>
    </w:p>
    <w:p w14:paraId="2CBDF429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Jamal Harris, Director, Customer Data</w:t>
      </w:r>
    </w:p>
    <w:p w14:paraId="0E4CA309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Nina Locklear, Director, Procurement</w:t>
      </w:r>
    </w:p>
    <w:p w14:paraId="2D175774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Adhira Patel, API Strategist</w:t>
      </w:r>
    </w:p>
    <w:p w14:paraId="7382C60B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 xml:space="preserve">Megan </w:t>
      </w:r>
      <w:proofErr w:type="spellStart"/>
      <w:r w:rsidRPr="00F113A0">
        <w:rPr>
          <w:rFonts w:ascii="Arial" w:eastAsia="Arial" w:hAnsi="Arial" w:cs="Arial"/>
        </w:rPr>
        <w:t>Pirato</w:t>
      </w:r>
      <w:proofErr w:type="spellEnd"/>
      <w:r w:rsidRPr="00F113A0">
        <w:rPr>
          <w:rFonts w:ascii="Arial" w:eastAsia="Arial" w:hAnsi="Arial" w:cs="Arial"/>
        </w:rPr>
        <w:t>, Data Warehousing Specialist</w:t>
      </w:r>
    </w:p>
    <w:p w14:paraId="7AF48A14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 xml:space="preserve">Rick Andersson, Manager, Data Governance </w:t>
      </w:r>
    </w:p>
    <w:p w14:paraId="12622BA9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Tessa Blackwell, Data Analyst</w:t>
      </w:r>
    </w:p>
    <w:p w14:paraId="5B31B8C0" w14:textId="77777777" w:rsidR="00F113A0" w:rsidRPr="00F113A0" w:rsidRDefault="00F113A0" w:rsidP="00F113A0">
      <w:pPr>
        <w:rPr>
          <w:rFonts w:ascii="Arial" w:eastAsia="Arial" w:hAnsi="Arial" w:cs="Arial"/>
        </w:rPr>
      </w:pPr>
      <w:r w:rsidRPr="00F113A0">
        <w:rPr>
          <w:rFonts w:ascii="Arial" w:eastAsia="Arial" w:hAnsi="Arial" w:cs="Arial"/>
        </w:rPr>
        <w:t>Brianne Sand, Director, IT</w:t>
      </w:r>
    </w:p>
    <w:p w14:paraId="7B2DA7F6" w14:textId="1D898D19" w:rsidR="00C84FAA" w:rsidRDefault="00F113A0" w:rsidP="00F113A0">
      <w:pPr>
        <w:rPr>
          <w:rFonts w:ascii="Arial" w:eastAsia="Arial" w:hAnsi="Arial" w:cs="Arial"/>
        </w:rPr>
      </w:pPr>
      <w:proofErr w:type="spellStart"/>
      <w:r w:rsidRPr="00F113A0">
        <w:rPr>
          <w:rFonts w:ascii="Arial" w:eastAsia="Arial" w:hAnsi="Arial" w:cs="Arial"/>
        </w:rPr>
        <w:t>Shareefah</w:t>
      </w:r>
      <w:proofErr w:type="spellEnd"/>
      <w:r w:rsidRPr="00F113A0">
        <w:rPr>
          <w:rFonts w:ascii="Arial" w:eastAsia="Arial" w:hAnsi="Arial" w:cs="Arial"/>
        </w:rPr>
        <w:t xml:space="preserve"> Hakimi, Project Manager</w:t>
      </w:r>
    </w:p>
    <w:p w14:paraId="219177F0" w14:textId="77777777" w:rsidR="00C84FAA" w:rsidRDefault="00000000">
      <w:pPr>
        <w:pStyle w:val="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4FAA" w14:paraId="2B25D354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F77F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9DA6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C84FAA" w14:paraId="12823A9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182D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74916E4E" w14:textId="77777777" w:rsidR="00C84FA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19F20" w14:textId="29E080E3" w:rsidR="00C84FAA" w:rsidRDefault="003766E0" w:rsidP="003766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766E0">
              <w:rPr>
                <w:rFonts w:ascii="Arial" w:eastAsia="Arial" w:hAnsi="Arial" w:cs="Arial"/>
              </w:rPr>
              <w:t>Build a new dashboard to display the starting and</w:t>
            </w:r>
            <w:r>
              <w:rPr>
                <w:rFonts w:ascii="Arial" w:hAnsi="Arial" w:cs="Arial" w:hint="eastAsia"/>
              </w:rPr>
              <w:t xml:space="preserve"> </w:t>
            </w:r>
            <w:r w:rsidRPr="003766E0">
              <w:rPr>
                <w:rFonts w:ascii="Arial" w:eastAsia="Arial" w:hAnsi="Arial" w:cs="Arial"/>
              </w:rPr>
              <w:t>ending locations, aggregated by location. This should</w:t>
            </w:r>
            <w:r>
              <w:rPr>
                <w:rFonts w:ascii="Arial" w:hAnsi="Arial" w:cs="Arial" w:hint="eastAsia"/>
              </w:rPr>
              <w:t xml:space="preserve"> </w:t>
            </w:r>
            <w:r w:rsidRPr="003766E0">
              <w:rPr>
                <w:rFonts w:ascii="Arial" w:eastAsia="Arial" w:hAnsi="Arial" w:cs="Arial"/>
              </w:rPr>
              <w:t>show the number of trips at starting locations.</w:t>
            </w:r>
          </w:p>
        </w:tc>
      </w:tr>
      <w:tr w:rsidR="00C84FAA" w14:paraId="4EB09B0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F3E0D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48CC4839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81D4" w14:textId="6843054D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Only the people in the above user-profiles</w:t>
            </w:r>
          </w:p>
        </w:tc>
      </w:tr>
      <w:tr w:rsidR="00C84FAA" w14:paraId="167C82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1C6E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4BA78D57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133A" w14:textId="7FBBC738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</w:t>
            </w:r>
            <w:r w:rsidRPr="003766E0">
              <w:rPr>
                <w:rFonts w:ascii="Arial" w:eastAsia="Arial" w:hAnsi="Arial" w:cs="Arial"/>
              </w:rPr>
              <w:t xml:space="preserve">tarting and ending station locations, aggregated by location. </w:t>
            </w:r>
            <w:r>
              <w:rPr>
                <w:rFonts w:ascii="Arial" w:hAnsi="Arial" w:cs="Arial" w:hint="eastAsia"/>
              </w:rPr>
              <w:t>A</w:t>
            </w:r>
            <w:r w:rsidRPr="003766E0">
              <w:rPr>
                <w:rFonts w:ascii="Arial" w:eastAsia="Arial" w:hAnsi="Arial" w:cs="Arial"/>
              </w:rPr>
              <w:t xml:space="preserve">ny location identifier, such as station, zip code, neighborhood, and/or borough. </w:t>
            </w:r>
            <w:r>
              <w:rPr>
                <w:rFonts w:ascii="Arial" w:hAnsi="Arial" w:cs="Arial" w:hint="eastAsia"/>
              </w:rPr>
              <w:t>N</w:t>
            </w:r>
            <w:r w:rsidRPr="003766E0">
              <w:rPr>
                <w:rFonts w:ascii="Arial" w:eastAsia="Arial" w:hAnsi="Arial" w:cs="Arial"/>
              </w:rPr>
              <w:t>umber of trips at starting locations.</w:t>
            </w:r>
            <w:r>
              <w:rPr>
                <w:rFonts w:ascii="Arial" w:hAnsi="Arial" w:cs="Arial" w:hint="eastAsia"/>
              </w:rPr>
              <w:t xml:space="preserve"> Weather index.</w:t>
            </w:r>
          </w:p>
        </w:tc>
      </w:tr>
      <w:tr w:rsidR="00C84FAA" w14:paraId="01EE2D4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2BE8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1E3330C2" w14:textId="77777777" w:rsidR="00C84FA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(Should the dashboard include date filters? If so, what time frame should be displayed by default? Should the dashboard include a </w:t>
            </w:r>
            <w:r>
              <w:rPr>
                <w:rFonts w:ascii="Arial" w:eastAsia="Arial" w:hAnsi="Arial" w:cs="Arial"/>
              </w:rPr>
              <w:lastRenderedPageBreak/>
              <w:t>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15486" w14:textId="77777777" w:rsidR="003766E0" w:rsidRPr="003766E0" w:rsidRDefault="003766E0" w:rsidP="003766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766E0">
              <w:rPr>
                <w:rFonts w:ascii="Arial" w:eastAsia="Arial" w:hAnsi="Arial" w:cs="Arial"/>
              </w:rPr>
              <w:lastRenderedPageBreak/>
              <w:t>Data filters can be applied for the following:</w:t>
            </w:r>
          </w:p>
          <w:p w14:paraId="33448268" w14:textId="5B25AE31" w:rsidR="003766E0" w:rsidRPr="003766E0" w:rsidRDefault="003766E0" w:rsidP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 w:rsidRPr="003766E0">
              <w:rPr>
                <w:rFonts w:ascii="Arial" w:eastAsia="Arial" w:hAnsi="Arial" w:cs="Arial"/>
              </w:rPr>
              <w:t>Date, Month, Year</w:t>
            </w:r>
            <w:r>
              <w:rPr>
                <w:rFonts w:ascii="Arial" w:hAnsi="Arial" w:cs="Arial" w:hint="eastAsia"/>
              </w:rPr>
              <w:t>, Location</w:t>
            </w:r>
          </w:p>
          <w:p w14:paraId="51ACAC47" w14:textId="77777777" w:rsidR="003766E0" w:rsidRDefault="003766E0" w:rsidP="003766E0">
            <w:pPr>
              <w:widowControl w:val="0"/>
              <w:spacing w:line="240" w:lineRule="auto"/>
              <w:rPr>
                <w:rFonts w:ascii="Arial" w:hAnsi="Arial" w:cs="Arial"/>
                <w:i/>
                <w:iCs/>
              </w:rPr>
            </w:pPr>
          </w:p>
          <w:p w14:paraId="664B8E92" w14:textId="3D8C7D38" w:rsidR="003766E0" w:rsidRPr="003766E0" w:rsidRDefault="003766E0" w:rsidP="003766E0">
            <w:pPr>
              <w:widowControl w:val="0"/>
              <w:spacing w:line="240" w:lineRule="auto"/>
              <w:rPr>
                <w:rFonts w:ascii="Arial" w:eastAsia="Arial" w:hAnsi="Arial" w:cs="Arial"/>
                <w:i/>
                <w:iCs/>
              </w:rPr>
            </w:pPr>
            <w:r w:rsidRPr="003766E0">
              <w:rPr>
                <w:rFonts w:ascii="Arial" w:eastAsia="Arial" w:hAnsi="Arial" w:cs="Arial"/>
                <w:i/>
                <w:iCs/>
              </w:rPr>
              <w:t>Granularity:</w:t>
            </w:r>
          </w:p>
          <w:p w14:paraId="2CE25546" w14:textId="6C63B7AA" w:rsidR="00C84FAA" w:rsidRDefault="003766E0" w:rsidP="003766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766E0">
              <w:rPr>
                <w:rFonts w:ascii="Arial" w:eastAsia="Arial" w:hAnsi="Arial" w:cs="Arial"/>
                <w:i/>
                <w:iCs/>
              </w:rPr>
              <w:t>Any chart with user detail metrics should have the</w:t>
            </w:r>
            <w:r w:rsidRPr="003766E0">
              <w:rPr>
                <w:rFonts w:ascii="Arial" w:hAnsi="Arial" w:cs="Arial" w:hint="eastAsia"/>
                <w:i/>
                <w:iCs/>
              </w:rPr>
              <w:t xml:space="preserve"> </w:t>
            </w:r>
            <w:r w:rsidRPr="003766E0">
              <w:rPr>
                <w:rFonts w:ascii="Arial" w:eastAsia="Arial" w:hAnsi="Arial" w:cs="Arial"/>
                <w:i/>
                <w:iCs/>
              </w:rPr>
              <w:t xml:space="preserve">ability to click on that metric to view </w:t>
            </w:r>
            <w:r w:rsidRPr="003766E0">
              <w:rPr>
                <w:rFonts w:ascii="Arial" w:eastAsia="Arial" w:hAnsi="Arial" w:cs="Arial"/>
                <w:i/>
                <w:iCs/>
              </w:rPr>
              <w:lastRenderedPageBreak/>
              <w:t>specific</w:t>
            </w:r>
            <w:r w:rsidRPr="003766E0">
              <w:rPr>
                <w:rFonts w:ascii="Arial" w:hAnsi="Arial" w:cs="Arial" w:hint="eastAsia"/>
                <w:i/>
                <w:iCs/>
              </w:rPr>
              <w:t xml:space="preserve"> </w:t>
            </w:r>
            <w:r w:rsidRPr="003766E0">
              <w:rPr>
                <w:rFonts w:ascii="Arial" w:eastAsia="Arial" w:hAnsi="Arial" w:cs="Arial"/>
                <w:i/>
                <w:iCs/>
              </w:rPr>
              <w:t>information.</w:t>
            </w:r>
          </w:p>
        </w:tc>
      </w:tr>
    </w:tbl>
    <w:p w14:paraId="294AF3C0" w14:textId="77777777" w:rsidR="00C84FAA" w:rsidRDefault="00C84FAA">
      <w:pPr>
        <w:rPr>
          <w:rFonts w:ascii="Arial" w:eastAsia="Arial" w:hAnsi="Arial" w:cs="Arial"/>
        </w:rPr>
      </w:pPr>
    </w:p>
    <w:p w14:paraId="3B75DE20" w14:textId="77777777" w:rsidR="00C84FAA" w:rsidRDefault="00000000">
      <w:pPr>
        <w:pStyle w:val="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33D74625" w14:textId="77777777" w:rsidR="00C84FAA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64AACF15" w14:textId="77777777" w:rsidR="00C84FAA" w:rsidRDefault="00000000">
      <w:pPr>
        <w:pStyle w:val="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4FAA" w14:paraId="0E3A10A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74A13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16E87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C84FAA" w14:paraId="040A21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A7D0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BCBE7" w14:textId="59676FA3" w:rsidR="00C84FAA" w:rsidRPr="00F113A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</w:t>
            </w:r>
            <w:r w:rsidR="00F113A0">
              <w:rPr>
                <w:rFonts w:ascii="Arial" w:hAnsi="Arial" w:cs="Arial" w:hint="eastAsia"/>
              </w:rPr>
              <w:t xml:space="preserve"> across different locations</w:t>
            </w:r>
          </w:p>
        </w:tc>
      </w:tr>
      <w:tr w:rsidR="00C84FAA" w14:paraId="24C5D30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E69F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7742007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8435" w14:textId="027A09C5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Heatmap</w:t>
            </w:r>
          </w:p>
        </w:tc>
      </w:tr>
      <w:tr w:rsidR="00C84FAA" w14:paraId="4B1411A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D6B10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3413581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76E6" w14:textId="5DD8C771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Locations</w:t>
            </w:r>
            <w:r w:rsidR="003766E0">
              <w:rPr>
                <w:rFonts w:ascii="Arial" w:hAnsi="Arial" w:cs="Arial" w:hint="eastAsia"/>
              </w:rPr>
              <w:t>, Date/ Season</w:t>
            </w:r>
          </w:p>
        </w:tc>
      </w:tr>
      <w:tr w:rsidR="00C84FAA" w14:paraId="5A92A5A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DAB4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1D41D96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B013" w14:textId="4FDB4704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 Count</w:t>
            </w:r>
          </w:p>
        </w:tc>
      </w:tr>
    </w:tbl>
    <w:p w14:paraId="46EA56A8" w14:textId="77777777" w:rsidR="00C84FAA" w:rsidRDefault="00C84FAA">
      <w:pPr>
        <w:rPr>
          <w:rFonts w:ascii="Arial" w:eastAsia="Arial" w:hAnsi="Arial" w:cs="Arial"/>
        </w:rPr>
      </w:pPr>
    </w:p>
    <w:p w14:paraId="270B3417" w14:textId="77777777" w:rsidR="00C84FAA" w:rsidRDefault="00000000">
      <w:pPr>
        <w:pStyle w:val="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4FAA" w14:paraId="3C3A9E9D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0DA6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A9B75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C84FAA" w14:paraId="70E11FA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AEF9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5A4D" w14:textId="053D6DB6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Total trip</w:t>
            </w:r>
          </w:p>
        </w:tc>
      </w:tr>
      <w:tr w:rsidR="00C84FAA" w14:paraId="4C726CB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2D4C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7E16CF0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1318" w14:textId="20DC4001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Line Chart</w:t>
            </w:r>
          </w:p>
        </w:tc>
      </w:tr>
      <w:tr w:rsidR="00C84FAA" w14:paraId="0DEF53E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7383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AD6552A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DE74C" w14:textId="4D469483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Date</w:t>
            </w:r>
          </w:p>
        </w:tc>
      </w:tr>
      <w:tr w:rsidR="00C84FAA" w14:paraId="516EDB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CA84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BCFFEA0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FD58" w14:textId="415D5FEB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 Count</w:t>
            </w:r>
          </w:p>
        </w:tc>
      </w:tr>
    </w:tbl>
    <w:p w14:paraId="24F34893" w14:textId="77777777" w:rsidR="00C84FAA" w:rsidRDefault="00C84FAA">
      <w:pPr>
        <w:rPr>
          <w:rFonts w:ascii="Arial" w:eastAsia="Arial" w:hAnsi="Arial" w:cs="Arial"/>
        </w:rPr>
      </w:pPr>
    </w:p>
    <w:p w14:paraId="243407F8" w14:textId="77777777" w:rsidR="00C84FAA" w:rsidRDefault="00C84FAA">
      <w:pPr>
        <w:rPr>
          <w:rFonts w:ascii="Arial" w:eastAsia="Arial" w:hAnsi="Arial" w:cs="Arial"/>
        </w:rPr>
      </w:pPr>
    </w:p>
    <w:p w14:paraId="7B228364" w14:textId="77777777" w:rsidR="00C84FAA" w:rsidRDefault="00000000">
      <w:pPr>
        <w:pStyle w:val="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4FAA" w14:paraId="44997F1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78C69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865E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C84FAA" w14:paraId="7708B23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E79DD" w14:textId="77777777" w:rsidR="00C84FA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0207" w14:textId="05DFFF6B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Usage against Weather</w:t>
            </w:r>
          </w:p>
        </w:tc>
      </w:tr>
      <w:tr w:rsidR="00C84FAA" w14:paraId="4F41A09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292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29A25BE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6C789" w14:textId="48748773" w:rsidR="00C84FAA" w:rsidRPr="00F113A0" w:rsidRDefault="00F113A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Scatter Plot</w:t>
            </w:r>
          </w:p>
        </w:tc>
      </w:tr>
      <w:tr w:rsidR="00C84FAA" w14:paraId="1E5E63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C30A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53610D9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5A35" w14:textId="5CA18995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lastRenderedPageBreak/>
              <w:t>Weather, Location</w:t>
            </w:r>
          </w:p>
        </w:tc>
      </w:tr>
      <w:tr w:rsidR="00C84FAA" w14:paraId="5C2852E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8066" w14:textId="77777777" w:rsidR="00C84FA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558F8AC4" w14:textId="77777777" w:rsidR="00C84FA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6681" w14:textId="312DB7E5" w:rsidR="00C84FAA" w:rsidRPr="003766E0" w:rsidRDefault="003766E0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 count</w:t>
            </w:r>
          </w:p>
        </w:tc>
      </w:tr>
    </w:tbl>
    <w:p w14:paraId="120070DC" w14:textId="77777777" w:rsidR="00C84FAA" w:rsidRDefault="00C84FAA">
      <w:pPr>
        <w:rPr>
          <w:rFonts w:ascii="Arial" w:hAnsi="Arial" w:cs="Arial"/>
        </w:rPr>
      </w:pPr>
    </w:p>
    <w:p w14:paraId="312351AB" w14:textId="2CF99565" w:rsidR="003766E0" w:rsidRPr="003766E0" w:rsidRDefault="003766E0" w:rsidP="003766E0">
      <w:pPr>
        <w:pStyle w:val="3"/>
        <w:rPr>
          <w:rFonts w:ascii="Arial" w:hAnsi="Arial" w:cs="Arial" w:hint="eastAsia"/>
        </w:rPr>
      </w:pPr>
      <w:r>
        <w:rPr>
          <w:rFonts w:ascii="Arial" w:eastAsia="Arial" w:hAnsi="Arial" w:cs="Arial"/>
        </w:rPr>
        <w:t xml:space="preserve">Chart </w:t>
      </w:r>
      <w:r>
        <w:rPr>
          <w:rFonts w:ascii="Arial" w:hAnsi="Arial" w:cs="Arial" w:hint="eastAsia"/>
        </w:rPr>
        <w:t>4</w:t>
      </w: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766E0" w14:paraId="553BCEDC" w14:textId="77777777" w:rsidTr="0055685E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DB6C" w14:textId="77777777" w:rsidR="003766E0" w:rsidRDefault="003766E0" w:rsidP="0055685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90F5" w14:textId="77777777" w:rsidR="003766E0" w:rsidRDefault="003766E0" w:rsidP="0055685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766E0" w14:paraId="227E2F3B" w14:textId="77777777" w:rsidTr="005568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AF2D" w14:textId="77777777" w:rsidR="003766E0" w:rsidRDefault="003766E0" w:rsidP="0055685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48B6" w14:textId="388E1B20" w:rsidR="003766E0" w:rsidRPr="00F113A0" w:rsidRDefault="003766E0" w:rsidP="0055685E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 Duration</w:t>
            </w:r>
          </w:p>
        </w:tc>
      </w:tr>
      <w:tr w:rsidR="003766E0" w14:paraId="7E2B0118" w14:textId="77777777" w:rsidTr="005568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BE5A" w14:textId="77777777" w:rsidR="003766E0" w:rsidRDefault="003766E0" w:rsidP="0055685E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8216D51" w14:textId="77777777" w:rsidR="003766E0" w:rsidRDefault="003766E0" w:rsidP="0055685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A879" w14:textId="15A186D5" w:rsidR="003766E0" w:rsidRPr="00F113A0" w:rsidRDefault="003766E0" w:rsidP="0055685E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Bar</w:t>
            </w:r>
          </w:p>
        </w:tc>
      </w:tr>
      <w:tr w:rsidR="003766E0" w14:paraId="5D6806E4" w14:textId="77777777" w:rsidTr="005568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5FF70" w14:textId="77777777" w:rsidR="003766E0" w:rsidRDefault="003766E0" w:rsidP="0055685E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6B54021" w14:textId="77777777" w:rsidR="003766E0" w:rsidRDefault="003766E0" w:rsidP="0055685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2707" w14:textId="3287CEE9" w:rsidR="003766E0" w:rsidRPr="003766E0" w:rsidRDefault="003766E0" w:rsidP="0055685E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Location</w:t>
            </w:r>
          </w:p>
        </w:tc>
      </w:tr>
      <w:tr w:rsidR="003766E0" w14:paraId="2E9605EB" w14:textId="77777777" w:rsidTr="005568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4060" w14:textId="77777777" w:rsidR="003766E0" w:rsidRDefault="003766E0" w:rsidP="0055685E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4FBA421" w14:textId="77777777" w:rsidR="003766E0" w:rsidRDefault="003766E0" w:rsidP="0055685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4634" w14:textId="1AD68FA7" w:rsidR="003766E0" w:rsidRPr="003766E0" w:rsidRDefault="003766E0" w:rsidP="0055685E">
            <w:pPr>
              <w:widowControl w:val="0"/>
              <w:spacing w:line="240" w:lineRule="auto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Trip Duration</w:t>
            </w:r>
          </w:p>
        </w:tc>
      </w:tr>
    </w:tbl>
    <w:p w14:paraId="0B5F9F14" w14:textId="77777777" w:rsidR="00C84FAA" w:rsidRPr="003766E0" w:rsidRDefault="00C84FAA">
      <w:pPr>
        <w:rPr>
          <w:rFonts w:ascii="Arial" w:hAnsi="Arial" w:cs="Arial" w:hint="eastAsia"/>
        </w:rPr>
      </w:pPr>
      <w:bookmarkStart w:id="7" w:name="_77pzt227iwoc" w:colFirst="0" w:colLast="0"/>
      <w:bookmarkEnd w:id="7"/>
    </w:p>
    <w:sectPr w:rsidR="00C84FAA" w:rsidRPr="003766E0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5666C26-7F59-43F8-A4EA-1686B89F39D8}"/>
    <w:embedBold r:id="rId2" w:fontKey="{C39E6FFF-D900-45FF-987C-16643BE0028F}"/>
    <w:embedItalic r:id="rId3" w:fontKey="{15AB2648-019B-4420-AB89-AAB6E7C5074A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C67644E6-33CF-4595-873D-7E804ED905C1}"/>
    <w:embedBold r:id="rId5" w:fontKey="{89CA88A3-301F-4351-AED2-E4D708D9BB6E}"/>
    <w:embedItalic r:id="rId6" w:fontKey="{6BC0577F-46ED-4B53-A5AF-0547701B6B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077DFFE-50CC-4833-ADCB-BE4754AC8A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802CA57-EBF6-45D1-9AC2-2EEE26D69D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62843"/>
    <w:multiLevelType w:val="multilevel"/>
    <w:tmpl w:val="A90A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D4387E"/>
    <w:multiLevelType w:val="multilevel"/>
    <w:tmpl w:val="E4260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0834023">
    <w:abstractNumId w:val="1"/>
  </w:num>
  <w:num w:numId="2" w16cid:durableId="804397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FAA"/>
    <w:rsid w:val="003766E0"/>
    <w:rsid w:val="00786B60"/>
    <w:rsid w:val="00C84FAA"/>
    <w:rsid w:val="00F1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65B7"/>
  <w15:docId w15:val="{26750AF9-DF1C-43BB-A1F5-24334950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="Roboto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eastAsia="Roboto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Web">
    <w:name w:val="Normal (Web)"/>
    <w:basedOn w:val="a"/>
    <w:uiPriority w:val="99"/>
    <w:semiHidden/>
    <w:unhideWhenUsed/>
    <w:rsid w:val="00F113A0"/>
    <w:rPr>
      <w:rFonts w:ascii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F113A0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11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united-states-census-bureau/us-geographic-boundaries" TargetMode="External"/><Relationship Id="rId5" Type="http://schemas.openxmlformats.org/officeDocument/2006/relationships/hyperlink" Target="https://console.cloud.google.com/marketplace/details/city-of-new-york/nyc-citi-bik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Seiren ζ</cp:lastModifiedBy>
  <cp:revision>2</cp:revision>
  <dcterms:created xsi:type="dcterms:W3CDTF">2025-07-22T18:31:00Z</dcterms:created>
  <dcterms:modified xsi:type="dcterms:W3CDTF">2025-07-22T18:48:00Z</dcterms:modified>
</cp:coreProperties>
</file>