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68A6" w14:textId="417212ED" w:rsidR="00C50D8C" w:rsidRDefault="00747F8D" w:rsidP="00747F8D">
      <w:pPr>
        <w:pStyle w:val="1"/>
      </w:pPr>
      <w:r>
        <w:rPr>
          <w:rFonts w:hint="eastAsia"/>
        </w:rPr>
        <w:t>装饰者模式：</w:t>
      </w:r>
    </w:p>
    <w:p w14:paraId="23D6D5C5" w14:textId="17672C0B" w:rsidR="007746F3" w:rsidRPr="007746F3" w:rsidRDefault="007746F3" w:rsidP="007746F3">
      <w:pPr>
        <w:rPr>
          <w:rFonts w:hint="eastAsia"/>
        </w:rPr>
      </w:pPr>
      <w:r>
        <w:rPr>
          <w:noProof/>
        </w:rPr>
        <w:drawing>
          <wp:inline distT="0" distB="0" distL="0" distR="0" wp14:anchorId="6C1161C2" wp14:editId="331871A7">
            <wp:extent cx="5274310" cy="2583180"/>
            <wp:effectExtent l="0" t="0" r="2540" b="7620"/>
            <wp:docPr id="170046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67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1EFD2" wp14:editId="6BA3D682">
            <wp:extent cx="5274310" cy="2179955"/>
            <wp:effectExtent l="0" t="0" r="2540" b="0"/>
            <wp:docPr id="1444138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8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4CD" w14:textId="27713CE1" w:rsidR="00747F8D" w:rsidRDefault="00747F8D">
      <w:r>
        <w:rPr>
          <w:rFonts w:hint="eastAsia"/>
        </w:rPr>
        <w:t xml:space="preserve"> </w:t>
      </w:r>
      <w:r w:rsidR="007746F3">
        <w:rPr>
          <w:noProof/>
        </w:rPr>
        <w:lastRenderedPageBreak/>
        <w:drawing>
          <wp:inline distT="0" distB="0" distL="0" distR="0" wp14:anchorId="3E3952F0" wp14:editId="3118CA21">
            <wp:extent cx="5274310" cy="2587625"/>
            <wp:effectExtent l="0" t="0" r="2540" b="3175"/>
            <wp:docPr id="1638159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342" w14:textId="207621C2" w:rsidR="007746F3" w:rsidRDefault="007746F3">
      <w:r>
        <w:rPr>
          <w:rFonts w:hint="eastAsia"/>
        </w:rPr>
        <w:t>缺点：可能会相互嵌套</w:t>
      </w:r>
    </w:p>
    <w:p w14:paraId="75E19AAF" w14:textId="07CFD118" w:rsidR="007746F3" w:rsidRDefault="007746F3" w:rsidP="007746F3">
      <w:pPr>
        <w:pStyle w:val="1"/>
      </w:pPr>
      <w:r>
        <w:rPr>
          <w:rFonts w:hint="eastAsia"/>
        </w:rPr>
        <w:t>策略模式：</w:t>
      </w:r>
    </w:p>
    <w:p w14:paraId="12752FC4" w14:textId="367C9DF2" w:rsidR="007746F3" w:rsidRDefault="007746F3" w:rsidP="007746F3">
      <w:r>
        <w:rPr>
          <w:rFonts w:hint="eastAsia"/>
        </w:rPr>
        <w:t>同一类别做不同的测策略</w:t>
      </w:r>
    </w:p>
    <w:p w14:paraId="0F26D917" w14:textId="67E022D2" w:rsidR="00337F4A" w:rsidRPr="007746F3" w:rsidRDefault="00337F4A" w:rsidP="007746F3">
      <w:pPr>
        <w:rPr>
          <w:rFonts w:hint="eastAsia"/>
        </w:rPr>
      </w:pPr>
      <w:r>
        <w:rPr>
          <w:noProof/>
        </w:rPr>
        <w:drawing>
          <wp:inline distT="0" distB="0" distL="0" distR="0" wp14:anchorId="1CA4BBDE" wp14:editId="6099A812">
            <wp:extent cx="5274310" cy="3122930"/>
            <wp:effectExtent l="0" t="0" r="2540" b="1270"/>
            <wp:docPr id="125975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DD68" w14:textId="4A62B993" w:rsidR="007746F3" w:rsidRDefault="00337F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61890" wp14:editId="4FE97DC1">
            <wp:extent cx="5274310" cy="2076450"/>
            <wp:effectExtent l="0" t="0" r="2540" b="0"/>
            <wp:docPr id="858934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3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87"/>
    <w:rsid w:val="00337F4A"/>
    <w:rsid w:val="00522D87"/>
    <w:rsid w:val="00747F8D"/>
    <w:rsid w:val="007746F3"/>
    <w:rsid w:val="00C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06A8"/>
  <w15:chartTrackingRefBased/>
  <w15:docId w15:val="{1BFD8BFD-0482-4606-8D26-21CF8E0D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F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46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yao</dc:creator>
  <cp:keywords/>
  <dc:description/>
  <cp:lastModifiedBy>huajun yao</cp:lastModifiedBy>
  <cp:revision>3</cp:revision>
  <dcterms:created xsi:type="dcterms:W3CDTF">2024-03-17T10:21:00Z</dcterms:created>
  <dcterms:modified xsi:type="dcterms:W3CDTF">2024-03-17T11:35:00Z</dcterms:modified>
</cp:coreProperties>
</file>