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7C" w:rsidRDefault="000F3B7C">
      <w:r>
        <w:rPr>
          <w:rFonts w:hint="eastAsia"/>
        </w:rPr>
        <w:t>고해상도의 다양한 샘플을 성공적으로 생성하는 것</w:t>
      </w:r>
      <w:r w:rsidR="002D5AAB">
        <w:rPr>
          <w:rFonts w:hint="eastAsia"/>
        </w:rPr>
        <w:t>이 어려운 문제이다.</w:t>
      </w:r>
      <w:r w:rsidR="002D5AAB">
        <w:t xml:space="preserve"> </w:t>
      </w:r>
    </w:p>
    <w:p w:rsidR="000F3B7C" w:rsidRDefault="000F3B7C"/>
    <w:p w:rsidR="0096114D" w:rsidRDefault="0089295E">
      <w:proofErr w:type="gramStart"/>
      <w:r>
        <w:t xml:space="preserve">Generator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 w:rsidRPr="0089295E">
        <w:t>orthogonal regularization</w:t>
      </w:r>
      <w:r>
        <w:rPr>
          <w:rFonts w:hint="eastAsia"/>
        </w:rPr>
        <w:t xml:space="preserve">을 적용하여 </w:t>
      </w:r>
      <w:r>
        <w:t xml:space="preserve">truncation trick </w:t>
      </w:r>
      <w:r>
        <w:rPr>
          <w:rFonts w:hint="eastAsia"/>
        </w:rPr>
        <w:t>을 이용할 수 있다.</w:t>
      </w:r>
      <w:r>
        <w:t xml:space="preserve"> </w:t>
      </w:r>
    </w:p>
    <w:p w:rsidR="0089295E" w:rsidRDefault="0089295E">
      <w:r>
        <w:rPr>
          <w:rFonts w:hint="eastAsia"/>
        </w:rPr>
        <w:t xml:space="preserve">입력의 분산을 줄여서 샘플 충실도 와 다양성의 </w:t>
      </w:r>
      <w:r>
        <w:t>trade-</w:t>
      </w:r>
      <w:proofErr w:type="gramStart"/>
      <w:r>
        <w:t xml:space="preserve">off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제어할 수 있다</w:t>
      </w:r>
      <w:r>
        <w:t>.</w:t>
      </w:r>
    </w:p>
    <w:p w:rsidR="0089295E" w:rsidRDefault="0089295E">
      <w:r>
        <w:rPr>
          <w:rFonts w:hint="eastAsia"/>
        </w:rPr>
        <w:t xml:space="preserve">샘플의 다양성과 </w:t>
      </w:r>
      <w:proofErr w:type="gramStart"/>
      <w:r>
        <w:rPr>
          <w:rFonts w:hint="eastAsia"/>
        </w:rPr>
        <w:t>충실도 는</w:t>
      </w:r>
      <w:proofErr w:type="gramEnd"/>
      <w:r>
        <w:rPr>
          <w:rFonts w:hint="eastAsia"/>
        </w:rPr>
        <w:t xml:space="preserve"> 서로 반대되는 개념 인 듯 하다.</w:t>
      </w:r>
    </w:p>
    <w:p w:rsidR="0089295E" w:rsidRDefault="0089295E"/>
    <w:p w:rsidR="0089295E" w:rsidRDefault="0089295E"/>
    <w:p w:rsidR="0089295E" w:rsidRDefault="0089295E">
      <w:pPr>
        <w:rPr>
          <w:rFonts w:hint="eastAsia"/>
        </w:rPr>
      </w:pPr>
    </w:p>
    <w:p w:rsidR="0089295E" w:rsidRDefault="0089295E" w:rsidP="0089295E">
      <w:r>
        <w:rPr>
          <w:rFonts w:hint="eastAsia"/>
        </w:rPr>
        <w:t>이</w:t>
      </w:r>
      <w:r>
        <w:t xml:space="preserve"> 작업에서 우리는 GAN에 의해 ​​</w:t>
      </w:r>
      <w:proofErr w:type="gramStart"/>
      <w:r>
        <w:t>생성 된</w:t>
      </w:r>
      <w:proofErr w:type="gramEnd"/>
      <w:r>
        <w:t xml:space="preserve"> 이미지와 ImageNet 데이터 세트에서 실제 이미지 사이에 충실도와 다양성의 차이를 메우기 시작했습니다. 우리는</w:t>
      </w:r>
      <w:r>
        <w:rPr>
          <w:rFonts w:hint="eastAsia"/>
        </w:rPr>
        <w:t xml:space="preserve"> </w:t>
      </w:r>
      <w:r>
        <w:t>이 목표에 대해 다음과 같은 세 가지 기여를</w:t>
      </w:r>
      <w:r>
        <w:rPr>
          <w:rFonts w:hint="eastAsia"/>
        </w:rPr>
        <w:t xml:space="preserve"> </w:t>
      </w:r>
      <w:r>
        <w:t>합니다.</w:t>
      </w:r>
    </w:p>
    <w:p w:rsidR="0089295E" w:rsidRDefault="0089295E" w:rsidP="0089295E"/>
    <w:p w:rsidR="0089295E" w:rsidRDefault="0089295E" w:rsidP="0089295E">
      <w:r>
        <w:rPr>
          <w:rFonts w:hint="eastAsia"/>
        </w:rPr>
        <w:t> </w:t>
      </w:r>
      <w:r>
        <w:t>GAN은 스케일링에서 극적으로 이익을 얻었으며, 종래 기술에 비해 2-4 배 많은 매개 변수와 8 배 배치 크기로 모델을 훈련시킵니다. 확장 성을 향상시키는 두 가지 단순하고 일반적인 아키텍처 변경 사항을 소개하고 정규화 체계를 수정하여 조건을 개선하여 성능을 입증합니다.</w:t>
      </w:r>
    </w:p>
    <w:p w:rsidR="0089295E" w:rsidRDefault="0089295E" w:rsidP="0089295E"/>
    <w:p w:rsidR="0089295E" w:rsidRDefault="0089295E" w:rsidP="0089295E">
      <w:r>
        <w:rPr>
          <w:rFonts w:hint="eastAsia"/>
        </w:rPr>
        <w:t>수정의</w:t>
      </w:r>
      <w:r>
        <w:t xml:space="preserve"> 부작용으로, 우리의 모델은 샘플 다양성과 충실도 사이의 트레이드 오프를 명확하고 세밀하게 </w:t>
      </w:r>
      <w:proofErr w:type="gramStart"/>
      <w:r>
        <w:t>제어 할</w:t>
      </w:r>
      <w:proofErr w:type="gramEnd"/>
      <w:r>
        <w:t xml:space="preserve"> </w:t>
      </w:r>
      <w:proofErr w:type="spellStart"/>
      <w:r>
        <w:t>수있는</w:t>
      </w:r>
      <w:proofErr w:type="spellEnd"/>
      <w:r>
        <w:t xml:space="preserve"> 간단한 샘플링 기술인 "절단 트릭"에 적합합니다.</w:t>
      </w:r>
    </w:p>
    <w:p w:rsidR="0089295E" w:rsidRDefault="0089295E" w:rsidP="0089295E"/>
    <w:p w:rsidR="000F3B7C" w:rsidRDefault="0089295E" w:rsidP="0089295E">
      <w:pPr>
        <w:rPr>
          <w:b/>
          <w:bCs/>
        </w:rPr>
      </w:pPr>
      <w:r>
        <w:rPr>
          <w:rFonts w:hint="eastAsia"/>
        </w:rPr>
        <w:t> 우리는</w:t>
      </w:r>
      <w:r>
        <w:t xml:space="preserve"> 대규모 GAN에 특화된 불안정성을 발견하고 경험적으로 </w:t>
      </w:r>
      <w:proofErr w:type="spellStart"/>
      <w:r>
        <w:t>특성화합니다</w:t>
      </w:r>
      <w:proofErr w:type="spellEnd"/>
      <w:r>
        <w:t xml:space="preserve">. 이 분석에서 얻은 통찰력을 활용하여 </w:t>
      </w:r>
      <w:r w:rsidRPr="0089295E">
        <w:rPr>
          <w:b/>
          <w:bCs/>
        </w:rPr>
        <w:t xml:space="preserve">우리는 새로운 기술과 기존 기술의 조합이 이러한 불안정성을 줄일 수 있지만 완전한 훈련 안정성은 극적인 성능 대 비용으로 만 </w:t>
      </w:r>
      <w:proofErr w:type="gramStart"/>
      <w:r w:rsidRPr="0089295E">
        <w:rPr>
          <w:b/>
          <w:bCs/>
        </w:rPr>
        <w:t>달성 할</w:t>
      </w:r>
      <w:proofErr w:type="gramEnd"/>
      <w:r w:rsidRPr="0089295E">
        <w:rPr>
          <w:b/>
          <w:bCs/>
        </w:rPr>
        <w:t xml:space="preserve"> 수 있음을 보여줍니다.</w:t>
      </w:r>
    </w:p>
    <w:p w:rsidR="0089295E" w:rsidRDefault="0089295E" w:rsidP="0089295E">
      <w:pPr>
        <w:rPr>
          <w:b/>
          <w:bCs/>
        </w:rPr>
      </w:pPr>
    </w:p>
    <w:p w:rsidR="0089295E" w:rsidRDefault="0089295E" w:rsidP="0089295E">
      <w:pPr>
        <w:rPr>
          <w:b/>
          <w:bCs/>
        </w:rPr>
      </w:pPr>
      <w:r>
        <w:rPr>
          <w:b/>
          <w:bCs/>
        </w:rPr>
        <w:t>Gan</w:t>
      </w:r>
      <w:r>
        <w:rPr>
          <w:rFonts w:hint="eastAsia"/>
          <w:b/>
          <w:bCs/>
        </w:rPr>
        <w:t>을 실질적으로 향상시킨다.</w:t>
      </w:r>
      <w:r>
        <w:rPr>
          <w:b/>
          <w:bCs/>
        </w:rPr>
        <w:t xml:space="preserve">  128 * 128 </w:t>
      </w:r>
      <w:r>
        <w:rPr>
          <w:rFonts w:hint="eastAsia"/>
          <w:b/>
          <w:bCs/>
        </w:rPr>
        <w:t xml:space="preserve">에서부터 </w:t>
      </w:r>
      <w:r>
        <w:rPr>
          <w:b/>
          <w:bCs/>
        </w:rPr>
        <w:t xml:space="preserve">512 * </w:t>
      </w:r>
      <w:proofErr w:type="gramStart"/>
      <w:r>
        <w:rPr>
          <w:b/>
          <w:bCs/>
        </w:rPr>
        <w:t xml:space="preserve">512 </w:t>
      </w:r>
      <w:r>
        <w:rPr>
          <w:rFonts w:hint="eastAsia"/>
          <w:b/>
          <w:bCs/>
        </w:rPr>
        <w:t>에서</w:t>
      </w:r>
      <w:proofErr w:type="gramEnd"/>
      <w:r>
        <w:rPr>
          <w:rFonts w:hint="eastAsia"/>
          <w:b/>
          <w:bCs/>
        </w:rPr>
        <w:t xml:space="preserve"> 까지의 I</w:t>
      </w:r>
      <w:r>
        <w:rPr>
          <w:b/>
          <w:bCs/>
        </w:rPr>
        <w:t xml:space="preserve">S </w:t>
      </w:r>
      <w:r>
        <w:rPr>
          <w:rFonts w:hint="eastAsia"/>
          <w:b/>
          <w:bCs/>
        </w:rPr>
        <w:t xml:space="preserve">점수와 </w:t>
      </w:r>
      <w:r>
        <w:rPr>
          <w:b/>
          <w:bCs/>
        </w:rPr>
        <w:t xml:space="preserve">FID </w:t>
      </w:r>
      <w:r>
        <w:rPr>
          <w:rFonts w:hint="eastAsia"/>
          <w:b/>
          <w:bCs/>
        </w:rPr>
        <w:t>점수를 향상시키는데 기여한다.</w:t>
      </w:r>
    </w:p>
    <w:p w:rsidR="00CA5224" w:rsidRDefault="00CA5224" w:rsidP="0089295E">
      <w:pPr>
        <w:rPr>
          <w:b/>
          <w:bCs/>
        </w:rPr>
      </w:pPr>
    </w:p>
    <w:p w:rsidR="00CA5224" w:rsidRDefault="00CA5224" w:rsidP="0089295E">
      <w:pPr>
        <w:rPr>
          <w:b/>
          <w:bCs/>
        </w:rPr>
      </w:pPr>
    </w:p>
    <w:p w:rsidR="00CA5224" w:rsidRDefault="00CA5224" w:rsidP="0089295E">
      <w:pPr>
        <w:rPr>
          <w:b/>
          <w:bCs/>
        </w:rPr>
      </w:pPr>
    </w:p>
    <w:p w:rsidR="00CA5224" w:rsidRDefault="00CA5224" w:rsidP="0089295E">
      <w:pPr>
        <w:rPr>
          <w:b/>
          <w:bCs/>
        </w:rPr>
      </w:pPr>
    </w:p>
    <w:p w:rsidR="00CA5224" w:rsidRDefault="00CA5224" w:rsidP="0089295E">
      <w:bookmarkStart w:id="0" w:name="_GoBack"/>
      <w:r>
        <w:rPr>
          <w:noProof/>
        </w:rPr>
        <w:drawing>
          <wp:inline distT="0" distB="0" distL="0" distR="0" wp14:anchorId="52DF9354" wp14:editId="3A1BAA68">
            <wp:extent cx="5731510" cy="17094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5224" w:rsidRDefault="00CA5224" w:rsidP="0089295E">
      <w:r>
        <w:rPr>
          <w:rFonts w:hint="eastAsia"/>
        </w:rPr>
        <w:t xml:space="preserve">우리가 보는 것은 </w:t>
      </w:r>
      <w:r w:rsidRPr="00CA5224">
        <w:rPr>
          <w:b/>
          <w:bCs/>
        </w:rPr>
        <w:t>FID</w:t>
      </w:r>
      <w:r>
        <w:t xml:space="preserve"> </w:t>
      </w:r>
      <w:r>
        <w:rPr>
          <w:rFonts w:hint="eastAsia"/>
        </w:rPr>
        <w:t xml:space="preserve">와 </w:t>
      </w:r>
      <w:proofErr w:type="gramStart"/>
      <w:r w:rsidRPr="00CA5224">
        <w:rPr>
          <w:b/>
          <w:bCs/>
        </w:rPr>
        <w:t>IS</w:t>
      </w:r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 </w:t>
      </w:r>
      <w:proofErr w:type="gramStart"/>
      <w:r>
        <w:t xml:space="preserve">FID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낮을수록,</w:t>
      </w:r>
      <w:r>
        <w:t xml:space="preserve"> IS </w:t>
      </w:r>
      <w:r>
        <w:rPr>
          <w:rFonts w:hint="eastAsia"/>
        </w:rPr>
        <w:t>는 높을수록 좋다.</w:t>
      </w:r>
    </w:p>
    <w:p w:rsidR="00CA5224" w:rsidRDefault="00FE4E0A" w:rsidP="0089295E">
      <w:r>
        <w:rPr>
          <w:rFonts w:hint="eastAsia"/>
        </w:rPr>
        <w:t>배치 크기를 늘리는 것 만으로도 성능 향상.</w:t>
      </w:r>
    </w:p>
    <w:p w:rsidR="00FE4E0A" w:rsidRDefault="00FE4E0A" w:rsidP="0089295E"/>
    <w:p w:rsidR="00CA5224" w:rsidRDefault="00CA5224" w:rsidP="0089295E"/>
    <w:p w:rsidR="00CA5224" w:rsidRDefault="00CA5224" w:rsidP="0089295E">
      <w:r>
        <w:rPr>
          <w:noProof/>
        </w:rPr>
        <w:drawing>
          <wp:inline distT="0" distB="0" distL="0" distR="0" wp14:anchorId="42FBBBF9" wp14:editId="0D151604">
            <wp:extent cx="5731510" cy="3397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24" w:rsidRDefault="00CA5224" w:rsidP="0089295E">
      <w:r>
        <w:rPr>
          <w:rFonts w:hint="eastAsia"/>
        </w:rPr>
        <w:t xml:space="preserve">직교 </w:t>
      </w:r>
      <w:proofErr w:type="gramStart"/>
      <w:r>
        <w:rPr>
          <w:rFonts w:hint="eastAsia"/>
        </w:rPr>
        <w:t>정규화 의</w:t>
      </w:r>
      <w:proofErr w:type="gramEnd"/>
      <w:r>
        <w:rPr>
          <w:rFonts w:hint="eastAsia"/>
        </w:rPr>
        <w:t xml:space="preserve"> 차이 로 성능이 향상 됨을 알 수 있다.</w:t>
      </w:r>
      <w:r>
        <w:t xml:space="preserve"> </w:t>
      </w:r>
    </w:p>
    <w:p w:rsidR="00CA5224" w:rsidRDefault="00CA5224" w:rsidP="0089295E">
      <w:r>
        <w:rPr>
          <w:rFonts w:hint="eastAsia"/>
        </w:rPr>
        <w:t>핵심</w:t>
      </w:r>
      <w:r>
        <w:t>…</w:t>
      </w:r>
    </w:p>
    <w:p w:rsidR="00CA5224" w:rsidRDefault="00FE4E0A" w:rsidP="0089295E">
      <w:r>
        <w:rPr>
          <w:rFonts w:hint="eastAsia"/>
        </w:rPr>
        <w:t>배치크기를 늘리는 것이 좋은 것은 맞다.</w:t>
      </w:r>
      <w:r>
        <w:t xml:space="preserve"> </w:t>
      </w:r>
      <w:r>
        <w:rPr>
          <w:rFonts w:hint="eastAsia"/>
        </w:rPr>
        <w:t>그러나 부작용이 있다.</w:t>
      </w:r>
      <w:r>
        <w:t xml:space="preserve">  </w:t>
      </w:r>
      <w:r>
        <w:rPr>
          <w:rFonts w:hint="eastAsia"/>
        </w:rPr>
        <w:t>훈련이 붕괴될 수 있다.</w:t>
      </w:r>
    </w:p>
    <w:p w:rsidR="00CA5224" w:rsidRDefault="00CA5224" w:rsidP="0089295E"/>
    <w:p w:rsidR="00FE4E0A" w:rsidRDefault="00FE4E0A" w:rsidP="0089295E">
      <w:r w:rsidRPr="00FE4E0A">
        <w:t>One notable side effect of this scaling is that</w:t>
      </w:r>
      <w:r>
        <w:t xml:space="preserve"> </w:t>
      </w:r>
      <w:r w:rsidRPr="00FE4E0A">
        <w:t>our</w:t>
      </w:r>
      <w:r>
        <w:t xml:space="preserve"> </w:t>
      </w:r>
      <w:r w:rsidRPr="00FE4E0A">
        <w:t>models</w:t>
      </w:r>
      <w:r>
        <w:t xml:space="preserve"> </w:t>
      </w:r>
      <w:r w:rsidRPr="00FE4E0A">
        <w:t>reach</w:t>
      </w:r>
      <w:r>
        <w:t xml:space="preserve"> </w:t>
      </w:r>
      <w:r w:rsidRPr="00FE4E0A">
        <w:t>better</w:t>
      </w:r>
      <w:r>
        <w:t xml:space="preserve"> </w:t>
      </w:r>
      <w:r w:rsidRPr="00FE4E0A">
        <w:t>ﬁnal</w:t>
      </w:r>
      <w:r>
        <w:t xml:space="preserve"> </w:t>
      </w:r>
      <w:r w:rsidRPr="00FE4E0A">
        <w:t>performance</w:t>
      </w:r>
      <w:r>
        <w:t xml:space="preserve"> </w:t>
      </w:r>
      <w:r w:rsidRPr="00FE4E0A">
        <w:t>in</w:t>
      </w:r>
      <w:r>
        <w:t xml:space="preserve"> </w:t>
      </w:r>
      <w:r w:rsidRPr="00FE4E0A">
        <w:t>fewer</w:t>
      </w:r>
      <w:r>
        <w:t xml:space="preserve"> </w:t>
      </w:r>
      <w:proofErr w:type="gramStart"/>
      <w:r w:rsidRPr="00FE4E0A">
        <w:t>iterations,</w:t>
      </w:r>
      <w:r>
        <w:t xml:space="preserve"> </w:t>
      </w:r>
      <w:r w:rsidRPr="00FE4E0A">
        <w:t>but</w:t>
      </w:r>
      <w:proofErr w:type="gramEnd"/>
      <w:r>
        <w:t xml:space="preserve"> </w:t>
      </w:r>
      <w:r w:rsidRPr="00FE4E0A">
        <w:t>become</w:t>
      </w:r>
      <w:r>
        <w:t xml:space="preserve"> </w:t>
      </w:r>
      <w:r w:rsidRPr="00FE4E0A">
        <w:t>unstable</w:t>
      </w:r>
      <w:r>
        <w:t xml:space="preserve"> </w:t>
      </w:r>
      <w:r w:rsidRPr="00FE4E0A">
        <w:t>and</w:t>
      </w:r>
      <w:r>
        <w:t xml:space="preserve"> </w:t>
      </w:r>
      <w:r w:rsidRPr="00FE4E0A">
        <w:t>undergo complete training collapse.</w:t>
      </w:r>
    </w:p>
    <w:p w:rsidR="00FE4E0A" w:rsidRDefault="00FE4E0A" w:rsidP="0089295E"/>
    <w:p w:rsidR="00FE4E0A" w:rsidRDefault="00FE4E0A" w:rsidP="0089295E">
      <w:r>
        <w:rPr>
          <w:rFonts w:hint="eastAsia"/>
        </w:rPr>
        <w:t xml:space="preserve">또한 채널 </w:t>
      </w:r>
      <w:proofErr w:type="gramStart"/>
      <w:r>
        <w:rPr>
          <w:rFonts w:hint="eastAsia"/>
        </w:rPr>
        <w:t>수(</w:t>
      </w:r>
      <w:r>
        <w:t xml:space="preserve"> </w:t>
      </w:r>
      <w:r>
        <w:rPr>
          <w:rFonts w:hint="eastAsia"/>
        </w:rPr>
        <w:t>매개변수의</w:t>
      </w:r>
      <w:proofErr w:type="gramEnd"/>
      <w:r>
        <w:rPr>
          <w:rFonts w:hint="eastAsia"/>
        </w:rPr>
        <w:t xml:space="preserve"> 수)를 두배로 늘려서 성능 개선 가능.</w:t>
      </w:r>
      <w:r>
        <w:t xml:space="preserve"> -&gt; </w:t>
      </w:r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용량또한</w:t>
      </w:r>
      <w:proofErr w:type="spellEnd"/>
      <w:r>
        <w:rPr>
          <w:rFonts w:hint="eastAsia"/>
        </w:rPr>
        <w:t xml:space="preserve"> 증가</w:t>
      </w:r>
    </w:p>
    <w:p w:rsidR="00FE4E0A" w:rsidRDefault="00FE4E0A" w:rsidP="0089295E">
      <w:r>
        <w:rPr>
          <w:rFonts w:hint="eastAsia"/>
        </w:rPr>
        <w:t xml:space="preserve">이것은 </w:t>
      </w:r>
      <w:r w:rsidRPr="00FE4E0A">
        <w:rPr>
          <w:rFonts w:hint="eastAsia"/>
        </w:rPr>
        <w:t>초기에</w:t>
      </w:r>
      <w:r w:rsidRPr="00FE4E0A">
        <w:t xml:space="preserve"> 개선되지 않은 두 배의 개선은 다른 </w:t>
      </w:r>
      <w:proofErr w:type="spellStart"/>
      <w:r w:rsidRPr="00FE4E0A">
        <w:t>잔차</w:t>
      </w:r>
      <w:proofErr w:type="spellEnd"/>
      <w:r w:rsidRPr="00FE4E0A">
        <w:t xml:space="preserve"> 블록 구조를 사용하는 </w:t>
      </w:r>
      <w:proofErr w:type="spellStart"/>
      <w:r w:rsidRPr="00FE4E0A">
        <w:t>BigGAN</w:t>
      </w:r>
      <w:proofErr w:type="spellEnd"/>
      <w:r w:rsidRPr="00FE4E0A">
        <w:t xml:space="preserve"> 딥 모델에 적용되었습니다.</w:t>
      </w:r>
    </w:p>
    <w:p w:rsidR="00B177BD" w:rsidRDefault="00B177BD" w:rsidP="0089295E"/>
    <w:p w:rsidR="00AC3EBD" w:rsidRDefault="00AC3EBD" w:rsidP="00AC3EBD">
      <w:r w:rsidRPr="00AC3EBD">
        <w:t xml:space="preserve">Truncation </w:t>
      </w:r>
      <w:proofErr w:type="gramStart"/>
      <w:r w:rsidRPr="00AC3EBD">
        <w:t>Trick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이용하여 점수를 높일 수 있다.</w:t>
      </w:r>
    </w:p>
    <w:p w:rsidR="00AC3EBD" w:rsidRDefault="00AC3EBD" w:rsidP="00AC3EBD">
      <w:r>
        <w:rPr>
          <w:rFonts w:hint="eastAsia"/>
        </w:rPr>
        <w:t>이거 개념은 g</w:t>
      </w:r>
      <w:r>
        <w:t>enerator</w:t>
      </w:r>
      <w:r>
        <w:rPr>
          <w:rFonts w:hint="eastAsia"/>
        </w:rPr>
        <w:t xml:space="preserve">에 들어가는 입력 값들을 </w:t>
      </w:r>
      <w:r w:rsidR="00A20BBF" w:rsidRPr="00A20BBF">
        <w:rPr>
          <w:rFonts w:hint="eastAsia"/>
        </w:rPr>
        <w:t>범위를</w:t>
      </w:r>
      <w:r w:rsidR="00A20BBF" w:rsidRPr="00A20BBF">
        <w:t xml:space="preserve"> 벗어난 값이 해당 범위 내에 들어가도록 재 </w:t>
      </w:r>
      <w:proofErr w:type="spellStart"/>
      <w:r w:rsidR="00A20BBF" w:rsidRPr="00A20BBF">
        <w:t>샘플링</w:t>
      </w:r>
      <w:r w:rsidR="00A20BBF">
        <w:rPr>
          <w:rFonts w:hint="eastAsia"/>
        </w:rPr>
        <w:t>하여</w:t>
      </w:r>
      <w:proofErr w:type="spellEnd"/>
      <w:r w:rsidR="00A20BBF">
        <w:rPr>
          <w:rFonts w:hint="eastAsia"/>
        </w:rPr>
        <w:t xml:space="preserve"> </w:t>
      </w:r>
      <w:proofErr w:type="spellStart"/>
      <w:r w:rsidR="00A20BBF">
        <w:rPr>
          <w:rFonts w:hint="eastAsia"/>
        </w:rPr>
        <w:t>입력값으로</w:t>
      </w:r>
      <w:proofErr w:type="spellEnd"/>
      <w:r w:rsidR="00A20BBF">
        <w:rPr>
          <w:rFonts w:hint="eastAsia"/>
        </w:rPr>
        <w:t xml:space="preserve"> 넣으면 점수가 즉시 향상됨 </w:t>
      </w:r>
    </w:p>
    <w:p w:rsidR="00A20BBF" w:rsidRDefault="00A20BBF" w:rsidP="00AC3EBD">
      <w:r>
        <w:rPr>
          <w:rFonts w:hint="eastAsia"/>
        </w:rPr>
        <w:t xml:space="preserve">이것이 절단 </w:t>
      </w:r>
      <w:proofErr w:type="gramStart"/>
      <w:r>
        <w:rPr>
          <w:rFonts w:hint="eastAsia"/>
        </w:rPr>
        <w:t xml:space="preserve">트릭 </w:t>
      </w:r>
      <w:r>
        <w:t xml:space="preserve"> </w:t>
      </w:r>
      <w:r>
        <w:rPr>
          <w:rFonts w:hint="eastAsia"/>
        </w:rPr>
        <w:t>다양성이</w:t>
      </w:r>
      <w:proofErr w:type="gramEnd"/>
      <w:r>
        <w:rPr>
          <w:rFonts w:hint="eastAsia"/>
        </w:rPr>
        <w:t xml:space="preserve"> 감소하는 대신 점수는 향상됨 </w:t>
      </w:r>
    </w:p>
    <w:p w:rsidR="00A20BBF" w:rsidRDefault="00A20BBF" w:rsidP="00AC3EBD">
      <w:pPr>
        <w:rPr>
          <w:rFonts w:hint="eastAsia"/>
        </w:rPr>
      </w:pPr>
    </w:p>
    <w:p w:rsidR="00AC3EBD" w:rsidRDefault="00AC3EBD" w:rsidP="00AC3EBD">
      <w:r w:rsidRPr="00AC3EBD">
        <w:t>. Taking a model trained with z ∼ N(</w:t>
      </w:r>
      <w:proofErr w:type="gramStart"/>
      <w:r w:rsidRPr="00AC3EBD">
        <w:t>0,I</w:t>
      </w:r>
      <w:proofErr w:type="gramEnd"/>
      <w:r w:rsidRPr="00AC3EBD">
        <w:t>) and sampling z from a truncated normal (where values which fall outside a range are resampled to fall inside that range) immediately provides a boost to IS and FID.</w:t>
      </w:r>
    </w:p>
    <w:p w:rsidR="00A20BBF" w:rsidRDefault="00A20BBF" w:rsidP="00AC3EBD"/>
    <w:p w:rsidR="00A20BBF" w:rsidRDefault="00A20BBF" w:rsidP="00AC3EBD">
      <w:r>
        <w:rPr>
          <w:noProof/>
        </w:rPr>
        <w:drawing>
          <wp:inline distT="0" distB="0" distL="0" distR="0" wp14:anchorId="0482D039" wp14:editId="66F1567F">
            <wp:extent cx="5715000" cy="1409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BF" w:rsidRDefault="00A20BBF" w:rsidP="00AC3EBD">
      <w:r>
        <w:rPr>
          <w:rFonts w:hint="eastAsia"/>
        </w:rPr>
        <w:t xml:space="preserve">절단 </w:t>
      </w:r>
      <w:proofErr w:type="spellStart"/>
      <w:r>
        <w:rPr>
          <w:rFonts w:hint="eastAsia"/>
        </w:rPr>
        <w:t>트릭예시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맨왼쪽부터</w:t>
      </w:r>
      <w:proofErr w:type="spellEnd"/>
      <w:r>
        <w:rPr>
          <w:rFonts w:hint="eastAsia"/>
        </w:rPr>
        <w:t xml:space="preserve"> 순서대로 </w:t>
      </w:r>
      <w:proofErr w:type="spellStart"/>
      <w:r>
        <w:rPr>
          <w:rFonts w:hint="eastAsia"/>
        </w:rPr>
        <w:t>임계값이</w:t>
      </w:r>
      <w:proofErr w:type="spellEnd"/>
      <w:r>
        <w:rPr>
          <w:rFonts w:hint="eastAsia"/>
        </w:rPr>
        <w:t xml:space="preserve"> </w:t>
      </w:r>
      <w:r>
        <w:t xml:space="preserve">2 1 0.5 0.04 </w:t>
      </w:r>
      <w:r>
        <w:rPr>
          <w:rFonts w:hint="eastAsia"/>
        </w:rPr>
        <w:t xml:space="preserve">순 </w:t>
      </w:r>
    </w:p>
    <w:p w:rsidR="00A20BBF" w:rsidRDefault="00A20BBF" w:rsidP="00AC3EBD">
      <w:proofErr w:type="spellStart"/>
      <w:r>
        <w:rPr>
          <w:rFonts w:hint="eastAsia"/>
        </w:rPr>
        <w:t>임계값이</w:t>
      </w:r>
      <w:proofErr w:type="spellEnd"/>
      <w:r>
        <w:rPr>
          <w:rFonts w:hint="eastAsia"/>
        </w:rPr>
        <w:t xml:space="preserve"> 작아질수록 같은 사진을 만들 확률이 올라간다.</w:t>
      </w:r>
      <w:r>
        <w:t xml:space="preserve"> </w:t>
      </w:r>
      <w:r>
        <w:rPr>
          <w:rFonts w:hint="eastAsia"/>
        </w:rPr>
        <w:t xml:space="preserve">범위가 작아지니까 같은 값이 입력되기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 점수는 좋아지지만 다양성은 떨어진다.</w:t>
      </w:r>
      <w:r>
        <w:t xml:space="preserve"> </w:t>
      </w:r>
    </w:p>
    <w:p w:rsidR="00A20BBF" w:rsidRDefault="00A20BBF" w:rsidP="00AC3EBD">
      <w:r>
        <w:rPr>
          <w:rFonts w:hint="eastAsia"/>
        </w:rPr>
        <w:t>이것이 t</w:t>
      </w:r>
      <w:r>
        <w:t>rade-off</w:t>
      </w:r>
    </w:p>
    <w:p w:rsidR="00A20BBF" w:rsidRDefault="00A20BBF" w:rsidP="00AC3EBD"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줄이면</w:t>
      </w:r>
      <w:r>
        <w:t xml:space="preserve"> IS</w:t>
      </w:r>
      <w:r>
        <w:rPr>
          <w:rFonts w:hint="eastAsia"/>
        </w:rPr>
        <w:t xml:space="preserve">값 증가 </w:t>
      </w:r>
      <w:r>
        <w:t>FID</w:t>
      </w:r>
      <w:r>
        <w:rPr>
          <w:rFonts w:hint="eastAsia"/>
        </w:rPr>
        <w:t xml:space="preserve">는 다양성이 부족하면 불이익을 받음 그러나 정밀도에서 이득을 얻으므로 점수가 일시적으로 좋아지나 </w:t>
      </w:r>
      <w:r>
        <w:t>0</w:t>
      </w:r>
      <w:r>
        <w:rPr>
          <w:rFonts w:hint="eastAsia"/>
        </w:rPr>
        <w:t xml:space="preserve">에 가까워질수록 다양성이 줄어들어 </w:t>
      </w:r>
      <w:r>
        <w:t xml:space="preserve">FID </w:t>
      </w:r>
      <w:r>
        <w:rPr>
          <w:rFonts w:hint="eastAsia"/>
        </w:rPr>
        <w:t>가 떨어진다.</w:t>
      </w:r>
    </w:p>
    <w:p w:rsidR="00A20BBF" w:rsidRDefault="00A20BBF" w:rsidP="00AC3EBD">
      <w:r>
        <w:rPr>
          <w:rFonts w:hint="eastAsia"/>
        </w:rPr>
        <w:t xml:space="preserve">더 큰 </w:t>
      </w:r>
      <w:proofErr w:type="spellStart"/>
      <w:r>
        <w:rPr>
          <w:rFonts w:hint="eastAsia"/>
        </w:rPr>
        <w:t>모델중</w:t>
      </w:r>
      <w:proofErr w:type="spellEnd"/>
      <w:r>
        <w:rPr>
          <w:rFonts w:hint="eastAsia"/>
        </w:rPr>
        <w:t xml:space="preserve"> 일부는 잘릴 수 없으며 </w:t>
      </w:r>
      <w:r>
        <w:rPr>
          <w:noProof/>
        </w:rPr>
        <w:drawing>
          <wp:inline distT="0" distB="0" distL="0" distR="0" wp14:anchorId="445FE15D" wp14:editId="432C100B">
            <wp:extent cx="1485900" cy="1485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이러한 포화 인공물 생성한다.</w:t>
      </w:r>
      <w:r>
        <w:t xml:space="preserve"> </w:t>
      </w:r>
    </w:p>
    <w:p w:rsidR="00A20BBF" w:rsidRDefault="00A20BBF" w:rsidP="00AC3EBD">
      <w:r>
        <w:rPr>
          <w:rFonts w:hint="eastAsia"/>
        </w:rPr>
        <w:t>이를 막기 위하여 직교 정규화를 사용하여 직교 조건을 직접 시행한다.</w:t>
      </w:r>
    </w:p>
    <w:p w:rsidR="00A20BBF" w:rsidRDefault="00A20BBF" w:rsidP="00AC3EBD"/>
    <w:p w:rsidR="00A20BBF" w:rsidRDefault="00A20BBF" w:rsidP="00AC3EBD">
      <w:r>
        <w:rPr>
          <w:rFonts w:hint="eastAsia"/>
        </w:rPr>
        <w:t xml:space="preserve">직교 정규화가 없는 경우는 </w:t>
      </w:r>
      <w:r>
        <w:t>16</w:t>
      </w:r>
      <w:r>
        <w:rPr>
          <w:rFonts w:hint="eastAsia"/>
        </w:rPr>
        <w:t>%만 절단이 가능하고</w:t>
      </w:r>
      <w:r>
        <w:t xml:space="preserve">, </w:t>
      </w:r>
      <w:r>
        <w:rPr>
          <w:rFonts w:hint="eastAsia"/>
        </w:rPr>
        <w:t xml:space="preserve">직교 정규화가 된 경우는 </w:t>
      </w:r>
      <w:r>
        <w:t>60</w:t>
      </w:r>
      <w:r>
        <w:rPr>
          <w:rFonts w:hint="eastAsia"/>
        </w:rPr>
        <w:t>퍼센트가 절단 가능한 것으로 확인됨</w:t>
      </w:r>
    </w:p>
    <w:p w:rsidR="00A20BBF" w:rsidRDefault="00A20BBF" w:rsidP="00AC3EBD"/>
    <w:p w:rsidR="00A20BBF" w:rsidRDefault="00A20BBF" w:rsidP="00AC3EBD">
      <w:proofErr w:type="spellStart"/>
      <w:r>
        <w:rPr>
          <w:rFonts w:hint="eastAsia"/>
        </w:rPr>
        <w:t>이렇게하여</w:t>
      </w:r>
      <w:proofErr w:type="spellEnd"/>
      <w:r>
        <w:rPr>
          <w:rFonts w:hint="eastAsia"/>
        </w:rPr>
        <w:t xml:space="preserve"> 훈련시키면 좋은 결과를 얻을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 대규모 모델의 경우에는 훈련이 붕괴되는 경우가 존재한다.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불안정해지는 이유는 뒤에 나온다.</w:t>
      </w:r>
      <w:r>
        <w:t xml:space="preserve"> </w:t>
      </w:r>
    </w:p>
    <w:p w:rsidR="00A20BBF" w:rsidRDefault="00A20BBF" w:rsidP="00AC3EBD"/>
    <w:p w:rsidR="00A20BBF" w:rsidRPr="00A20BBF" w:rsidRDefault="00A20BBF" w:rsidP="00AC3EBD">
      <w:pPr>
        <w:rPr>
          <w:rFonts w:hint="eastAsia"/>
        </w:rPr>
      </w:pPr>
    </w:p>
    <w:p w:rsidR="00A20BBF" w:rsidRDefault="00A20BBF" w:rsidP="00AC3EBD">
      <w:pPr>
        <w:rPr>
          <w:rFonts w:hint="eastAsia"/>
        </w:rPr>
      </w:pPr>
    </w:p>
    <w:p w:rsidR="00A20BBF" w:rsidRDefault="00A20BBF" w:rsidP="00AC3EBD"/>
    <w:p w:rsidR="00A20BBF" w:rsidRDefault="00A20BBF" w:rsidP="00AC3EBD">
      <w:pPr>
        <w:rPr>
          <w:rFonts w:hint="eastAsia"/>
        </w:rPr>
      </w:pPr>
    </w:p>
    <w:sectPr w:rsidR="00A20B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201" w:rsidRDefault="00A06201" w:rsidP="002D5AAB">
      <w:pPr>
        <w:spacing w:after="0" w:line="240" w:lineRule="auto"/>
      </w:pPr>
      <w:r>
        <w:separator/>
      </w:r>
    </w:p>
  </w:endnote>
  <w:endnote w:type="continuationSeparator" w:id="0">
    <w:p w:rsidR="00A06201" w:rsidRDefault="00A06201" w:rsidP="002D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201" w:rsidRDefault="00A06201" w:rsidP="002D5AAB">
      <w:pPr>
        <w:spacing w:after="0" w:line="240" w:lineRule="auto"/>
      </w:pPr>
      <w:r>
        <w:separator/>
      </w:r>
    </w:p>
  </w:footnote>
  <w:footnote w:type="continuationSeparator" w:id="0">
    <w:p w:rsidR="00A06201" w:rsidRDefault="00A06201" w:rsidP="002D5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463"/>
    <w:multiLevelType w:val="multilevel"/>
    <w:tmpl w:val="5AA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76F82"/>
    <w:multiLevelType w:val="multilevel"/>
    <w:tmpl w:val="4D6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C9"/>
    <w:rsid w:val="000F3B7C"/>
    <w:rsid w:val="001E0E82"/>
    <w:rsid w:val="002D5AAB"/>
    <w:rsid w:val="0089295E"/>
    <w:rsid w:val="0096114D"/>
    <w:rsid w:val="0099137C"/>
    <w:rsid w:val="00A06201"/>
    <w:rsid w:val="00A20BBF"/>
    <w:rsid w:val="00AC3EBD"/>
    <w:rsid w:val="00B177BD"/>
    <w:rsid w:val="00BD77F6"/>
    <w:rsid w:val="00CA5224"/>
    <w:rsid w:val="00F546C9"/>
    <w:rsid w:val="00F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BC488"/>
  <w15:chartTrackingRefBased/>
  <w15:docId w15:val="{929DF7FD-5265-42BE-85E3-993F23B9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5AAB"/>
  </w:style>
  <w:style w:type="paragraph" w:styleId="a4">
    <w:name w:val="footer"/>
    <w:basedOn w:val="a"/>
    <w:link w:val="Char0"/>
    <w:uiPriority w:val="99"/>
    <w:unhideWhenUsed/>
    <w:rsid w:val="002D5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5AAB"/>
  </w:style>
  <w:style w:type="paragraph" w:styleId="a5">
    <w:name w:val="Normal (Web)"/>
    <w:basedOn w:val="a"/>
    <w:uiPriority w:val="99"/>
    <w:semiHidden/>
    <w:unhideWhenUsed/>
    <w:rsid w:val="009611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박성춘</dc:creator>
  <cp:keywords/>
  <dc:description/>
  <cp:lastModifiedBy>박성춘</cp:lastModifiedBy>
  <cp:revision>3</cp:revision>
  <dcterms:created xsi:type="dcterms:W3CDTF">2020-03-28T10:21:00Z</dcterms:created>
  <dcterms:modified xsi:type="dcterms:W3CDTF">2020-03-30T13:50:00Z</dcterms:modified>
</cp:coreProperties>
</file>