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3CBA" w:rsidRDefault="00567C68" w:rsidP="00B33CBA">
      <w:pPr>
        <w:pStyle w:val="a6"/>
        <w:numPr>
          <w:ilvl w:val="0"/>
          <w:numId w:val="3"/>
        </w:numPr>
        <w:ind w:leftChars="0"/>
        <w:rPr>
          <w:sz w:val="24"/>
          <w:szCs w:val="24"/>
        </w:rPr>
      </w:pPr>
      <w:r>
        <w:rPr>
          <w:rFonts w:hint="eastAsia"/>
          <w:sz w:val="24"/>
          <w:szCs w:val="24"/>
        </w:rPr>
        <w:t>직교 정규화</w:t>
      </w:r>
      <w:r>
        <w:rPr>
          <w:sz w:val="24"/>
          <w:szCs w:val="24"/>
        </w:rPr>
        <w:t xml:space="preserve"> (orthogonal regularization ) </w:t>
      </w:r>
      <w:r w:rsidR="00B33CBA">
        <w:rPr>
          <w:sz w:val="24"/>
          <w:szCs w:val="24"/>
        </w:rPr>
        <w:t xml:space="preserve">: </w:t>
      </w:r>
    </w:p>
    <w:p w:rsidR="00B33CBA" w:rsidRPr="00B33CBA" w:rsidRDefault="00B33CBA" w:rsidP="00B33CBA">
      <w:pPr>
        <w:pStyle w:val="a6"/>
        <w:numPr>
          <w:ilvl w:val="0"/>
          <w:numId w:val="3"/>
        </w:numPr>
        <w:ind w:leftChars="0"/>
        <w:rPr>
          <w:rFonts w:hint="eastAsia"/>
          <w:sz w:val="24"/>
          <w:szCs w:val="24"/>
        </w:rPr>
      </w:pPr>
      <w:r>
        <w:rPr>
          <w:sz w:val="24"/>
          <w:szCs w:val="24"/>
        </w:rPr>
        <w:t xml:space="preserve">Regularization: </w:t>
      </w:r>
      <w:r>
        <w:rPr>
          <w:rFonts w:ascii="돋움" w:eastAsia="돋움" w:hAnsi="돋움" w:hint="eastAsia"/>
          <w:color w:val="000000"/>
          <w:sz w:val="18"/>
          <w:szCs w:val="18"/>
          <w:shd w:val="clear" w:color="auto" w:fill="FFFFFF"/>
        </w:rPr>
        <w:t xml:space="preserve">직관적으로 생각하면, 어떤 문제를 해결하는 분류기를 찾고 싶을 때, 해당 분류기가 들어있는 통이 너무 커서 적절한 답을 찾기 힘들 때, 분류기들을 일단 채에 한번 </w:t>
      </w:r>
      <w:proofErr w:type="spellStart"/>
      <w:r>
        <w:rPr>
          <w:rFonts w:ascii="돋움" w:eastAsia="돋움" w:hAnsi="돋움" w:hint="eastAsia"/>
          <w:color w:val="000000"/>
          <w:sz w:val="18"/>
          <w:szCs w:val="18"/>
          <w:shd w:val="clear" w:color="auto" w:fill="FFFFFF"/>
        </w:rPr>
        <w:t>걸른</w:t>
      </w:r>
      <w:proofErr w:type="spellEnd"/>
      <w:r>
        <w:rPr>
          <w:rFonts w:ascii="돋움" w:eastAsia="돋움" w:hAnsi="돋움" w:hint="eastAsia"/>
          <w:color w:val="000000"/>
          <w:sz w:val="18"/>
          <w:szCs w:val="18"/>
          <w:shd w:val="clear" w:color="auto" w:fill="FFFFFF"/>
        </w:rPr>
        <w:t xml:space="preserve"> 후에 걸러진 것들 중에 답을 찾는 것과 비슷하다. </w:t>
      </w:r>
    </w:p>
    <w:p w:rsidR="00567C68" w:rsidRDefault="00567C68" w:rsidP="00567C68">
      <w:pPr>
        <w:pStyle w:val="a6"/>
        <w:numPr>
          <w:ilvl w:val="0"/>
          <w:numId w:val="3"/>
        </w:numPr>
        <w:ind w:leftChars="0"/>
        <w:rPr>
          <w:sz w:val="24"/>
          <w:szCs w:val="24"/>
        </w:rPr>
      </w:pPr>
      <w:r>
        <w:rPr>
          <w:rFonts w:hint="eastAsia"/>
          <w:sz w:val="24"/>
          <w:szCs w:val="24"/>
        </w:rPr>
        <w:t>절단 트릭</w:t>
      </w:r>
      <w:r>
        <w:rPr>
          <w:sz w:val="24"/>
          <w:szCs w:val="24"/>
        </w:rPr>
        <w:t xml:space="preserve"> (truncation trick)</w:t>
      </w:r>
    </w:p>
    <w:p w:rsidR="00E50BEA" w:rsidRDefault="00B33CBA" w:rsidP="00E50BEA">
      <w:pPr>
        <w:pStyle w:val="a6"/>
        <w:numPr>
          <w:ilvl w:val="0"/>
          <w:numId w:val="3"/>
        </w:numPr>
        <w:ind w:leftChars="0"/>
        <w:rPr>
          <w:sz w:val="24"/>
          <w:szCs w:val="24"/>
        </w:rPr>
      </w:pPr>
      <w:proofErr w:type="spellStart"/>
      <w:r>
        <w:rPr>
          <w:rFonts w:hint="eastAsia"/>
          <w:sz w:val="24"/>
          <w:szCs w:val="24"/>
        </w:rPr>
        <w:t>인셉션</w:t>
      </w:r>
      <w:proofErr w:type="spellEnd"/>
      <w:r>
        <w:rPr>
          <w:rFonts w:hint="eastAsia"/>
          <w:sz w:val="24"/>
          <w:szCs w:val="24"/>
        </w:rPr>
        <w:t xml:space="preserve"> 점수</w:t>
      </w:r>
      <w:r w:rsidR="00F5527A">
        <w:rPr>
          <w:rFonts w:hint="eastAsia"/>
          <w:sz w:val="24"/>
          <w:szCs w:val="24"/>
        </w:rPr>
        <w:t>(</w:t>
      </w:r>
      <w:r w:rsidR="00567C68">
        <w:rPr>
          <w:rFonts w:hint="eastAsia"/>
          <w:sz w:val="24"/>
          <w:szCs w:val="24"/>
        </w:rPr>
        <w:t>I</w:t>
      </w:r>
      <w:r w:rsidR="00F5527A">
        <w:rPr>
          <w:rFonts w:hint="eastAsia"/>
          <w:sz w:val="24"/>
          <w:szCs w:val="24"/>
        </w:rPr>
        <w:t>S</w:t>
      </w:r>
      <w:r w:rsidR="00F5527A">
        <w:rPr>
          <w:sz w:val="24"/>
          <w:szCs w:val="24"/>
        </w:rPr>
        <w:t>)</w:t>
      </w:r>
      <w:r>
        <w:rPr>
          <w:sz w:val="24"/>
          <w:szCs w:val="24"/>
        </w:rPr>
        <w:t xml:space="preserve"> </w:t>
      </w:r>
      <w:r>
        <w:rPr>
          <w:rFonts w:hint="eastAsia"/>
          <w:sz w:val="24"/>
          <w:szCs w:val="24"/>
        </w:rPr>
        <w:t xml:space="preserve">와 </w:t>
      </w:r>
      <w:proofErr w:type="spellStart"/>
      <w:r>
        <w:rPr>
          <w:rFonts w:hint="eastAsia"/>
          <w:sz w:val="24"/>
          <w:szCs w:val="24"/>
        </w:rPr>
        <w:t>프레쳇</w:t>
      </w:r>
      <w:proofErr w:type="spellEnd"/>
      <w:r>
        <w:rPr>
          <w:rFonts w:hint="eastAsia"/>
          <w:sz w:val="24"/>
          <w:szCs w:val="24"/>
        </w:rPr>
        <w:t xml:space="preserve"> </w:t>
      </w:r>
      <w:proofErr w:type="spellStart"/>
      <w:r>
        <w:rPr>
          <w:rFonts w:hint="eastAsia"/>
          <w:sz w:val="24"/>
          <w:szCs w:val="24"/>
        </w:rPr>
        <w:t>인셉션</w:t>
      </w:r>
      <w:proofErr w:type="spellEnd"/>
      <w:r>
        <w:rPr>
          <w:rFonts w:hint="eastAsia"/>
          <w:sz w:val="24"/>
          <w:szCs w:val="24"/>
        </w:rPr>
        <w:t xml:space="preserve"> 거리(</w:t>
      </w:r>
      <w:r>
        <w:rPr>
          <w:sz w:val="24"/>
          <w:szCs w:val="24"/>
        </w:rPr>
        <w:t>FID)</w:t>
      </w:r>
      <w:r w:rsidR="00F5527A">
        <w:rPr>
          <w:sz w:val="24"/>
          <w:szCs w:val="24"/>
        </w:rPr>
        <w:t>:</w:t>
      </w:r>
      <w:r>
        <w:rPr>
          <w:sz w:val="24"/>
          <w:szCs w:val="24"/>
        </w:rPr>
        <w:t xml:space="preserve"> </w:t>
      </w:r>
      <w:r>
        <w:rPr>
          <w:rFonts w:hint="eastAsia"/>
          <w:sz w:val="24"/>
          <w:szCs w:val="24"/>
        </w:rPr>
        <w:t xml:space="preserve">두 점수 모두 </w:t>
      </w:r>
      <w:r>
        <w:rPr>
          <w:sz w:val="24"/>
          <w:szCs w:val="24"/>
        </w:rPr>
        <w:t>GAN</w:t>
      </w:r>
      <w:r>
        <w:rPr>
          <w:rFonts w:hint="eastAsia"/>
          <w:sz w:val="24"/>
          <w:szCs w:val="24"/>
        </w:rPr>
        <w:t>의 성능을 평가하기 위한 지표.</w:t>
      </w:r>
      <w:r>
        <w:rPr>
          <w:sz w:val="24"/>
          <w:szCs w:val="24"/>
        </w:rPr>
        <w:t xml:space="preserve"> IS</w:t>
      </w:r>
      <w:r>
        <w:rPr>
          <w:rFonts w:hint="eastAsia"/>
          <w:sz w:val="24"/>
          <w:szCs w:val="24"/>
        </w:rPr>
        <w:t>는 높을수록 좋고,</w:t>
      </w:r>
      <w:r>
        <w:rPr>
          <w:sz w:val="24"/>
          <w:szCs w:val="24"/>
        </w:rPr>
        <w:t xml:space="preserve"> FID</w:t>
      </w:r>
      <w:r>
        <w:rPr>
          <w:rFonts w:hint="eastAsia"/>
          <w:sz w:val="24"/>
          <w:szCs w:val="24"/>
        </w:rPr>
        <w:t>는 낮을수록 좋다.</w:t>
      </w:r>
    </w:p>
    <w:p w:rsidR="00E50BEA" w:rsidRDefault="00E50BEA" w:rsidP="00525D51">
      <w:pPr>
        <w:rPr>
          <w:sz w:val="24"/>
          <w:szCs w:val="24"/>
        </w:rPr>
      </w:pPr>
    </w:p>
    <w:p w:rsidR="00E50BEA" w:rsidRPr="00E50BEA" w:rsidRDefault="00E50BEA" w:rsidP="00E50BEA">
      <w:pPr>
        <w:pStyle w:val="a6"/>
        <w:ind w:leftChars="0" w:left="760"/>
        <w:rPr>
          <w:sz w:val="40"/>
          <w:szCs w:val="40"/>
        </w:rPr>
      </w:pPr>
      <w:r w:rsidRPr="00E50BEA">
        <w:rPr>
          <w:sz w:val="40"/>
          <w:szCs w:val="40"/>
        </w:rPr>
        <w:t>&lt;</w:t>
      </w:r>
      <w:r w:rsidRPr="00E50BEA">
        <w:rPr>
          <w:rFonts w:hint="eastAsia"/>
          <w:sz w:val="40"/>
          <w:szCs w:val="40"/>
        </w:rPr>
        <w:t>개요&gt;</w:t>
      </w:r>
    </w:p>
    <w:p w:rsidR="00E50BEA" w:rsidRDefault="00E50BEA" w:rsidP="00E50BEA">
      <w:pPr>
        <w:pStyle w:val="a6"/>
        <w:numPr>
          <w:ilvl w:val="0"/>
          <w:numId w:val="3"/>
        </w:numPr>
        <w:ind w:leftChars="0"/>
      </w:pPr>
      <w:r w:rsidRPr="00B33CBA">
        <w:rPr>
          <w:rFonts w:hint="eastAsia"/>
        </w:rPr>
        <w:t>최근</w:t>
      </w:r>
      <w:r w:rsidRPr="00B33CBA">
        <w:t xml:space="preserve"> 생성 이미지 모델링의 발전에도 불구하고 ImageNet과 같은 복잡한 데이터 </w:t>
      </w:r>
      <w:r w:rsidRPr="00E50BEA">
        <w:rPr>
          <w:b/>
          <w:bCs/>
          <w:sz w:val="24"/>
          <w:szCs w:val="28"/>
        </w:rPr>
        <w:t>세트에서 고해상도의 다양한 샘플을 성공적으로 생성하는 것은 어려운 목표</w:t>
      </w:r>
      <w:r w:rsidRPr="00B33CBA">
        <w:t xml:space="preserve">입니다. 이를 위해 우리는 아직 시도 된 최대 규모로 Generative Adversarial Networks를 교육하고 그러한 규모에 특정한 불안정성을 연구합니다. 우리는 생성기에 </w:t>
      </w:r>
      <w:r w:rsidRPr="00E50BEA">
        <w:rPr>
          <w:b/>
          <w:bCs/>
          <w:sz w:val="28"/>
          <w:szCs w:val="32"/>
        </w:rPr>
        <w:t>직교 정규화</w:t>
      </w:r>
      <w:r w:rsidRPr="00B33CBA">
        <w:t>를 적용하면 간단한 "</w:t>
      </w:r>
      <w:r w:rsidRPr="00E50BEA">
        <w:rPr>
          <w:b/>
          <w:bCs/>
          <w:sz w:val="28"/>
          <w:szCs w:val="28"/>
        </w:rPr>
        <w:t>절단 트릭</w:t>
      </w:r>
      <w:r w:rsidRPr="00B33CBA">
        <w:t xml:space="preserve">"을 이용할 수 있으며, </w:t>
      </w:r>
      <w:proofErr w:type="spellStart"/>
      <w:r w:rsidRPr="00B33CBA">
        <w:t>생성기</w:t>
      </w:r>
      <w:proofErr w:type="spellEnd"/>
      <w:r w:rsidRPr="00B33CBA">
        <w:t xml:space="preserve"> 입력의 분산을 줄임으로써 </w:t>
      </w:r>
      <w:r w:rsidRPr="00E50BEA">
        <w:rPr>
          <w:b/>
          <w:bCs/>
          <w:sz w:val="28"/>
          <w:szCs w:val="28"/>
        </w:rPr>
        <w:t>샘플 충실도</w:t>
      </w:r>
      <w:r w:rsidRPr="00B33CBA">
        <w:t xml:space="preserve">와 </w:t>
      </w:r>
      <w:r w:rsidRPr="00E50BEA">
        <w:rPr>
          <w:b/>
          <w:bCs/>
          <w:sz w:val="28"/>
          <w:szCs w:val="28"/>
        </w:rPr>
        <w:t>다양성</w:t>
      </w:r>
      <w:r w:rsidRPr="00B33CBA">
        <w:t xml:space="preserve"> 간의 절충을 </w:t>
      </w:r>
      <w:r w:rsidRPr="00E50BEA">
        <w:rPr>
          <w:b/>
          <w:bCs/>
          <w:sz w:val="28"/>
          <w:szCs w:val="28"/>
        </w:rPr>
        <w:t>제어</w:t>
      </w:r>
      <w:r w:rsidRPr="00B33CBA">
        <w:t xml:space="preserve"> 할 수 있습니다. 우리의 수정은 최첨단 조건부 이미지 합성의 새로운 상태를 설정하는 모델로 이어집니다. 128 × 128 해상도로 ImageNet을 교육 할 때, 당사 모델 (</w:t>
      </w:r>
      <w:proofErr w:type="spellStart"/>
      <w:r w:rsidRPr="00B33CBA">
        <w:t>BigGAN</w:t>
      </w:r>
      <w:proofErr w:type="spellEnd"/>
      <w:r w:rsidRPr="00B33CBA">
        <w:t xml:space="preserve">)은 166.5의 초기 점수 (IS)와 7.4의 </w:t>
      </w:r>
      <w:proofErr w:type="spellStart"/>
      <w:r w:rsidRPr="00B33CBA">
        <w:t>Fr'echet</w:t>
      </w:r>
      <w:proofErr w:type="spellEnd"/>
      <w:r w:rsidRPr="00B33CBA">
        <w:t xml:space="preserve"> 초기 거리 (FID)를 달성하여 52.52의 이전 최고 IIS와 18.65의 FID를 향상시킵니다.</w:t>
      </w:r>
    </w:p>
    <w:p w:rsidR="00E50BEA" w:rsidRPr="00E50BEA" w:rsidRDefault="00817CF1" w:rsidP="00E50BEA">
      <w:pPr>
        <w:rPr>
          <w:sz w:val="24"/>
          <w:szCs w:val="24"/>
        </w:rPr>
      </w:pPr>
      <w:r>
        <w:rPr>
          <w:noProof/>
        </w:rPr>
        <w:drawing>
          <wp:inline distT="0" distB="0" distL="0" distR="0" wp14:anchorId="2C8D022D" wp14:editId="3BD487E2">
            <wp:extent cx="5731510" cy="198501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85010"/>
                    </a:xfrm>
                    <a:prstGeom prst="rect">
                      <a:avLst/>
                    </a:prstGeom>
                  </pic:spPr>
                </pic:pic>
              </a:graphicData>
            </a:graphic>
          </wp:inline>
        </w:drawing>
      </w:r>
    </w:p>
    <w:p w:rsidR="00525D51" w:rsidRDefault="00E50BEA" w:rsidP="00525D51">
      <w:pPr>
        <w:rPr>
          <w:sz w:val="24"/>
          <w:szCs w:val="24"/>
        </w:rPr>
      </w:pPr>
      <w:r>
        <w:rPr>
          <w:rFonts w:hint="eastAsia"/>
          <w:sz w:val="24"/>
          <w:szCs w:val="24"/>
        </w:rPr>
        <w:t>고</w:t>
      </w:r>
      <w:r w:rsidR="00525D51">
        <w:rPr>
          <w:rFonts w:hint="eastAsia"/>
          <w:sz w:val="24"/>
          <w:szCs w:val="24"/>
        </w:rPr>
        <w:t xml:space="preserve">해상도의 이미지를 생성하는 </w:t>
      </w:r>
      <w:r w:rsidR="00525D51">
        <w:rPr>
          <w:sz w:val="24"/>
          <w:szCs w:val="24"/>
        </w:rPr>
        <w:t>GAN</w:t>
      </w:r>
      <w:r w:rsidR="00525D51">
        <w:rPr>
          <w:rFonts w:hint="eastAsia"/>
          <w:sz w:val="24"/>
          <w:szCs w:val="24"/>
        </w:rPr>
        <w:t>에서 높은 점수를 얻게끔 시도하는 여러가지 방법.</w:t>
      </w:r>
    </w:p>
    <w:p w:rsidR="00525D51" w:rsidRPr="00525D51" w:rsidRDefault="00525D51" w:rsidP="00525D51">
      <w:pPr>
        <w:pStyle w:val="a6"/>
        <w:numPr>
          <w:ilvl w:val="0"/>
          <w:numId w:val="4"/>
        </w:numPr>
        <w:ind w:leftChars="0"/>
        <w:rPr>
          <w:rFonts w:hint="eastAsia"/>
          <w:sz w:val="24"/>
          <w:szCs w:val="24"/>
        </w:rPr>
      </w:pPr>
      <w:r>
        <w:rPr>
          <w:rFonts w:hint="eastAsia"/>
          <w:sz w:val="24"/>
          <w:szCs w:val="24"/>
        </w:rPr>
        <w:lastRenderedPageBreak/>
        <w:t xml:space="preserve">스케일링을 이용한 </w:t>
      </w:r>
      <w:proofErr w:type="spellStart"/>
      <w:r>
        <w:rPr>
          <w:rFonts w:hint="eastAsia"/>
          <w:sz w:val="24"/>
          <w:szCs w:val="24"/>
        </w:rPr>
        <w:t>점수올리기</w:t>
      </w:r>
      <w:proofErr w:type="spellEnd"/>
      <w:r>
        <w:rPr>
          <w:rFonts w:hint="eastAsia"/>
          <w:sz w:val="24"/>
          <w:szCs w:val="24"/>
        </w:rPr>
        <w:t xml:space="preserve"> </w:t>
      </w:r>
      <w:r>
        <w:rPr>
          <w:sz w:val="24"/>
          <w:szCs w:val="24"/>
        </w:rPr>
        <w:t xml:space="preserve">- </w:t>
      </w:r>
      <w:r w:rsidRPr="00525D51">
        <w:rPr>
          <w:sz w:val="24"/>
          <w:szCs w:val="24"/>
        </w:rPr>
        <w:t>2-4 배 많은 매개 변수와 8 배 배치 크기로 모델을 훈련</w:t>
      </w:r>
    </w:p>
    <w:p w:rsidR="00525D51" w:rsidRDefault="00525D51" w:rsidP="00525D51">
      <w:pPr>
        <w:pStyle w:val="a6"/>
        <w:numPr>
          <w:ilvl w:val="0"/>
          <w:numId w:val="4"/>
        </w:numPr>
        <w:ind w:leftChars="0"/>
        <w:rPr>
          <w:sz w:val="24"/>
          <w:szCs w:val="24"/>
        </w:rPr>
      </w:pPr>
      <w:r>
        <w:rPr>
          <w:rFonts w:hint="eastAsia"/>
          <w:sz w:val="24"/>
          <w:szCs w:val="24"/>
        </w:rPr>
        <w:t xml:space="preserve">샘플의 다양성과 충실도 사이의 </w:t>
      </w:r>
      <w:r>
        <w:rPr>
          <w:sz w:val="24"/>
          <w:szCs w:val="24"/>
        </w:rPr>
        <w:t xml:space="preserve">trade-off </w:t>
      </w:r>
      <w:r>
        <w:rPr>
          <w:rFonts w:hint="eastAsia"/>
          <w:sz w:val="24"/>
          <w:szCs w:val="24"/>
        </w:rPr>
        <w:t xml:space="preserve">를 제어하는 샘플링 기술인 </w:t>
      </w:r>
      <w:r>
        <w:rPr>
          <w:sz w:val="24"/>
          <w:szCs w:val="24"/>
        </w:rPr>
        <w:t>truncation trick</w:t>
      </w:r>
      <w:r>
        <w:rPr>
          <w:rFonts w:hint="eastAsia"/>
          <w:sz w:val="24"/>
          <w:szCs w:val="24"/>
        </w:rPr>
        <w:t>을 이용함</w:t>
      </w:r>
    </w:p>
    <w:p w:rsidR="00525D51" w:rsidRDefault="00525D51" w:rsidP="00525D51">
      <w:pPr>
        <w:pStyle w:val="a6"/>
        <w:numPr>
          <w:ilvl w:val="0"/>
          <w:numId w:val="4"/>
        </w:numPr>
        <w:ind w:leftChars="0"/>
        <w:rPr>
          <w:sz w:val="24"/>
          <w:szCs w:val="24"/>
        </w:rPr>
      </w:pPr>
      <w:r>
        <w:rPr>
          <w:rFonts w:hint="eastAsia"/>
          <w:sz w:val="24"/>
          <w:szCs w:val="24"/>
        </w:rPr>
        <w:t xml:space="preserve">대규모 </w:t>
      </w:r>
      <w:r>
        <w:rPr>
          <w:sz w:val="24"/>
          <w:szCs w:val="24"/>
        </w:rPr>
        <w:t>GAN</w:t>
      </w:r>
      <w:r>
        <w:rPr>
          <w:rFonts w:hint="eastAsia"/>
          <w:sz w:val="24"/>
          <w:szCs w:val="24"/>
        </w:rPr>
        <w:t xml:space="preserve">에 불안정성을 발견하고 그 불안정성을 </w:t>
      </w:r>
      <w:r w:rsidRPr="00525D51">
        <w:rPr>
          <w:rFonts w:hint="eastAsia"/>
          <w:sz w:val="24"/>
          <w:szCs w:val="24"/>
        </w:rPr>
        <w:t>새로운</w:t>
      </w:r>
      <w:r w:rsidRPr="00525D51">
        <w:rPr>
          <w:sz w:val="24"/>
          <w:szCs w:val="24"/>
        </w:rPr>
        <w:t xml:space="preserve"> 기술과 기존 기술의 조합이 이러한 불안정성을 줄일 수 있지만 완전한 훈련 안정성은 극적인 성능 대 비용으로 만 달성 할 수 있음을 보여</w:t>
      </w:r>
      <w:r>
        <w:rPr>
          <w:rFonts w:hint="eastAsia"/>
          <w:sz w:val="24"/>
          <w:szCs w:val="24"/>
        </w:rPr>
        <w:t>줌</w:t>
      </w:r>
      <w:r w:rsidRPr="00525D51">
        <w:rPr>
          <w:sz w:val="24"/>
          <w:szCs w:val="24"/>
        </w:rPr>
        <w:t>.</w:t>
      </w:r>
    </w:p>
    <w:p w:rsidR="00D02A1A" w:rsidRPr="00D02A1A" w:rsidRDefault="00D02A1A" w:rsidP="00D02A1A">
      <w:pPr>
        <w:rPr>
          <w:rFonts w:hint="eastAsia"/>
          <w:sz w:val="24"/>
          <w:szCs w:val="24"/>
        </w:rPr>
      </w:pPr>
    </w:p>
    <w:p w:rsidR="00525D51" w:rsidRDefault="00525D51" w:rsidP="00525D51">
      <w:pPr>
        <w:rPr>
          <w:sz w:val="24"/>
          <w:szCs w:val="24"/>
        </w:rPr>
      </w:pPr>
      <w:r w:rsidRPr="00525D51">
        <w:rPr>
          <w:sz w:val="24"/>
          <w:szCs w:val="24"/>
        </w:rPr>
        <w:t xml:space="preserve">128 × 128 해상도로 ImageNet을 </w:t>
      </w:r>
      <w:r>
        <w:rPr>
          <w:rFonts w:hint="eastAsia"/>
          <w:sz w:val="24"/>
          <w:szCs w:val="24"/>
        </w:rPr>
        <w:t>훈련 시킬</w:t>
      </w:r>
      <w:r w:rsidRPr="00525D51">
        <w:rPr>
          <w:sz w:val="24"/>
          <w:szCs w:val="24"/>
        </w:rPr>
        <w:t xml:space="preserve"> 때, 당사의 모델 (</w:t>
      </w:r>
      <w:proofErr w:type="spellStart"/>
      <w:r w:rsidRPr="00525D51">
        <w:rPr>
          <w:sz w:val="24"/>
          <w:szCs w:val="24"/>
        </w:rPr>
        <w:t>BigGAN</w:t>
      </w:r>
      <w:proofErr w:type="spellEnd"/>
      <w:r w:rsidRPr="00525D51">
        <w:rPr>
          <w:sz w:val="24"/>
          <w:szCs w:val="24"/>
        </w:rPr>
        <w:t xml:space="preserve">)은 </w:t>
      </w:r>
      <w:r>
        <w:rPr>
          <w:sz w:val="24"/>
          <w:szCs w:val="24"/>
        </w:rPr>
        <w:t>IS</w:t>
      </w:r>
      <w:r>
        <w:rPr>
          <w:rFonts w:hint="eastAsia"/>
          <w:sz w:val="24"/>
          <w:szCs w:val="24"/>
        </w:rPr>
        <w:t xml:space="preserve">를 </w:t>
      </w:r>
      <w:r>
        <w:rPr>
          <w:sz w:val="24"/>
          <w:szCs w:val="24"/>
        </w:rPr>
        <w:t>(</w:t>
      </w:r>
      <w:r w:rsidRPr="00525D51">
        <w:rPr>
          <w:sz w:val="24"/>
          <w:szCs w:val="24"/>
        </w:rPr>
        <w:t>52.52</w:t>
      </w:r>
      <w:r>
        <w:rPr>
          <w:sz w:val="24"/>
          <w:szCs w:val="24"/>
        </w:rPr>
        <w:t>-&gt;166.5</w:t>
      </w:r>
      <w:r>
        <w:rPr>
          <w:sz w:val="24"/>
          <w:szCs w:val="24"/>
        </w:rPr>
        <w:t>)</w:t>
      </w:r>
      <w:r>
        <w:rPr>
          <w:rFonts w:hint="eastAsia"/>
          <w:sz w:val="24"/>
          <w:szCs w:val="24"/>
        </w:rPr>
        <w:t>로 F</w:t>
      </w:r>
      <w:r>
        <w:rPr>
          <w:sz w:val="24"/>
          <w:szCs w:val="24"/>
        </w:rPr>
        <w:t>ID</w:t>
      </w:r>
      <w:r w:rsidRPr="00525D51">
        <w:rPr>
          <w:sz w:val="24"/>
          <w:szCs w:val="24"/>
        </w:rPr>
        <w:t xml:space="preserve">를 </w:t>
      </w:r>
      <w:r>
        <w:rPr>
          <w:rFonts w:hint="eastAsia"/>
          <w:sz w:val="24"/>
          <w:szCs w:val="24"/>
        </w:rPr>
        <w:t>(</w:t>
      </w:r>
      <w:r w:rsidRPr="00525D51">
        <w:rPr>
          <w:sz w:val="24"/>
          <w:szCs w:val="24"/>
        </w:rPr>
        <w:t>18.65</w:t>
      </w:r>
      <w:r>
        <w:rPr>
          <w:rFonts w:hint="eastAsia"/>
          <w:sz w:val="24"/>
          <w:szCs w:val="24"/>
        </w:rPr>
        <w:t>-</w:t>
      </w:r>
      <w:r>
        <w:rPr>
          <w:sz w:val="24"/>
          <w:szCs w:val="24"/>
        </w:rPr>
        <w:t>&gt;</w:t>
      </w:r>
      <w:r w:rsidRPr="00525D51">
        <w:rPr>
          <w:sz w:val="24"/>
          <w:szCs w:val="24"/>
        </w:rPr>
        <w:t>7.4</w:t>
      </w:r>
      <w:r>
        <w:rPr>
          <w:sz w:val="24"/>
          <w:szCs w:val="24"/>
        </w:rPr>
        <w:t>)</w:t>
      </w:r>
      <w:r w:rsidRPr="00525D51">
        <w:rPr>
          <w:sz w:val="24"/>
          <w:szCs w:val="24"/>
        </w:rPr>
        <w:t xml:space="preserve">로 향상시킵니다. </w:t>
      </w:r>
    </w:p>
    <w:p w:rsidR="00525D51" w:rsidRDefault="00525D51" w:rsidP="00525D51">
      <w:pPr>
        <w:rPr>
          <w:sz w:val="24"/>
          <w:szCs w:val="24"/>
        </w:rPr>
      </w:pPr>
      <w:r w:rsidRPr="00525D51">
        <w:rPr>
          <w:sz w:val="24"/>
          <w:szCs w:val="24"/>
        </w:rPr>
        <w:t>256x256</w:t>
      </w:r>
      <w:r>
        <w:rPr>
          <w:rFonts w:hint="eastAsia"/>
          <w:sz w:val="24"/>
          <w:szCs w:val="24"/>
        </w:rPr>
        <w:t>에서는</w:t>
      </w:r>
      <w:r w:rsidR="008E780E">
        <w:rPr>
          <w:rFonts w:hint="eastAsia"/>
          <w:sz w:val="24"/>
          <w:szCs w:val="24"/>
        </w:rPr>
        <w:t xml:space="preserve"> </w:t>
      </w:r>
      <w:r>
        <w:rPr>
          <w:sz w:val="24"/>
          <w:szCs w:val="24"/>
        </w:rPr>
        <w:t>IS</w:t>
      </w:r>
      <w:r>
        <w:rPr>
          <w:rFonts w:hint="eastAsia"/>
          <w:sz w:val="24"/>
          <w:szCs w:val="24"/>
        </w:rPr>
        <w:t xml:space="preserve">를 </w:t>
      </w:r>
      <w:r>
        <w:rPr>
          <w:sz w:val="24"/>
          <w:szCs w:val="24"/>
        </w:rPr>
        <w:t xml:space="preserve">232.5 </w:t>
      </w:r>
      <w:r>
        <w:rPr>
          <w:rFonts w:hint="eastAsia"/>
          <w:sz w:val="24"/>
          <w:szCs w:val="24"/>
        </w:rPr>
        <w:t>로 F</w:t>
      </w:r>
      <w:r>
        <w:rPr>
          <w:sz w:val="24"/>
          <w:szCs w:val="24"/>
        </w:rPr>
        <w:t>ID</w:t>
      </w:r>
      <w:r w:rsidRPr="00525D51">
        <w:rPr>
          <w:sz w:val="24"/>
          <w:szCs w:val="24"/>
        </w:rPr>
        <w:t xml:space="preserve">를 </w:t>
      </w:r>
      <w:r>
        <w:rPr>
          <w:sz w:val="24"/>
          <w:szCs w:val="24"/>
        </w:rPr>
        <w:t xml:space="preserve">8.1 </w:t>
      </w:r>
      <w:r>
        <w:rPr>
          <w:rFonts w:hint="eastAsia"/>
          <w:sz w:val="24"/>
          <w:szCs w:val="24"/>
        </w:rPr>
        <w:t>로 향상</w:t>
      </w:r>
    </w:p>
    <w:p w:rsidR="008E780E" w:rsidRDefault="008E780E" w:rsidP="008E780E">
      <w:pPr>
        <w:rPr>
          <w:sz w:val="24"/>
          <w:szCs w:val="24"/>
        </w:rPr>
      </w:pPr>
      <w:r w:rsidRPr="00525D51">
        <w:rPr>
          <w:sz w:val="24"/>
          <w:szCs w:val="24"/>
        </w:rPr>
        <w:t>512x512에</w:t>
      </w:r>
      <w:r w:rsidRPr="00525D51">
        <w:rPr>
          <w:rFonts w:hint="eastAsia"/>
          <w:sz w:val="24"/>
          <w:szCs w:val="24"/>
        </w:rPr>
        <w:t>서</w:t>
      </w:r>
      <w:r>
        <w:rPr>
          <w:rFonts w:hint="eastAsia"/>
          <w:sz w:val="24"/>
          <w:szCs w:val="24"/>
        </w:rPr>
        <w:t xml:space="preserve">는 </w:t>
      </w:r>
      <w:r>
        <w:rPr>
          <w:sz w:val="24"/>
          <w:szCs w:val="24"/>
        </w:rPr>
        <w:t>IS</w:t>
      </w:r>
      <w:r>
        <w:rPr>
          <w:rFonts w:hint="eastAsia"/>
          <w:sz w:val="24"/>
          <w:szCs w:val="24"/>
        </w:rPr>
        <w:t xml:space="preserve">를 </w:t>
      </w:r>
      <w:r w:rsidRPr="00525D51">
        <w:rPr>
          <w:sz w:val="24"/>
          <w:szCs w:val="24"/>
        </w:rPr>
        <w:t>241.5</w:t>
      </w:r>
      <w:r>
        <w:rPr>
          <w:sz w:val="24"/>
          <w:szCs w:val="24"/>
        </w:rPr>
        <w:t xml:space="preserve"> </w:t>
      </w:r>
      <w:r>
        <w:rPr>
          <w:rFonts w:hint="eastAsia"/>
          <w:sz w:val="24"/>
          <w:szCs w:val="24"/>
        </w:rPr>
        <w:t>로 F</w:t>
      </w:r>
      <w:r>
        <w:rPr>
          <w:sz w:val="24"/>
          <w:szCs w:val="24"/>
        </w:rPr>
        <w:t>ID</w:t>
      </w:r>
      <w:r w:rsidRPr="00525D51">
        <w:rPr>
          <w:sz w:val="24"/>
          <w:szCs w:val="24"/>
        </w:rPr>
        <w:t xml:space="preserve">를 </w:t>
      </w:r>
      <w:r>
        <w:rPr>
          <w:sz w:val="24"/>
          <w:szCs w:val="24"/>
        </w:rPr>
        <w:t>11.5</w:t>
      </w:r>
      <w:r>
        <w:rPr>
          <w:sz w:val="24"/>
          <w:szCs w:val="24"/>
        </w:rPr>
        <w:t xml:space="preserve"> </w:t>
      </w:r>
      <w:r>
        <w:rPr>
          <w:rFonts w:hint="eastAsia"/>
          <w:sz w:val="24"/>
          <w:szCs w:val="24"/>
        </w:rPr>
        <w:t>로 향상</w:t>
      </w:r>
    </w:p>
    <w:p w:rsidR="008E780E" w:rsidRPr="008E780E" w:rsidRDefault="008E780E" w:rsidP="008E780E">
      <w:pPr>
        <w:rPr>
          <w:rFonts w:hint="eastAsia"/>
          <w:sz w:val="24"/>
          <w:szCs w:val="24"/>
        </w:rPr>
      </w:pPr>
      <w:r w:rsidRPr="00525D51">
        <w:rPr>
          <w:sz w:val="24"/>
          <w:szCs w:val="24"/>
        </w:rPr>
        <w:t>우리는 더 큰 모델의 데이터 세트 (JFT-300M)를 훈련시키고 우리의 디자인이 ImageNet에서 잘 전송되는지 입증합니다.</w:t>
      </w:r>
    </w:p>
    <w:p w:rsidR="008E780E" w:rsidRPr="008E780E" w:rsidRDefault="008E780E" w:rsidP="00525D51">
      <w:pPr>
        <w:rPr>
          <w:rFonts w:hint="eastAsia"/>
          <w:sz w:val="24"/>
          <w:szCs w:val="24"/>
        </w:rPr>
      </w:pPr>
    </w:p>
    <w:p w:rsidR="00567C68" w:rsidRDefault="00525D51" w:rsidP="00525D51">
      <w:pPr>
        <w:rPr>
          <w:sz w:val="24"/>
          <w:szCs w:val="24"/>
        </w:rPr>
      </w:pPr>
      <w:r w:rsidRPr="00525D51">
        <w:rPr>
          <w:sz w:val="24"/>
          <w:szCs w:val="24"/>
        </w:rPr>
        <w:t xml:space="preserve"> </w:t>
      </w:r>
    </w:p>
    <w:p w:rsidR="00525D51" w:rsidRDefault="008E780E" w:rsidP="00525D51">
      <w:pPr>
        <w:rPr>
          <w:sz w:val="24"/>
          <w:szCs w:val="24"/>
        </w:rPr>
      </w:pPr>
      <w:r>
        <w:rPr>
          <w:rFonts w:hint="eastAsia"/>
          <w:sz w:val="24"/>
          <w:szCs w:val="24"/>
        </w:rPr>
        <w:t>&lt;기본지식</w:t>
      </w:r>
      <w:r w:rsidR="00D02A1A">
        <w:rPr>
          <w:rFonts w:hint="eastAsia"/>
          <w:sz w:val="24"/>
          <w:szCs w:val="24"/>
        </w:rPr>
        <w:t xml:space="preserve"> </w:t>
      </w:r>
      <w:r w:rsidR="00D02A1A">
        <w:rPr>
          <w:sz w:val="24"/>
          <w:szCs w:val="24"/>
        </w:rPr>
        <w:t>GAN</w:t>
      </w:r>
      <w:r>
        <w:rPr>
          <w:rFonts w:hint="eastAsia"/>
          <w:sz w:val="24"/>
          <w:szCs w:val="24"/>
        </w:rPr>
        <w:t>&gt;</w:t>
      </w:r>
    </w:p>
    <w:p w:rsidR="008E780E" w:rsidRDefault="008E780E" w:rsidP="00525D51">
      <w:pPr>
        <w:rPr>
          <w:sz w:val="24"/>
          <w:szCs w:val="24"/>
        </w:rPr>
      </w:pPr>
      <w:r>
        <w:rPr>
          <w:noProof/>
        </w:rPr>
        <w:drawing>
          <wp:inline distT="0" distB="0" distL="0" distR="0" wp14:anchorId="69721372" wp14:editId="049E808F">
            <wp:extent cx="5010150" cy="676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150" cy="676275"/>
                    </a:xfrm>
                    <a:prstGeom prst="rect">
                      <a:avLst/>
                    </a:prstGeom>
                  </pic:spPr>
                </pic:pic>
              </a:graphicData>
            </a:graphic>
          </wp:inline>
        </w:drawing>
      </w:r>
    </w:p>
    <w:p w:rsidR="00525D51" w:rsidRDefault="008E780E" w:rsidP="00525D51">
      <w:pPr>
        <w:rPr>
          <w:sz w:val="24"/>
          <w:szCs w:val="24"/>
        </w:rPr>
      </w:pPr>
      <w:r>
        <w:rPr>
          <w:rFonts w:hint="eastAsia"/>
          <w:sz w:val="24"/>
          <w:szCs w:val="24"/>
        </w:rPr>
        <w:t xml:space="preserve">여기서 </w:t>
      </w:r>
      <w:r>
        <w:rPr>
          <w:noProof/>
        </w:rPr>
        <w:drawing>
          <wp:inline distT="0" distB="0" distL="0" distR="0" wp14:anchorId="71439214" wp14:editId="57748390">
            <wp:extent cx="714375" cy="24765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4375" cy="247650"/>
                    </a:xfrm>
                    <a:prstGeom prst="rect">
                      <a:avLst/>
                    </a:prstGeom>
                  </pic:spPr>
                </pic:pic>
              </a:graphicData>
            </a:graphic>
          </wp:inline>
        </w:drawing>
      </w:r>
      <w:r>
        <w:rPr>
          <w:rFonts w:hint="eastAsia"/>
          <w:sz w:val="24"/>
          <w:szCs w:val="24"/>
        </w:rPr>
        <w:t xml:space="preserve">의 </w:t>
      </w:r>
      <w:r>
        <w:rPr>
          <w:sz w:val="24"/>
          <w:szCs w:val="24"/>
        </w:rPr>
        <w:t>z</w:t>
      </w:r>
      <w:r>
        <w:rPr>
          <w:rFonts w:hint="eastAsia"/>
          <w:sz w:val="24"/>
          <w:szCs w:val="24"/>
        </w:rPr>
        <w:t>는 분포 p</w:t>
      </w:r>
      <w:r>
        <w:rPr>
          <w:sz w:val="24"/>
          <w:szCs w:val="24"/>
        </w:rPr>
        <w:t>(z)</w:t>
      </w:r>
      <w:r>
        <w:rPr>
          <w:rFonts w:hint="eastAsia"/>
          <w:sz w:val="24"/>
          <w:szCs w:val="24"/>
        </w:rPr>
        <w:t xml:space="preserve">에서 도출 된 잠재 변수 </w:t>
      </w:r>
    </w:p>
    <w:p w:rsidR="008E780E" w:rsidRDefault="008E780E" w:rsidP="00525D51">
      <w:pPr>
        <w:rPr>
          <w:sz w:val="24"/>
          <w:szCs w:val="24"/>
        </w:rPr>
      </w:pPr>
      <w:r w:rsidRPr="008E780E">
        <w:rPr>
          <w:sz w:val="24"/>
          <w:szCs w:val="24"/>
        </w:rPr>
        <w:t xml:space="preserve">G와 D는 일반적으로 </w:t>
      </w:r>
      <w:proofErr w:type="spellStart"/>
      <w:r w:rsidRPr="008E780E">
        <w:rPr>
          <w:sz w:val="24"/>
          <w:szCs w:val="24"/>
        </w:rPr>
        <w:t>컨볼루션</w:t>
      </w:r>
      <w:proofErr w:type="spellEnd"/>
      <w:r w:rsidRPr="008E780E">
        <w:rPr>
          <w:sz w:val="24"/>
          <w:szCs w:val="24"/>
        </w:rPr>
        <w:t xml:space="preserve"> 신경망</w:t>
      </w:r>
      <w:r>
        <w:rPr>
          <w:rFonts w:hint="eastAsia"/>
          <w:sz w:val="24"/>
          <w:szCs w:val="24"/>
        </w:rPr>
        <w:t>(</w:t>
      </w:r>
      <w:r>
        <w:rPr>
          <w:sz w:val="24"/>
          <w:szCs w:val="24"/>
        </w:rPr>
        <w:t>CNN)</w:t>
      </w:r>
      <w:r w:rsidRPr="008E780E">
        <w:rPr>
          <w:sz w:val="24"/>
          <w:szCs w:val="24"/>
        </w:rPr>
        <w:t>이다</w:t>
      </w:r>
      <w:r>
        <w:rPr>
          <w:rFonts w:hint="eastAsia"/>
          <w:sz w:val="24"/>
          <w:szCs w:val="24"/>
        </w:rPr>
        <w:t>.</w:t>
      </w:r>
      <w:r w:rsidRPr="008E780E">
        <w:rPr>
          <w:rFonts w:hint="eastAsia"/>
        </w:rPr>
        <w:t xml:space="preserve"> </w:t>
      </w:r>
      <w:r w:rsidRPr="008E780E">
        <w:rPr>
          <w:rFonts w:hint="eastAsia"/>
          <w:sz w:val="24"/>
          <w:szCs w:val="24"/>
        </w:rPr>
        <w:t>보조</w:t>
      </w:r>
      <w:r w:rsidRPr="008E780E">
        <w:rPr>
          <w:sz w:val="24"/>
          <w:szCs w:val="24"/>
        </w:rPr>
        <w:t xml:space="preserve"> 안정화 기술이 </w:t>
      </w:r>
      <w:proofErr w:type="spellStart"/>
      <w:r w:rsidRPr="008E780E">
        <w:rPr>
          <w:sz w:val="24"/>
          <w:szCs w:val="24"/>
        </w:rPr>
        <w:t>없으면이</w:t>
      </w:r>
      <w:proofErr w:type="spellEnd"/>
      <w:r w:rsidRPr="008E780E">
        <w:rPr>
          <w:sz w:val="24"/>
          <w:szCs w:val="24"/>
        </w:rPr>
        <w:t xml:space="preserve"> 교육 절차가 매우 취약하여 미세 조정 된 </w:t>
      </w:r>
      <w:proofErr w:type="spellStart"/>
      <w:r w:rsidRPr="008E780E">
        <w:rPr>
          <w:sz w:val="24"/>
          <w:szCs w:val="24"/>
        </w:rPr>
        <w:t>하이퍼</w:t>
      </w:r>
      <w:proofErr w:type="spellEnd"/>
      <w:r w:rsidRPr="008E780E">
        <w:rPr>
          <w:sz w:val="24"/>
          <w:szCs w:val="24"/>
        </w:rPr>
        <w:t xml:space="preserve"> 파라미터와 아키텍처 선택이 전혀 필요하지 않</w:t>
      </w:r>
      <w:r>
        <w:rPr>
          <w:rFonts w:hint="eastAsia"/>
          <w:sz w:val="24"/>
          <w:szCs w:val="24"/>
        </w:rPr>
        <w:t>다</w:t>
      </w:r>
      <w:r w:rsidRPr="008E780E">
        <w:rPr>
          <w:sz w:val="24"/>
          <w:szCs w:val="24"/>
        </w:rPr>
        <w:t>.</w:t>
      </w:r>
    </w:p>
    <w:p w:rsidR="008E780E" w:rsidRDefault="008E780E" w:rsidP="00525D51">
      <w:pPr>
        <w:rPr>
          <w:sz w:val="24"/>
          <w:szCs w:val="24"/>
        </w:rPr>
      </w:pPr>
      <w:r w:rsidRPr="008E780E">
        <w:rPr>
          <w:sz w:val="24"/>
          <w:szCs w:val="24"/>
        </w:rPr>
        <w:t xml:space="preserve">G에서 스펙트럼 정규화 (Spectral Normalization)를 채택하면 안정성이 향상되어 </w:t>
      </w:r>
      <w:r w:rsidRPr="008E780E">
        <w:rPr>
          <w:sz w:val="24"/>
          <w:szCs w:val="24"/>
        </w:rPr>
        <w:lastRenderedPageBreak/>
        <w:t>반복 당 D 단계가 줄어든다는 사실을 발견</w:t>
      </w:r>
    </w:p>
    <w:p w:rsidR="008E780E" w:rsidRDefault="00D02A1A" w:rsidP="00525D51">
      <w:pPr>
        <w:rPr>
          <w:sz w:val="24"/>
          <w:szCs w:val="24"/>
        </w:rPr>
      </w:pPr>
      <w:proofErr w:type="spellStart"/>
      <w:r>
        <w:rPr>
          <w:rFonts w:hint="eastAsia"/>
          <w:sz w:val="24"/>
          <w:szCs w:val="24"/>
        </w:rPr>
        <w:t>P</w:t>
      </w:r>
      <w:r>
        <w:rPr>
          <w:sz w:val="24"/>
          <w:szCs w:val="24"/>
        </w:rPr>
        <w:t>roGan</w:t>
      </w:r>
      <w:proofErr w:type="spellEnd"/>
      <w:r>
        <w:rPr>
          <w:sz w:val="24"/>
          <w:szCs w:val="24"/>
        </w:rPr>
        <w:t xml:space="preserve"> </w:t>
      </w:r>
      <w:r>
        <w:rPr>
          <w:rFonts w:hint="eastAsia"/>
          <w:sz w:val="24"/>
          <w:szCs w:val="24"/>
        </w:rPr>
        <w:t xml:space="preserve">은 </w:t>
      </w:r>
      <w:r w:rsidRPr="00D02A1A">
        <w:rPr>
          <w:rFonts w:hint="eastAsia"/>
          <w:sz w:val="24"/>
          <w:szCs w:val="24"/>
        </w:rPr>
        <w:t>일련의</w:t>
      </w:r>
      <w:r w:rsidRPr="00D02A1A">
        <w:rPr>
          <w:sz w:val="24"/>
          <w:szCs w:val="24"/>
        </w:rPr>
        <w:t xml:space="preserve"> 증가하는 해상도에서 단일 모델을 훈련시켜 단일 클래스 환경에서 고해상도 GAN을 </w:t>
      </w:r>
      <w:r>
        <w:rPr>
          <w:rFonts w:hint="eastAsia"/>
          <w:sz w:val="24"/>
          <w:szCs w:val="24"/>
        </w:rPr>
        <w:t>훈련</w:t>
      </w:r>
    </w:p>
    <w:p w:rsidR="00D02A1A" w:rsidRDefault="00D02A1A" w:rsidP="00525D51">
      <w:pPr>
        <w:rPr>
          <w:sz w:val="24"/>
          <w:szCs w:val="24"/>
        </w:rPr>
      </w:pPr>
      <w:proofErr w:type="spellStart"/>
      <w:r w:rsidRPr="00D02A1A">
        <w:rPr>
          <w:sz w:val="24"/>
          <w:szCs w:val="24"/>
        </w:rPr>
        <w:t>Miyato</w:t>
      </w:r>
      <w:proofErr w:type="spellEnd"/>
      <w:r w:rsidRPr="00D02A1A">
        <w:rPr>
          <w:sz w:val="24"/>
          <w:szCs w:val="24"/>
        </w:rPr>
        <w:t xml:space="preserve"> &amp; Koyama (2018)에서 D는 피처와 생성 된 샘플을 구별하기위한 추가 증거로 피처와 학습 된 클래스 </w:t>
      </w:r>
      <w:proofErr w:type="spellStart"/>
      <w:r w:rsidRPr="00D02A1A">
        <w:rPr>
          <w:sz w:val="24"/>
          <w:szCs w:val="24"/>
        </w:rPr>
        <w:t>임베딩</w:t>
      </w:r>
      <w:proofErr w:type="spellEnd"/>
      <w:r w:rsidRPr="00D02A1A">
        <w:rPr>
          <w:sz w:val="24"/>
          <w:szCs w:val="24"/>
        </w:rPr>
        <w:t xml:space="preserve"> 간의 코사인 유사성을 사용하여 조건이 학습 된 클래스 프로토 타입과 일치하는 샘플 생성을 효과적으로 장려</w:t>
      </w:r>
    </w:p>
    <w:p w:rsidR="00D02A1A" w:rsidRDefault="00D02A1A" w:rsidP="00525D51">
      <w:pPr>
        <w:rPr>
          <w:sz w:val="24"/>
          <w:szCs w:val="24"/>
        </w:rPr>
      </w:pPr>
      <w:r w:rsidRPr="00D02A1A">
        <w:rPr>
          <w:sz w:val="24"/>
          <w:szCs w:val="24"/>
        </w:rPr>
        <w:t xml:space="preserve">Inception Score (IS, </w:t>
      </w:r>
      <w:proofErr w:type="spellStart"/>
      <w:r w:rsidRPr="00D02A1A">
        <w:rPr>
          <w:sz w:val="24"/>
          <w:szCs w:val="24"/>
        </w:rPr>
        <w:t>Salimans</w:t>
      </w:r>
      <w:proofErr w:type="spellEnd"/>
      <w:r w:rsidRPr="00D02A1A">
        <w:rPr>
          <w:sz w:val="24"/>
          <w:szCs w:val="24"/>
        </w:rPr>
        <w:t xml:space="preserve"> et al. (2016)) 및 </w:t>
      </w:r>
      <w:proofErr w:type="spellStart"/>
      <w:r w:rsidRPr="00D02A1A">
        <w:rPr>
          <w:sz w:val="24"/>
          <w:szCs w:val="24"/>
        </w:rPr>
        <w:t>Fr´echet</w:t>
      </w:r>
      <w:proofErr w:type="spellEnd"/>
      <w:r w:rsidRPr="00D02A1A">
        <w:rPr>
          <w:sz w:val="24"/>
          <w:szCs w:val="24"/>
        </w:rPr>
        <w:t xml:space="preserve"> Inception Distance (FID, </w:t>
      </w:r>
      <w:proofErr w:type="spellStart"/>
      <w:r w:rsidRPr="00D02A1A">
        <w:rPr>
          <w:sz w:val="24"/>
          <w:szCs w:val="24"/>
        </w:rPr>
        <w:t>Heusel</w:t>
      </w:r>
      <w:proofErr w:type="spellEnd"/>
      <w:r w:rsidRPr="00D02A1A">
        <w:rPr>
          <w:sz w:val="24"/>
          <w:szCs w:val="24"/>
        </w:rPr>
        <w:t xml:space="preserve"> et al. (2017))는 </w:t>
      </w:r>
      <w:proofErr w:type="spellStart"/>
      <w:r w:rsidRPr="00D02A1A">
        <w:rPr>
          <w:sz w:val="24"/>
          <w:szCs w:val="24"/>
        </w:rPr>
        <w:t>주목할만한</w:t>
      </w:r>
      <w:proofErr w:type="spellEnd"/>
      <w:r w:rsidRPr="00D02A1A">
        <w:rPr>
          <w:sz w:val="24"/>
          <w:szCs w:val="24"/>
        </w:rPr>
        <w:t xml:space="preserve"> 결함에도 불구하고 인기를 얻</w:t>
      </w:r>
      <w:r>
        <w:rPr>
          <w:rFonts w:hint="eastAsia"/>
          <w:sz w:val="24"/>
          <w:szCs w:val="24"/>
        </w:rPr>
        <w:t xml:space="preserve">음 </w:t>
      </w:r>
      <w:r>
        <w:rPr>
          <w:sz w:val="24"/>
          <w:szCs w:val="24"/>
        </w:rPr>
        <w:t xml:space="preserve"> </w:t>
      </w:r>
    </w:p>
    <w:p w:rsidR="00D02A1A" w:rsidRDefault="00D02A1A" w:rsidP="00D02A1A">
      <w:pPr>
        <w:pStyle w:val="a6"/>
        <w:numPr>
          <w:ilvl w:val="0"/>
          <w:numId w:val="6"/>
        </w:numPr>
        <w:ind w:leftChars="0"/>
        <w:rPr>
          <w:sz w:val="24"/>
          <w:szCs w:val="24"/>
        </w:rPr>
      </w:pPr>
      <w:r>
        <w:rPr>
          <w:rFonts w:hint="eastAsia"/>
          <w:sz w:val="24"/>
          <w:szCs w:val="24"/>
        </w:rPr>
        <w:t xml:space="preserve">이 논문에서 </w:t>
      </w:r>
      <w:r w:rsidRPr="00D02A1A">
        <w:rPr>
          <w:rFonts w:hint="eastAsia"/>
          <w:sz w:val="24"/>
          <w:szCs w:val="24"/>
        </w:rPr>
        <w:t>그것들을</w:t>
      </w:r>
      <w:r w:rsidRPr="00D02A1A">
        <w:rPr>
          <w:sz w:val="24"/>
          <w:szCs w:val="24"/>
        </w:rPr>
        <w:t xml:space="preserve"> 대략적인 샘플 품질 측정 수단으로 사용하고 이전 작업과 비교할 수 있</w:t>
      </w:r>
      <w:r>
        <w:rPr>
          <w:rFonts w:hint="eastAsia"/>
          <w:sz w:val="24"/>
          <w:szCs w:val="24"/>
        </w:rPr>
        <w:t>다.</w:t>
      </w:r>
    </w:p>
    <w:p w:rsidR="00817CF1" w:rsidRDefault="00817CF1" w:rsidP="00817CF1">
      <w:pPr>
        <w:rPr>
          <w:sz w:val="32"/>
          <w:szCs w:val="32"/>
        </w:rPr>
      </w:pPr>
    </w:p>
    <w:p w:rsidR="00E50BEA" w:rsidRPr="00817CF1" w:rsidRDefault="00E50BEA" w:rsidP="00817CF1">
      <w:pPr>
        <w:rPr>
          <w:sz w:val="32"/>
          <w:szCs w:val="32"/>
        </w:rPr>
      </w:pPr>
      <w:r w:rsidRPr="00817CF1">
        <w:rPr>
          <w:sz w:val="32"/>
          <w:szCs w:val="32"/>
        </w:rPr>
        <w:t>3 SCALING UP GANS</w:t>
      </w:r>
    </w:p>
    <w:p w:rsidR="0089295E" w:rsidRDefault="0089295E"/>
    <w:p w:rsidR="00E50BEA" w:rsidRDefault="00E50BEA" w:rsidP="00E50BEA">
      <w:pPr>
        <w:ind w:firstLineChars="50" w:firstLine="110"/>
        <w:rPr>
          <w:sz w:val="24"/>
          <w:szCs w:val="24"/>
        </w:rPr>
      </w:pPr>
      <w:r w:rsidRPr="00D02A1A">
        <w:rPr>
          <w:rFonts w:hint="eastAsia"/>
          <w:sz w:val="22"/>
        </w:rPr>
        <w:t>이</w:t>
      </w:r>
      <w:r w:rsidRPr="00D02A1A">
        <w:rPr>
          <w:sz w:val="22"/>
        </w:rPr>
        <w:t xml:space="preserve"> 섹션에서는 GAN 교육을 확장하는 방법을 살펴보고 더 큰 모델과 큰 배치의 성능 이점을 얻습니다</w:t>
      </w:r>
      <w:r w:rsidRPr="00D02A1A">
        <w:rPr>
          <w:sz w:val="36"/>
          <w:szCs w:val="36"/>
        </w:rPr>
        <w:t>.</w:t>
      </w:r>
      <w:r>
        <w:rPr>
          <w:sz w:val="36"/>
          <w:szCs w:val="36"/>
        </w:rPr>
        <w:t xml:space="preserve"> SA-GAN </w:t>
      </w:r>
      <w:proofErr w:type="spellStart"/>
      <w:r>
        <w:rPr>
          <w:rFonts w:hint="eastAsia"/>
          <w:sz w:val="24"/>
          <w:szCs w:val="24"/>
        </w:rPr>
        <w:t>아키텍쳐를</w:t>
      </w:r>
      <w:proofErr w:type="spellEnd"/>
      <w:r>
        <w:rPr>
          <w:rFonts w:hint="eastAsia"/>
          <w:sz w:val="24"/>
          <w:szCs w:val="24"/>
        </w:rPr>
        <w:t xml:space="preserve"> 사용 </w:t>
      </w:r>
      <w:proofErr w:type="spellStart"/>
      <w:r>
        <w:rPr>
          <w:rFonts w:hint="eastAsia"/>
          <w:sz w:val="24"/>
          <w:szCs w:val="24"/>
        </w:rPr>
        <w:t>힌지</w:t>
      </w:r>
      <w:proofErr w:type="spellEnd"/>
      <w:r>
        <w:rPr>
          <w:rFonts w:hint="eastAsia"/>
          <w:sz w:val="24"/>
          <w:szCs w:val="24"/>
        </w:rPr>
        <w:t xml:space="preserve"> 손실을 사용.</w:t>
      </w:r>
      <w:r>
        <w:rPr>
          <w:sz w:val="24"/>
          <w:szCs w:val="24"/>
        </w:rPr>
        <w:t xml:space="preserve"> </w:t>
      </w:r>
      <w:r w:rsidRPr="00D02A1A">
        <w:rPr>
          <w:rFonts w:hint="eastAsia"/>
          <w:sz w:val="24"/>
          <w:szCs w:val="24"/>
        </w:rPr>
        <w:t>클래스</w:t>
      </w:r>
      <w:r w:rsidRPr="00D02A1A">
        <w:rPr>
          <w:sz w:val="24"/>
          <w:szCs w:val="24"/>
        </w:rPr>
        <w:t xml:space="preserve"> 조건부 </w:t>
      </w:r>
      <w:proofErr w:type="spellStart"/>
      <w:r w:rsidRPr="00D02A1A">
        <w:rPr>
          <w:sz w:val="24"/>
          <w:szCs w:val="24"/>
        </w:rPr>
        <w:t>BatchNorm</w:t>
      </w:r>
      <w:proofErr w:type="spellEnd"/>
      <w:r w:rsidRPr="00D02A1A">
        <w:rPr>
          <w:sz w:val="24"/>
          <w:szCs w:val="24"/>
        </w:rPr>
        <w:t xml:space="preserve">을 사용하여 클래스 정보를 제공하고 </w:t>
      </w:r>
      <w:r>
        <w:rPr>
          <w:rFonts w:hint="eastAsia"/>
          <w:sz w:val="24"/>
          <w:szCs w:val="24"/>
        </w:rPr>
        <w:t>p</w:t>
      </w:r>
      <w:r>
        <w:rPr>
          <w:sz w:val="24"/>
          <w:szCs w:val="24"/>
        </w:rPr>
        <w:t>rojection(</w:t>
      </w:r>
      <w:r>
        <w:rPr>
          <w:rFonts w:hint="eastAsia"/>
          <w:sz w:val="24"/>
          <w:szCs w:val="24"/>
        </w:rPr>
        <w:t>투사)</w:t>
      </w:r>
      <w:r w:rsidRPr="00D02A1A">
        <w:rPr>
          <w:sz w:val="24"/>
          <w:szCs w:val="24"/>
        </w:rPr>
        <w:t>을 사용하여 D에 클래스 정보를 제공합니다.</w:t>
      </w:r>
      <w:r w:rsidRPr="00D02A1A">
        <w:rPr>
          <w:rFonts w:hint="eastAsia"/>
        </w:rPr>
        <w:t xml:space="preserve"> </w:t>
      </w:r>
      <w:r w:rsidRPr="00D02A1A">
        <w:rPr>
          <w:rFonts w:hint="eastAsia"/>
          <w:sz w:val="24"/>
          <w:szCs w:val="24"/>
        </w:rPr>
        <w:t>최적화</w:t>
      </w:r>
      <w:r w:rsidRPr="00D02A1A">
        <w:rPr>
          <w:sz w:val="24"/>
          <w:szCs w:val="24"/>
        </w:rPr>
        <w:t xml:space="preserve"> 설정은 </w:t>
      </w:r>
      <w:r>
        <w:rPr>
          <w:rFonts w:hint="eastAsia"/>
          <w:sz w:val="24"/>
          <w:szCs w:val="24"/>
        </w:rPr>
        <w:t xml:space="preserve">수익률을 낮추고 </w:t>
      </w:r>
      <w:r>
        <w:rPr>
          <w:sz w:val="24"/>
          <w:szCs w:val="24"/>
        </w:rPr>
        <w:t xml:space="preserve">G </w:t>
      </w:r>
      <w:r>
        <w:rPr>
          <w:rFonts w:hint="eastAsia"/>
          <w:sz w:val="24"/>
          <w:szCs w:val="24"/>
        </w:rPr>
        <w:t xml:space="preserve">단계마다 두개의 </w:t>
      </w:r>
      <w:r>
        <w:rPr>
          <w:sz w:val="24"/>
          <w:szCs w:val="24"/>
        </w:rPr>
        <w:t xml:space="preserve">D </w:t>
      </w:r>
      <w:r>
        <w:rPr>
          <w:rFonts w:hint="eastAsia"/>
          <w:sz w:val="24"/>
          <w:szCs w:val="24"/>
        </w:rPr>
        <w:t>단계를 수행하는 수정을 사용하였다.</w:t>
      </w:r>
      <w:r w:rsidRPr="00D02A1A">
        <w:rPr>
          <w:rFonts w:hint="eastAsia"/>
        </w:rPr>
        <w:t xml:space="preserve"> </w:t>
      </w:r>
      <w:r w:rsidRPr="00D02A1A">
        <w:rPr>
          <w:rFonts w:hint="eastAsia"/>
          <w:sz w:val="24"/>
          <w:szCs w:val="24"/>
        </w:rPr>
        <w:t>평가를</w:t>
      </w:r>
      <w:r w:rsidRPr="00D02A1A">
        <w:rPr>
          <w:sz w:val="24"/>
          <w:szCs w:val="24"/>
        </w:rPr>
        <w:t xml:space="preserve"> 위해 </w:t>
      </w:r>
      <w:proofErr w:type="spellStart"/>
      <w:r w:rsidRPr="00D02A1A">
        <w:rPr>
          <w:sz w:val="24"/>
          <w:szCs w:val="24"/>
        </w:rPr>
        <w:t>Karras</w:t>
      </w:r>
      <w:proofErr w:type="spellEnd"/>
      <w:r w:rsidRPr="00D02A1A">
        <w:rPr>
          <w:sz w:val="24"/>
          <w:szCs w:val="24"/>
        </w:rPr>
        <w:t xml:space="preserve"> et al.에 따라 G의 가중치의 이동 평균을 사용합니다.</w:t>
      </w:r>
      <w:r w:rsidRPr="00746C50">
        <w:rPr>
          <w:rFonts w:hint="eastAsia"/>
        </w:rPr>
        <w:t xml:space="preserve"> </w:t>
      </w:r>
      <w:r w:rsidRPr="00746C50">
        <w:rPr>
          <w:rFonts w:hint="eastAsia"/>
          <w:sz w:val="24"/>
          <w:szCs w:val="24"/>
        </w:rPr>
        <w:t>우리는</w:t>
      </w:r>
      <w:r w:rsidRPr="00746C50">
        <w:rPr>
          <w:sz w:val="24"/>
          <w:szCs w:val="24"/>
        </w:rPr>
        <w:t xml:space="preserve"> Orthogonal Initialization (Saxe et al., 2014)을 사용하는 반면, 이전 연구에서는 N (0,0.02I) (Radford et al., 2016) 또는 Xavier 초기화 (</w:t>
      </w:r>
      <w:proofErr w:type="spellStart"/>
      <w:r w:rsidRPr="00746C50">
        <w:rPr>
          <w:sz w:val="24"/>
          <w:szCs w:val="24"/>
        </w:rPr>
        <w:t>Glorot</w:t>
      </w:r>
      <w:proofErr w:type="spellEnd"/>
      <w:r w:rsidRPr="00746C50">
        <w:rPr>
          <w:sz w:val="24"/>
          <w:szCs w:val="24"/>
        </w:rPr>
        <w:t xml:space="preserve"> &amp; </w:t>
      </w:r>
      <w:proofErr w:type="spellStart"/>
      <w:r w:rsidRPr="00746C50">
        <w:rPr>
          <w:sz w:val="24"/>
          <w:szCs w:val="24"/>
        </w:rPr>
        <w:t>Bengio</w:t>
      </w:r>
      <w:proofErr w:type="spellEnd"/>
      <w:r w:rsidRPr="00746C50">
        <w:rPr>
          <w:sz w:val="24"/>
          <w:szCs w:val="24"/>
        </w:rPr>
        <w:t xml:space="preserve">, 2010)를 사용했습니다. 각 모델은 Google TPUv3 Pod (Google, 2018)의 128 ~ 512 코어에 대해 교육을 받았으며 일반적으로 </w:t>
      </w:r>
      <w:proofErr w:type="spellStart"/>
      <w:r w:rsidRPr="00746C50">
        <w:rPr>
          <w:sz w:val="24"/>
          <w:szCs w:val="24"/>
        </w:rPr>
        <w:t>기기별로가</w:t>
      </w:r>
      <w:proofErr w:type="spellEnd"/>
      <w:r w:rsidRPr="00746C50">
        <w:rPr>
          <w:sz w:val="24"/>
          <w:szCs w:val="24"/>
        </w:rPr>
        <w:t xml:space="preserve"> 아니라 모든 기기에서 G의 </w:t>
      </w:r>
      <w:proofErr w:type="spellStart"/>
      <w:r w:rsidRPr="00746C50">
        <w:rPr>
          <w:sz w:val="24"/>
          <w:szCs w:val="24"/>
        </w:rPr>
        <w:t>BatchNorm</w:t>
      </w:r>
      <w:proofErr w:type="spellEnd"/>
      <w:r w:rsidRPr="00746C50">
        <w:rPr>
          <w:sz w:val="24"/>
          <w:szCs w:val="24"/>
        </w:rPr>
        <w:t xml:space="preserve"> 통계를 계산합니다. 512x512 모델에서도 </w:t>
      </w:r>
      <w:proofErr w:type="spellStart"/>
      <w:r w:rsidRPr="00746C50">
        <w:rPr>
          <w:sz w:val="24"/>
          <w:szCs w:val="24"/>
        </w:rPr>
        <w:t>필요없는</w:t>
      </w:r>
      <w:proofErr w:type="spellEnd"/>
      <w:r w:rsidRPr="00746C50">
        <w:rPr>
          <w:sz w:val="24"/>
          <w:szCs w:val="24"/>
        </w:rPr>
        <w:t xml:space="preserve"> 점진적 성장 (</w:t>
      </w:r>
      <w:proofErr w:type="spellStart"/>
      <w:r w:rsidRPr="00746C50">
        <w:rPr>
          <w:sz w:val="24"/>
          <w:szCs w:val="24"/>
        </w:rPr>
        <w:t>Karras</w:t>
      </w:r>
      <w:proofErr w:type="spellEnd"/>
      <w:r w:rsidRPr="00746C50">
        <w:rPr>
          <w:sz w:val="24"/>
          <w:szCs w:val="24"/>
        </w:rPr>
        <w:t xml:space="preserve"> et al., 2018)을 찾습니다.</w:t>
      </w:r>
    </w:p>
    <w:p w:rsidR="00E50BEA" w:rsidRDefault="00E50BEA" w:rsidP="00E50BEA">
      <w:pPr>
        <w:rPr>
          <w:rFonts w:hint="eastAsia"/>
          <w:sz w:val="24"/>
          <w:szCs w:val="24"/>
        </w:rPr>
      </w:pPr>
      <w:r>
        <w:rPr>
          <w:noProof/>
        </w:rPr>
        <w:lastRenderedPageBreak/>
        <w:drawing>
          <wp:inline distT="0" distB="0" distL="0" distR="0" wp14:anchorId="3DCB3C44" wp14:editId="38D3D678">
            <wp:extent cx="5731510" cy="1709420"/>
            <wp:effectExtent l="0" t="0" r="2540" b="508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09420"/>
                    </a:xfrm>
                    <a:prstGeom prst="rect">
                      <a:avLst/>
                    </a:prstGeom>
                  </pic:spPr>
                </pic:pic>
              </a:graphicData>
            </a:graphic>
          </wp:inline>
        </w:drawing>
      </w:r>
    </w:p>
    <w:p w:rsidR="00E50BEA" w:rsidRDefault="00E50BEA" w:rsidP="00E50BEA">
      <w:pPr>
        <w:rPr>
          <w:sz w:val="36"/>
          <w:szCs w:val="36"/>
        </w:rPr>
      </w:pPr>
      <w:r>
        <w:rPr>
          <w:sz w:val="36"/>
          <w:szCs w:val="36"/>
        </w:rPr>
        <w:tab/>
      </w:r>
      <w:r>
        <w:rPr>
          <w:sz w:val="36"/>
          <w:szCs w:val="36"/>
        </w:rPr>
        <w:tab/>
      </w:r>
      <w:r>
        <w:rPr>
          <w:sz w:val="36"/>
          <w:szCs w:val="36"/>
        </w:rPr>
        <w:tab/>
      </w:r>
      <w:r>
        <w:rPr>
          <w:sz w:val="36"/>
          <w:szCs w:val="36"/>
        </w:rPr>
        <w:tab/>
      </w:r>
      <w:r>
        <w:rPr>
          <w:rFonts w:hint="eastAsia"/>
          <w:sz w:val="36"/>
          <w:szCs w:val="36"/>
        </w:rPr>
        <w:t>표</w:t>
      </w:r>
      <w:r>
        <w:rPr>
          <w:sz w:val="36"/>
          <w:szCs w:val="36"/>
        </w:rPr>
        <w:t xml:space="preserve"> 1. </w:t>
      </w:r>
    </w:p>
    <w:p w:rsidR="00E50BEA" w:rsidRPr="00A27FE6" w:rsidRDefault="00E50BEA" w:rsidP="00E50BEA">
      <w:pPr>
        <w:rPr>
          <w:sz w:val="24"/>
          <w:szCs w:val="24"/>
        </w:rPr>
      </w:pPr>
      <w:r w:rsidRPr="00A27FE6">
        <w:rPr>
          <w:rFonts w:hint="eastAsia"/>
          <w:sz w:val="24"/>
          <w:szCs w:val="24"/>
        </w:rPr>
        <w:t>B</w:t>
      </w:r>
      <w:r w:rsidRPr="00A27FE6">
        <w:rPr>
          <w:sz w:val="24"/>
          <w:szCs w:val="24"/>
        </w:rPr>
        <w:t>atch</w:t>
      </w:r>
      <w:r w:rsidRPr="00A27FE6">
        <w:rPr>
          <w:rFonts w:hint="eastAsia"/>
          <w:sz w:val="24"/>
          <w:szCs w:val="24"/>
        </w:rPr>
        <w:t xml:space="preserve">크기 </w:t>
      </w:r>
      <w:r w:rsidRPr="00A27FE6">
        <w:rPr>
          <w:sz w:val="24"/>
          <w:szCs w:val="24"/>
        </w:rPr>
        <w:t xml:space="preserve">/ </w:t>
      </w:r>
      <w:r w:rsidRPr="00A27FE6">
        <w:rPr>
          <w:rFonts w:hint="eastAsia"/>
          <w:sz w:val="24"/>
          <w:szCs w:val="24"/>
        </w:rPr>
        <w:t xml:space="preserve">총 매개변수의 수 </w:t>
      </w:r>
      <w:r w:rsidRPr="00A27FE6">
        <w:rPr>
          <w:sz w:val="24"/>
          <w:szCs w:val="24"/>
        </w:rPr>
        <w:t xml:space="preserve">/ </w:t>
      </w:r>
      <w:r w:rsidRPr="00A27FE6">
        <w:rPr>
          <w:rFonts w:hint="eastAsia"/>
          <w:sz w:val="24"/>
          <w:szCs w:val="24"/>
        </w:rPr>
        <w:t>레이어의 단위 수를 나타내는 채널 승수/</w:t>
      </w:r>
      <w:r w:rsidRPr="00A27FE6">
        <w:rPr>
          <w:sz w:val="24"/>
          <w:szCs w:val="24"/>
        </w:rPr>
        <w:t xml:space="preserve"> </w:t>
      </w:r>
      <w:r w:rsidRPr="00A27FE6">
        <w:rPr>
          <w:rFonts w:hint="eastAsia"/>
          <w:sz w:val="24"/>
          <w:szCs w:val="24"/>
        </w:rPr>
        <w:t xml:space="preserve">공유 </w:t>
      </w:r>
      <w:proofErr w:type="spellStart"/>
      <w:r w:rsidRPr="00A27FE6">
        <w:rPr>
          <w:rFonts w:hint="eastAsia"/>
          <w:sz w:val="24"/>
          <w:szCs w:val="24"/>
        </w:rPr>
        <w:t>임베딩을</w:t>
      </w:r>
      <w:proofErr w:type="spellEnd"/>
      <w:r w:rsidRPr="00A27FE6">
        <w:rPr>
          <w:rFonts w:hint="eastAsia"/>
          <w:sz w:val="24"/>
          <w:szCs w:val="24"/>
        </w:rPr>
        <w:t xml:space="preserve"> 사용하는지/</w:t>
      </w:r>
      <w:r w:rsidRPr="00A27FE6">
        <w:rPr>
          <w:sz w:val="24"/>
          <w:szCs w:val="24"/>
        </w:rPr>
        <w:t xml:space="preserve"> </w:t>
      </w:r>
      <w:r w:rsidRPr="00A27FE6">
        <w:rPr>
          <w:rFonts w:hint="eastAsia"/>
          <w:sz w:val="24"/>
          <w:szCs w:val="24"/>
        </w:rPr>
        <w:t xml:space="preserve">잠재된 레이어에서 여러 레이어로의 </w:t>
      </w:r>
      <w:proofErr w:type="spellStart"/>
      <w:r w:rsidRPr="00A27FE6">
        <w:rPr>
          <w:rFonts w:hint="eastAsia"/>
          <w:sz w:val="24"/>
          <w:szCs w:val="24"/>
        </w:rPr>
        <w:t>스킵연결을</w:t>
      </w:r>
      <w:proofErr w:type="spellEnd"/>
      <w:r w:rsidRPr="00A27FE6">
        <w:rPr>
          <w:rFonts w:hint="eastAsia"/>
          <w:sz w:val="24"/>
          <w:szCs w:val="24"/>
        </w:rPr>
        <w:t xml:space="preserve"> 사용하는지/</w:t>
      </w:r>
      <w:r w:rsidRPr="00A27FE6">
        <w:rPr>
          <w:sz w:val="24"/>
          <w:szCs w:val="24"/>
        </w:rPr>
        <w:t xml:space="preserve"> </w:t>
      </w:r>
      <w:r w:rsidRPr="00A27FE6">
        <w:rPr>
          <w:rFonts w:hint="eastAsia"/>
          <w:sz w:val="24"/>
          <w:szCs w:val="24"/>
        </w:rPr>
        <w:t>직교 정규화를 사용하는지/</w:t>
      </w:r>
      <w:r w:rsidRPr="00A27FE6">
        <w:rPr>
          <w:sz w:val="24"/>
          <w:szCs w:val="24"/>
        </w:rPr>
        <w:t xml:space="preserve"> 106</w:t>
      </w:r>
      <w:r w:rsidRPr="00A27FE6">
        <w:rPr>
          <w:rFonts w:hint="eastAsia"/>
          <w:sz w:val="24"/>
          <w:szCs w:val="24"/>
        </w:rPr>
        <w:t>회 반복에 안정적인지</w:t>
      </w:r>
      <w:r w:rsidRPr="00A27FE6">
        <w:rPr>
          <w:sz w:val="24"/>
          <w:szCs w:val="24"/>
        </w:rPr>
        <w:t xml:space="preserve"> </w:t>
      </w:r>
      <w:r w:rsidRPr="00A27FE6">
        <w:rPr>
          <w:rFonts w:hint="eastAsia"/>
          <w:sz w:val="24"/>
          <w:szCs w:val="24"/>
        </w:rPr>
        <w:t>또는 반복에서 축소되는지</w:t>
      </w:r>
    </w:p>
    <w:p w:rsidR="00E50BEA" w:rsidRDefault="00E50BEA" w:rsidP="00E50BEA">
      <w:pPr>
        <w:rPr>
          <w:sz w:val="24"/>
          <w:szCs w:val="24"/>
        </w:rPr>
      </w:pPr>
      <w:r w:rsidRPr="00A27FE6">
        <w:rPr>
          <w:rFonts w:hint="eastAsia"/>
          <w:sz w:val="24"/>
          <w:szCs w:val="24"/>
        </w:rPr>
        <w:t>1</w:t>
      </w:r>
      <w:r w:rsidRPr="00A27FE6">
        <w:rPr>
          <w:sz w:val="24"/>
          <w:szCs w:val="24"/>
        </w:rPr>
        <w:t>~4</w:t>
      </w:r>
      <w:r w:rsidRPr="00A27FE6">
        <w:rPr>
          <w:rFonts w:hint="eastAsia"/>
          <w:sz w:val="24"/>
          <w:szCs w:val="24"/>
        </w:rPr>
        <w:t>행</w:t>
      </w:r>
      <w:r w:rsidRPr="00A27FE6">
        <w:rPr>
          <w:sz w:val="24"/>
          <w:szCs w:val="24"/>
        </w:rPr>
        <w:t xml:space="preserve"> </w:t>
      </w:r>
      <w:r w:rsidRPr="00A27FE6">
        <w:rPr>
          <w:rFonts w:hint="eastAsia"/>
          <w:sz w:val="24"/>
          <w:szCs w:val="24"/>
        </w:rPr>
        <w:t xml:space="preserve">이외의 결과는 </w:t>
      </w:r>
      <w:r w:rsidRPr="00A27FE6">
        <w:rPr>
          <w:sz w:val="24"/>
          <w:szCs w:val="24"/>
        </w:rPr>
        <w:t>8</w:t>
      </w:r>
      <w:r w:rsidRPr="00A27FE6">
        <w:rPr>
          <w:rFonts w:hint="eastAsia"/>
          <w:sz w:val="24"/>
          <w:szCs w:val="24"/>
        </w:rPr>
        <w:t>개의 임의 초기화에 의해서 계산된다.</w:t>
      </w:r>
    </w:p>
    <w:p w:rsidR="00E50BEA" w:rsidRDefault="00E50BEA" w:rsidP="00E50BEA">
      <w:pPr>
        <w:rPr>
          <w:sz w:val="24"/>
          <w:szCs w:val="24"/>
        </w:rPr>
      </w:pPr>
    </w:p>
    <w:p w:rsidR="00E50BEA" w:rsidRPr="00A27FE6" w:rsidRDefault="00E50BEA" w:rsidP="00E50BEA">
      <w:pPr>
        <w:rPr>
          <w:rFonts w:hint="eastAsia"/>
          <w:sz w:val="24"/>
          <w:szCs w:val="24"/>
        </w:rPr>
      </w:pPr>
    </w:p>
    <w:p w:rsidR="00E50BEA" w:rsidRDefault="00E50BEA" w:rsidP="00E50BEA">
      <w:pPr>
        <w:rPr>
          <w:sz w:val="24"/>
          <w:szCs w:val="24"/>
        </w:rPr>
      </w:pPr>
      <w:r w:rsidRPr="00746C50">
        <w:rPr>
          <w:rFonts w:hint="eastAsia"/>
          <w:sz w:val="24"/>
          <w:szCs w:val="24"/>
        </w:rPr>
        <w:t>우리는</w:t>
      </w:r>
      <w:r w:rsidRPr="00746C50">
        <w:rPr>
          <w:sz w:val="24"/>
          <w:szCs w:val="24"/>
        </w:rPr>
        <w:t xml:space="preserve"> 기본 모델의 배치 크기를 늘리는 것으로 시작하여 즉시 큰 이점을 찾습니다. 표 1의 1-4 행은 배치 크기를 8 배로 늘리는 것만으로 최신 IS를 46 % 향상시킵니다.</w:t>
      </w:r>
      <w:r>
        <w:rPr>
          <w:sz w:val="24"/>
          <w:szCs w:val="24"/>
        </w:rPr>
        <w:t xml:space="preserve"> </w:t>
      </w:r>
      <w:r w:rsidRPr="00746C50">
        <w:rPr>
          <w:rFonts w:hint="eastAsia"/>
          <w:sz w:val="24"/>
          <w:szCs w:val="24"/>
        </w:rPr>
        <w:t>이는</w:t>
      </w:r>
      <w:r w:rsidRPr="00746C50">
        <w:rPr>
          <w:sz w:val="24"/>
          <w:szCs w:val="24"/>
        </w:rPr>
        <w:t xml:space="preserve"> 각 배치가 더 많은 모드를 포함하여 두 네트워크 모두에 더 나은 </w:t>
      </w:r>
      <w:r>
        <w:rPr>
          <w:rFonts w:hint="eastAsia"/>
          <w:sz w:val="24"/>
          <w:szCs w:val="24"/>
        </w:rPr>
        <w:t>기울기(</w:t>
      </w:r>
      <w:r>
        <w:rPr>
          <w:sz w:val="24"/>
          <w:szCs w:val="24"/>
        </w:rPr>
        <w:t>gradients)</w:t>
      </w:r>
      <w:r w:rsidRPr="00746C50">
        <w:rPr>
          <w:sz w:val="24"/>
          <w:szCs w:val="24"/>
        </w:rPr>
        <w:t>를 제공 한 결과라고 추측합니다. 이 스케일링의 주목할</w:t>
      </w:r>
      <w:r>
        <w:rPr>
          <w:rFonts w:hint="eastAsia"/>
          <w:sz w:val="24"/>
          <w:szCs w:val="24"/>
        </w:rPr>
        <w:t xml:space="preserve"> </w:t>
      </w:r>
      <w:r w:rsidRPr="00746C50">
        <w:rPr>
          <w:sz w:val="24"/>
          <w:szCs w:val="24"/>
        </w:rPr>
        <w:t>만한 부작용 중 하나는 우리 모델이 더 나은 성능 침해에 도달하지만 완벽하게 훈련 붕괴 될 수 있다는 것입니다.</w:t>
      </w:r>
      <w:r>
        <w:rPr>
          <w:sz w:val="24"/>
          <w:szCs w:val="24"/>
        </w:rPr>
        <w:t xml:space="preserve"> </w:t>
      </w:r>
      <w:r w:rsidRPr="00746C50">
        <w:rPr>
          <w:rFonts w:hint="eastAsia"/>
          <w:sz w:val="24"/>
          <w:szCs w:val="24"/>
        </w:rPr>
        <w:t>이</w:t>
      </w:r>
      <w:r w:rsidRPr="00746C50">
        <w:rPr>
          <w:sz w:val="24"/>
          <w:szCs w:val="24"/>
        </w:rPr>
        <w:t xml:space="preserve"> 실험에서는 붕괴 직전에 저장된 체크 포인트 점수를</w:t>
      </w:r>
      <w:r>
        <w:rPr>
          <w:rFonts w:hint="eastAsia"/>
          <w:sz w:val="24"/>
          <w:szCs w:val="24"/>
        </w:rPr>
        <w:t xml:space="preserve"> </w:t>
      </w:r>
      <w:r w:rsidRPr="00746C50">
        <w:rPr>
          <w:sz w:val="24"/>
          <w:szCs w:val="24"/>
        </w:rPr>
        <w:t>보고합니다.</w:t>
      </w:r>
      <w:r>
        <w:rPr>
          <w:sz w:val="24"/>
          <w:szCs w:val="24"/>
        </w:rPr>
        <w:t xml:space="preserve"> </w:t>
      </w:r>
      <w:r w:rsidRPr="00746C50">
        <w:rPr>
          <w:rFonts w:hint="eastAsia"/>
          <w:sz w:val="24"/>
          <w:szCs w:val="24"/>
        </w:rPr>
        <w:t>그런</w:t>
      </w:r>
      <w:r w:rsidRPr="00746C50">
        <w:rPr>
          <w:sz w:val="24"/>
          <w:szCs w:val="24"/>
        </w:rPr>
        <w:t xml:space="preserve"> 다음 각 레이어의 너비 (채널 수)를 50 % 늘려 두 모델의 매개 변수 수를 거의 두 배로 늘립니다. 이로 인해 IS의 21 %가 추가로 개선되어 데이터 세트의 복잡성에 비해 모델의 용량이 증가했습니다. 초기에 개선되지 않은 두 배의 개선은 다른 </w:t>
      </w:r>
      <w:proofErr w:type="spellStart"/>
      <w:r w:rsidRPr="00746C50">
        <w:rPr>
          <w:sz w:val="24"/>
          <w:szCs w:val="24"/>
        </w:rPr>
        <w:t>잔차</w:t>
      </w:r>
      <w:proofErr w:type="spellEnd"/>
      <w:r w:rsidRPr="00746C50">
        <w:rPr>
          <w:sz w:val="24"/>
          <w:szCs w:val="24"/>
        </w:rPr>
        <w:t xml:space="preserve"> 블록 구조를 사용하는 </w:t>
      </w:r>
      <w:proofErr w:type="spellStart"/>
      <w:r w:rsidRPr="00746C50">
        <w:rPr>
          <w:sz w:val="24"/>
          <w:szCs w:val="24"/>
        </w:rPr>
        <w:t>BigGAN</w:t>
      </w:r>
      <w:proofErr w:type="spellEnd"/>
      <w:r w:rsidRPr="00746C50">
        <w:rPr>
          <w:sz w:val="24"/>
          <w:szCs w:val="24"/>
        </w:rPr>
        <w:t xml:space="preserve"> 딥 모델에 적용되었습니다.</w:t>
      </w:r>
    </w:p>
    <w:p w:rsidR="00E50BEA" w:rsidRDefault="00E50BEA" w:rsidP="00E50BEA">
      <w:pPr>
        <w:rPr>
          <w:sz w:val="24"/>
          <w:szCs w:val="24"/>
        </w:rPr>
      </w:pPr>
      <w:r w:rsidRPr="00746C50">
        <w:rPr>
          <w:sz w:val="24"/>
          <w:szCs w:val="24"/>
        </w:rPr>
        <w:t xml:space="preserve">G의 조건부 </w:t>
      </w:r>
      <w:proofErr w:type="spellStart"/>
      <w:r w:rsidRPr="00746C50">
        <w:rPr>
          <w:sz w:val="24"/>
          <w:szCs w:val="24"/>
        </w:rPr>
        <w:t>BatchNorm</w:t>
      </w:r>
      <w:proofErr w:type="spellEnd"/>
      <w:r w:rsidRPr="00746C50">
        <w:rPr>
          <w:sz w:val="24"/>
          <w:szCs w:val="24"/>
        </w:rPr>
        <w:t xml:space="preserve"> 레이어에 사용되는</w:t>
      </w:r>
      <w:r>
        <w:rPr>
          <w:rFonts w:hint="eastAsia"/>
          <w:sz w:val="24"/>
          <w:szCs w:val="24"/>
        </w:rPr>
        <w:t>(</w:t>
      </w:r>
      <w:r w:rsidRPr="00746C50">
        <w:rPr>
          <w:sz w:val="24"/>
          <w:szCs w:val="24"/>
        </w:rPr>
        <w:t xml:space="preserve"> 클래스 포함</w:t>
      </w:r>
      <w:r>
        <w:rPr>
          <w:rFonts w:hint="eastAsia"/>
          <w:sz w:val="24"/>
          <w:szCs w:val="24"/>
        </w:rPr>
        <w:t>)</w:t>
      </w:r>
      <w:r w:rsidRPr="00746C50">
        <w:rPr>
          <w:sz w:val="24"/>
          <w:szCs w:val="24"/>
        </w:rPr>
        <w:t xml:space="preserve"> c에는 많은 가중치가 포함되어 있습니다.</w:t>
      </w:r>
      <w:r>
        <w:rPr>
          <w:sz w:val="24"/>
          <w:szCs w:val="24"/>
        </w:rPr>
        <w:t xml:space="preserve"> </w:t>
      </w:r>
      <w:r w:rsidRPr="00746C50">
        <w:rPr>
          <w:rFonts w:hint="eastAsia"/>
          <w:sz w:val="24"/>
          <w:szCs w:val="24"/>
        </w:rPr>
        <w:t>각</w:t>
      </w:r>
      <w:r w:rsidRPr="00746C50">
        <w:rPr>
          <w:sz w:val="24"/>
          <w:szCs w:val="24"/>
        </w:rPr>
        <w:t xml:space="preserve"> </w:t>
      </w:r>
      <w:proofErr w:type="spellStart"/>
      <w:r w:rsidRPr="00746C50">
        <w:rPr>
          <w:sz w:val="24"/>
          <w:szCs w:val="24"/>
        </w:rPr>
        <w:t>임베딩마다</w:t>
      </w:r>
      <w:proofErr w:type="spellEnd"/>
      <w:r w:rsidRPr="00746C50">
        <w:rPr>
          <w:sz w:val="24"/>
          <w:szCs w:val="24"/>
        </w:rPr>
        <w:t xml:space="preserve"> 별도의 레이어를 사용하는 대신</w:t>
      </w:r>
      <w:r>
        <w:rPr>
          <w:rFonts w:hint="eastAsia"/>
          <w:sz w:val="24"/>
          <w:szCs w:val="24"/>
        </w:rPr>
        <w:t xml:space="preserve"> </w:t>
      </w:r>
      <w:r w:rsidRPr="00746C50">
        <w:rPr>
          <w:rFonts w:hint="eastAsia"/>
          <w:sz w:val="24"/>
          <w:szCs w:val="24"/>
        </w:rPr>
        <w:t>각</w:t>
      </w:r>
      <w:r w:rsidRPr="00746C50">
        <w:rPr>
          <w:sz w:val="24"/>
          <w:szCs w:val="24"/>
        </w:rPr>
        <w:t xml:space="preserve"> 레이어의 </w:t>
      </w:r>
      <w:r>
        <w:rPr>
          <w:rFonts w:hint="eastAsia"/>
          <w:sz w:val="24"/>
          <w:szCs w:val="24"/>
        </w:rPr>
        <w:lastRenderedPageBreak/>
        <w:t>이익</w:t>
      </w:r>
      <w:r w:rsidRPr="00746C50">
        <w:rPr>
          <w:sz w:val="24"/>
          <w:szCs w:val="24"/>
        </w:rPr>
        <w:t xml:space="preserve">과 </w:t>
      </w:r>
      <w:r>
        <w:rPr>
          <w:rFonts w:hint="eastAsia"/>
          <w:sz w:val="24"/>
          <w:szCs w:val="24"/>
        </w:rPr>
        <w:t>편향</w:t>
      </w:r>
      <w:r w:rsidRPr="00746C50">
        <w:rPr>
          <w:sz w:val="24"/>
          <w:szCs w:val="24"/>
        </w:rPr>
        <w:t xml:space="preserve">에 선형으로 투영되는 공유 </w:t>
      </w:r>
      <w:proofErr w:type="spellStart"/>
      <w:r w:rsidRPr="00746C50">
        <w:rPr>
          <w:sz w:val="24"/>
          <w:szCs w:val="24"/>
        </w:rPr>
        <w:t>임베딩을</w:t>
      </w:r>
      <w:proofErr w:type="spellEnd"/>
      <w:r w:rsidRPr="00746C50">
        <w:rPr>
          <w:sz w:val="24"/>
          <w:szCs w:val="24"/>
        </w:rPr>
        <w:t xml:space="preserve"> 사용하도록 선택합니다</w:t>
      </w:r>
      <w:r>
        <w:rPr>
          <w:rFonts w:hint="eastAsia"/>
          <w:sz w:val="24"/>
          <w:szCs w:val="24"/>
        </w:rPr>
        <w:t>.</w:t>
      </w:r>
    </w:p>
    <w:p w:rsidR="00E50BEA" w:rsidRDefault="00E50BEA" w:rsidP="00E50BEA">
      <w:pPr>
        <w:rPr>
          <w:sz w:val="24"/>
          <w:szCs w:val="24"/>
        </w:rPr>
      </w:pPr>
      <w:r w:rsidRPr="00746C50">
        <w:rPr>
          <w:rFonts w:hint="eastAsia"/>
          <w:sz w:val="24"/>
          <w:szCs w:val="24"/>
        </w:rPr>
        <w:t>이는</w:t>
      </w:r>
      <w:r w:rsidRPr="00746C50">
        <w:rPr>
          <w:sz w:val="24"/>
          <w:szCs w:val="24"/>
        </w:rPr>
        <w:t xml:space="preserve"> 계산 및 메모리 비용을 줄이고 훈련 속도 (주어진 성능에 도달하는 데 필요한 반복 횟수)를 37 % 향상시킵니다. 다음으로 노이즈 벡터 z에서 초기 레이어가 아닌 G의 여러 레이어에 직접 건너 뛰기 연결 (skip-z)을 추가합니다. 이 디자인의 직관은 G가 잠재 공간을 사용하여 다른 해상도와 계층 계층에서 기능에 직접 영향을 줄 수 있도록</w:t>
      </w:r>
      <w:r>
        <w:rPr>
          <w:rFonts w:hint="eastAsia"/>
          <w:sz w:val="24"/>
          <w:szCs w:val="24"/>
        </w:rPr>
        <w:t xml:space="preserve"> </w:t>
      </w:r>
      <w:r w:rsidRPr="00746C50">
        <w:rPr>
          <w:sz w:val="24"/>
          <w:szCs w:val="24"/>
        </w:rPr>
        <w:t>하는 것입니다.</w:t>
      </w:r>
      <w:r>
        <w:rPr>
          <w:sz w:val="24"/>
          <w:szCs w:val="24"/>
        </w:rPr>
        <w:t xml:space="preserve"> </w:t>
      </w:r>
    </w:p>
    <w:p w:rsidR="00E50BEA" w:rsidRDefault="00E50BEA" w:rsidP="00E50BEA">
      <w:pPr>
        <w:rPr>
          <w:sz w:val="24"/>
          <w:szCs w:val="24"/>
        </w:rPr>
      </w:pPr>
      <w:proofErr w:type="spellStart"/>
      <w:r w:rsidRPr="00746C50">
        <w:rPr>
          <w:sz w:val="24"/>
          <w:szCs w:val="24"/>
        </w:rPr>
        <w:t>InBigGAN</w:t>
      </w:r>
      <w:proofErr w:type="spellEnd"/>
      <w:r w:rsidRPr="00746C50">
        <w:rPr>
          <w:sz w:val="24"/>
          <w:szCs w:val="24"/>
        </w:rPr>
        <w:t>에서, 이것은 분해능</w:t>
      </w:r>
      <w:r>
        <w:rPr>
          <w:rFonts w:hint="eastAsia"/>
          <w:sz w:val="24"/>
          <w:szCs w:val="24"/>
        </w:rPr>
        <w:t>(</w:t>
      </w:r>
      <w:r>
        <w:rPr>
          <w:sz w:val="24"/>
          <w:szCs w:val="24"/>
        </w:rPr>
        <w:t>resolution,</w:t>
      </w:r>
      <w:r w:rsidRPr="00746C50">
        <w:rPr>
          <w:rFonts w:ascii="Arial" w:hAnsi="Arial" w:cs="Arial"/>
          <w:color w:val="222222"/>
          <w:shd w:val="clear" w:color="auto" w:fill="FFFFFF"/>
        </w:rPr>
        <w:t xml:space="preserve"> </w:t>
      </w:r>
      <w:r>
        <w:rPr>
          <w:rFonts w:ascii="Arial" w:hAnsi="Arial" w:cs="Arial"/>
          <w:color w:val="222222"/>
          <w:shd w:val="clear" w:color="auto" w:fill="FFFFFF"/>
        </w:rPr>
        <w:t>서로</w:t>
      </w:r>
      <w:r>
        <w:rPr>
          <w:rFonts w:ascii="Arial" w:hAnsi="Arial" w:cs="Arial"/>
          <w:color w:val="222222"/>
          <w:shd w:val="clear" w:color="auto" w:fill="FFFFFF"/>
        </w:rPr>
        <w:t xml:space="preserve"> </w:t>
      </w:r>
      <w:r>
        <w:rPr>
          <w:rFonts w:ascii="Arial" w:hAnsi="Arial" w:cs="Arial"/>
          <w:color w:val="222222"/>
          <w:shd w:val="clear" w:color="auto" w:fill="FFFFFF"/>
        </w:rPr>
        <w:t>떨어져</w:t>
      </w:r>
      <w:r>
        <w:rPr>
          <w:rFonts w:ascii="Arial" w:hAnsi="Arial" w:cs="Arial"/>
          <w:color w:val="222222"/>
          <w:shd w:val="clear" w:color="auto" w:fill="FFFFFF"/>
        </w:rPr>
        <w:t xml:space="preserve"> </w:t>
      </w:r>
      <w:r>
        <w:rPr>
          <w:rFonts w:ascii="Arial" w:hAnsi="Arial" w:cs="Arial"/>
          <w:color w:val="222222"/>
          <w:shd w:val="clear" w:color="auto" w:fill="FFFFFF"/>
        </w:rPr>
        <w:t>있는</w:t>
      </w:r>
      <w:r>
        <w:rPr>
          <w:rFonts w:ascii="Arial" w:hAnsi="Arial" w:cs="Arial"/>
          <w:color w:val="222222"/>
          <w:shd w:val="clear" w:color="auto" w:fill="FFFFFF"/>
        </w:rPr>
        <w:t xml:space="preserve"> </w:t>
      </w:r>
      <w:r>
        <w:rPr>
          <w:rFonts w:ascii="Arial" w:hAnsi="Arial" w:cs="Arial"/>
          <w:color w:val="222222"/>
          <w:shd w:val="clear" w:color="auto" w:fill="FFFFFF"/>
        </w:rPr>
        <w:t>두</w:t>
      </w:r>
      <w:r>
        <w:rPr>
          <w:rFonts w:ascii="Arial" w:hAnsi="Arial" w:cs="Arial"/>
          <w:color w:val="222222"/>
          <w:shd w:val="clear" w:color="auto" w:fill="FFFFFF"/>
        </w:rPr>
        <w:t xml:space="preserve"> </w:t>
      </w:r>
      <w:r>
        <w:rPr>
          <w:rFonts w:ascii="Arial" w:hAnsi="Arial" w:cs="Arial"/>
          <w:color w:val="222222"/>
          <w:shd w:val="clear" w:color="auto" w:fill="FFFFFF"/>
        </w:rPr>
        <w:t>물체를</w:t>
      </w:r>
      <w:r>
        <w:rPr>
          <w:rFonts w:ascii="Arial" w:hAnsi="Arial" w:cs="Arial"/>
          <w:color w:val="222222"/>
          <w:shd w:val="clear" w:color="auto" w:fill="FFFFFF"/>
        </w:rPr>
        <w:t xml:space="preserve"> </w:t>
      </w:r>
      <w:r>
        <w:rPr>
          <w:rFonts w:ascii="Arial" w:hAnsi="Arial" w:cs="Arial"/>
          <w:color w:val="222222"/>
          <w:shd w:val="clear" w:color="auto" w:fill="FFFFFF"/>
        </w:rPr>
        <w:t>서로</w:t>
      </w:r>
      <w:r>
        <w:rPr>
          <w:rFonts w:ascii="Arial" w:hAnsi="Arial" w:cs="Arial"/>
          <w:color w:val="222222"/>
          <w:shd w:val="clear" w:color="auto" w:fill="FFFFFF"/>
        </w:rPr>
        <w:t xml:space="preserve"> </w:t>
      </w:r>
      <w:r>
        <w:rPr>
          <w:rFonts w:ascii="Arial" w:hAnsi="Arial" w:cs="Arial"/>
          <w:color w:val="222222"/>
          <w:shd w:val="clear" w:color="auto" w:fill="FFFFFF"/>
        </w:rPr>
        <w:t>구별할</w:t>
      </w:r>
      <w:r>
        <w:rPr>
          <w:rFonts w:ascii="Arial" w:hAnsi="Arial" w:cs="Arial"/>
          <w:color w:val="222222"/>
          <w:shd w:val="clear" w:color="auto" w:fill="FFFFFF"/>
        </w:rPr>
        <w:t xml:space="preserve"> </w:t>
      </w:r>
      <w:r>
        <w:rPr>
          <w:rFonts w:ascii="Arial" w:hAnsi="Arial" w:cs="Arial"/>
          <w:color w:val="222222"/>
          <w:shd w:val="clear" w:color="auto" w:fill="FFFFFF"/>
        </w:rPr>
        <w:t>수</w:t>
      </w:r>
      <w:r>
        <w:rPr>
          <w:rFonts w:ascii="Arial" w:hAnsi="Arial" w:cs="Arial"/>
          <w:color w:val="222222"/>
          <w:shd w:val="clear" w:color="auto" w:fill="FFFFFF"/>
        </w:rPr>
        <w:t xml:space="preserve"> </w:t>
      </w:r>
      <w:r>
        <w:rPr>
          <w:rFonts w:ascii="Arial" w:hAnsi="Arial" w:cs="Arial"/>
          <w:color w:val="222222"/>
          <w:shd w:val="clear" w:color="auto" w:fill="FFFFFF"/>
        </w:rPr>
        <w:t>있는</w:t>
      </w:r>
      <w:r>
        <w:rPr>
          <w:rFonts w:ascii="Arial" w:hAnsi="Arial" w:cs="Arial"/>
          <w:color w:val="222222"/>
          <w:shd w:val="clear" w:color="auto" w:fill="FFFFFF"/>
        </w:rPr>
        <w:t xml:space="preserve"> </w:t>
      </w:r>
      <w:r>
        <w:rPr>
          <w:rFonts w:ascii="Arial" w:hAnsi="Arial" w:cs="Arial"/>
          <w:color w:val="222222"/>
          <w:shd w:val="clear" w:color="auto" w:fill="FFFFFF"/>
        </w:rPr>
        <w:t>능력</w:t>
      </w:r>
      <w:r>
        <w:rPr>
          <w:rFonts w:hint="eastAsia"/>
          <w:sz w:val="24"/>
          <w:szCs w:val="24"/>
        </w:rPr>
        <w:t xml:space="preserve"> </w:t>
      </w:r>
      <w:r>
        <w:rPr>
          <w:sz w:val="24"/>
          <w:szCs w:val="24"/>
        </w:rPr>
        <w:t xml:space="preserve">) </w:t>
      </w:r>
      <w:r w:rsidRPr="00746C50">
        <w:rPr>
          <w:sz w:val="24"/>
          <w:szCs w:val="24"/>
        </w:rPr>
        <w:t xml:space="preserve">당 z를 하나의 </w:t>
      </w:r>
      <w:proofErr w:type="spellStart"/>
      <w:r w:rsidRPr="00746C50">
        <w:rPr>
          <w:sz w:val="24"/>
          <w:szCs w:val="24"/>
        </w:rPr>
        <w:t>청크로</w:t>
      </w:r>
      <w:proofErr w:type="spellEnd"/>
      <w:r w:rsidRPr="00746C50">
        <w:rPr>
          <w:sz w:val="24"/>
          <w:szCs w:val="24"/>
        </w:rPr>
        <w:t xml:space="preserve"> 분할하고 </w:t>
      </w:r>
      <w:proofErr w:type="spellStart"/>
      <w:r w:rsidRPr="00746C50">
        <w:rPr>
          <w:sz w:val="24"/>
          <w:szCs w:val="24"/>
        </w:rPr>
        <w:t>BatchNorm</w:t>
      </w:r>
      <w:proofErr w:type="spellEnd"/>
      <w:r w:rsidRPr="00746C50">
        <w:rPr>
          <w:sz w:val="24"/>
          <w:szCs w:val="24"/>
        </w:rPr>
        <w:t xml:space="preserve"> 이득 및 바이어스로 투영되는 조건부 벡터 c에 각 </w:t>
      </w:r>
      <w:proofErr w:type="spellStart"/>
      <w:r w:rsidRPr="00746C50">
        <w:rPr>
          <w:sz w:val="24"/>
          <w:szCs w:val="24"/>
        </w:rPr>
        <w:t>청크를</w:t>
      </w:r>
      <w:proofErr w:type="spellEnd"/>
      <w:r w:rsidRPr="00746C50">
        <w:rPr>
          <w:sz w:val="24"/>
          <w:szCs w:val="24"/>
        </w:rPr>
        <w:t xml:space="preserve"> 연결함으로써 완료됩니다. </w:t>
      </w:r>
      <w:proofErr w:type="spellStart"/>
      <w:r w:rsidRPr="00746C50">
        <w:rPr>
          <w:sz w:val="24"/>
          <w:szCs w:val="24"/>
        </w:rPr>
        <w:t>BigGAN</w:t>
      </w:r>
      <w:proofErr w:type="spellEnd"/>
      <w:r w:rsidRPr="00746C50">
        <w:rPr>
          <w:sz w:val="24"/>
          <w:szCs w:val="24"/>
        </w:rPr>
        <w:t xml:space="preserve">-deep에서는 더 간단한 디자인을 사용하여 전체 z를 조건부 벡터로 묶어 덩어리로 나누지 않습니다. 이전 연구들 (Goodfellow </w:t>
      </w:r>
      <w:proofErr w:type="spellStart"/>
      <w:r w:rsidRPr="00746C50">
        <w:rPr>
          <w:sz w:val="24"/>
          <w:szCs w:val="24"/>
        </w:rPr>
        <w:t>etal</w:t>
      </w:r>
      <w:proofErr w:type="spellEnd"/>
      <w:r w:rsidRPr="00746C50">
        <w:rPr>
          <w:sz w:val="24"/>
          <w:szCs w:val="24"/>
        </w:rPr>
        <w:t>., 2014; Denton et al., 2015)은이 개념의 변형을 고려했다; 우리의 구현은이 디자인의 작은 수정입니다. Skip-z</w:t>
      </w:r>
      <w:r w:rsidRPr="00746C50">
        <w:rPr>
          <w:rFonts w:hint="eastAsia"/>
          <w:sz w:val="24"/>
          <w:szCs w:val="24"/>
        </w:rPr>
        <w:t>는</w:t>
      </w:r>
      <w:r w:rsidRPr="00746C50">
        <w:rPr>
          <w:sz w:val="24"/>
          <w:szCs w:val="24"/>
        </w:rPr>
        <w:t xml:space="preserve"> 약 4 %의 적당한 성능 향상을 제공하고 훈련 속도를 18 % 더 향상시킵니다.</w:t>
      </w:r>
    </w:p>
    <w:p w:rsidR="00E50BEA" w:rsidRDefault="00E50BEA" w:rsidP="00E50BEA">
      <w:pPr>
        <w:rPr>
          <w:sz w:val="24"/>
          <w:szCs w:val="24"/>
        </w:rPr>
      </w:pPr>
    </w:p>
    <w:p w:rsidR="00E50BEA" w:rsidRDefault="00E50BEA" w:rsidP="00E50BEA">
      <w:pPr>
        <w:rPr>
          <w:sz w:val="24"/>
          <w:szCs w:val="24"/>
        </w:rPr>
      </w:pPr>
      <w:r w:rsidRPr="00A27FE6">
        <w:rPr>
          <w:sz w:val="24"/>
          <w:szCs w:val="24"/>
        </w:rPr>
        <w:t>TRADING OFF VARIETY AND FIDELITY WITH THE TRUNCATION TRICK</w:t>
      </w:r>
    </w:p>
    <w:p w:rsidR="00E50BEA" w:rsidRDefault="00E50BEA" w:rsidP="00E50BEA">
      <w:pPr>
        <w:rPr>
          <w:sz w:val="24"/>
          <w:szCs w:val="24"/>
        </w:rPr>
      </w:pPr>
      <w:r w:rsidRPr="00A27FE6">
        <w:rPr>
          <w:sz w:val="24"/>
          <w:szCs w:val="24"/>
        </w:rPr>
        <w:t xml:space="preserve">GAN은 임의의 이전 p (z)를 사용할 수 있지만 이전의 대부분의 작품은 z를 N (0, I) 또는 U [-1,1]에서 뽑아 내기로 선택했습니다. </w:t>
      </w:r>
      <w:proofErr w:type="spellStart"/>
      <w:r w:rsidRPr="00A27FE6">
        <w:rPr>
          <w:sz w:val="24"/>
          <w:szCs w:val="24"/>
        </w:rPr>
        <w:t>우리는이</w:t>
      </w:r>
      <w:proofErr w:type="spellEnd"/>
      <w:r w:rsidRPr="00A27FE6">
        <w:rPr>
          <w:sz w:val="24"/>
          <w:szCs w:val="24"/>
        </w:rPr>
        <w:t xml:space="preserve"> 선택의 최적성에 의문을 가지고 부록 E의 대안을 탐색합니다.</w:t>
      </w:r>
    </w:p>
    <w:p w:rsidR="00E50BEA" w:rsidRDefault="00E50BEA" w:rsidP="00E50BEA">
      <w:pPr>
        <w:rPr>
          <w:b/>
          <w:bCs/>
          <w:sz w:val="24"/>
          <w:szCs w:val="24"/>
        </w:rPr>
      </w:pPr>
      <w:r w:rsidRPr="00A27FE6">
        <w:rPr>
          <w:rFonts w:hint="eastAsia"/>
          <w:b/>
          <w:bCs/>
          <w:sz w:val="24"/>
          <w:szCs w:val="24"/>
        </w:rPr>
        <w:t>놀랍게도</w:t>
      </w:r>
      <w:r w:rsidRPr="00A27FE6">
        <w:rPr>
          <w:b/>
          <w:bCs/>
          <w:sz w:val="24"/>
          <w:szCs w:val="24"/>
        </w:rPr>
        <w:t xml:space="preserve">, 우리의 최상의 결과는 훈련에 사용 된 것과 다른 잠복 분포를 사용하여 샘플링 한 것입니다. z ∼ N (0, I)로 훈련 된 모델을 절단하고 잘린 법선에서 z를 </w:t>
      </w:r>
      <w:proofErr w:type="spellStart"/>
      <w:r w:rsidRPr="00A27FE6">
        <w:rPr>
          <w:b/>
          <w:bCs/>
          <w:sz w:val="24"/>
          <w:szCs w:val="24"/>
        </w:rPr>
        <w:t>샘플링하면</w:t>
      </w:r>
      <w:proofErr w:type="spellEnd"/>
      <w:r w:rsidRPr="00A27FE6">
        <w:rPr>
          <w:b/>
          <w:bCs/>
          <w:sz w:val="24"/>
          <w:szCs w:val="24"/>
        </w:rPr>
        <w:t xml:space="preserve"> (범위를 벗어난 값이 해당 범위 내에 들어가도록 재 샘플링 됨) IS와 FID가 즉시 향상됩니다. 우리는 이것을 절단 트릭이라고 부릅니다.</w:t>
      </w:r>
    </w:p>
    <w:p w:rsidR="00E50BEA" w:rsidRDefault="00E50BEA" w:rsidP="00E50BEA">
      <w:pPr>
        <w:rPr>
          <w:sz w:val="24"/>
          <w:szCs w:val="24"/>
        </w:rPr>
      </w:pPr>
      <w:r w:rsidRPr="00A27FE6">
        <w:rPr>
          <w:rFonts w:hint="eastAsia"/>
          <w:sz w:val="24"/>
          <w:szCs w:val="24"/>
        </w:rPr>
        <w:t>선택된</w:t>
      </w:r>
      <w:r w:rsidRPr="00A27FE6">
        <w:rPr>
          <w:sz w:val="24"/>
          <w:szCs w:val="24"/>
        </w:rPr>
        <w:t xml:space="preserve"> 임계 값보다 큰 크기로 값을 </w:t>
      </w:r>
      <w:r>
        <w:rPr>
          <w:rFonts w:hint="eastAsia"/>
          <w:sz w:val="24"/>
          <w:szCs w:val="24"/>
        </w:rPr>
        <w:t>r</w:t>
      </w:r>
      <w:r>
        <w:rPr>
          <w:sz w:val="24"/>
          <w:szCs w:val="24"/>
        </w:rPr>
        <w:t>esampling</w:t>
      </w:r>
      <w:r w:rsidRPr="00A27FE6">
        <w:rPr>
          <w:sz w:val="24"/>
          <w:szCs w:val="24"/>
        </w:rPr>
        <w:t>하여 z 벡터를 잘라 내면 전체 샘플 다양성의 감소 비용으로 개별 샘플 품질이 향상됩니다.</w:t>
      </w:r>
    </w:p>
    <w:p w:rsidR="00E50BEA" w:rsidRPr="00A27FE6" w:rsidRDefault="00E50BEA" w:rsidP="00E50BEA">
      <w:pPr>
        <w:rPr>
          <w:rFonts w:hint="eastAsia"/>
          <w:sz w:val="24"/>
          <w:szCs w:val="24"/>
        </w:rPr>
      </w:pPr>
      <w:r>
        <w:rPr>
          <w:noProof/>
        </w:rPr>
        <w:lastRenderedPageBreak/>
        <w:drawing>
          <wp:inline distT="0" distB="0" distL="0" distR="0" wp14:anchorId="31D7844C" wp14:editId="33FB351F">
            <wp:extent cx="5715000" cy="14097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1409700"/>
                    </a:xfrm>
                    <a:prstGeom prst="rect">
                      <a:avLst/>
                    </a:prstGeom>
                  </pic:spPr>
                </pic:pic>
              </a:graphicData>
            </a:graphic>
          </wp:inline>
        </w:drawing>
      </w:r>
    </w:p>
    <w:p w:rsidR="00E50BEA" w:rsidRPr="00A27FE6" w:rsidRDefault="00E50BEA" w:rsidP="00E50BEA">
      <w:pPr>
        <w:pStyle w:val="a6"/>
        <w:numPr>
          <w:ilvl w:val="0"/>
          <w:numId w:val="9"/>
        </w:numPr>
        <w:ind w:leftChars="0"/>
        <w:rPr>
          <w:sz w:val="24"/>
          <w:szCs w:val="24"/>
        </w:rPr>
      </w:pPr>
      <w:r>
        <w:rPr>
          <w:rFonts w:hint="eastAsia"/>
          <w:sz w:val="24"/>
          <w:szCs w:val="24"/>
        </w:rPr>
        <w:t>그림2</w:t>
      </w:r>
      <w:r>
        <w:rPr>
          <w:sz w:val="24"/>
          <w:szCs w:val="24"/>
        </w:rPr>
        <w:t xml:space="preserve">. </w:t>
      </w:r>
      <w:r w:rsidRPr="00A27FE6">
        <w:rPr>
          <w:sz w:val="24"/>
          <w:szCs w:val="24"/>
        </w:rPr>
        <w:t>effects of increasing truncation</w:t>
      </w:r>
      <w:r>
        <w:rPr>
          <w:sz w:val="24"/>
          <w:szCs w:val="24"/>
        </w:rPr>
        <w:t xml:space="preserve"> </w:t>
      </w:r>
      <w:r w:rsidRPr="00A27FE6">
        <w:rPr>
          <w:sz w:val="24"/>
          <w:szCs w:val="24"/>
        </w:rPr>
        <w:t xml:space="preserve"> 왼쪽에서 오른쪽으로 임계 값은 2, 1, 0.5, 0.04로 설정</w:t>
      </w:r>
    </w:p>
    <w:p w:rsidR="00E50BEA" w:rsidRDefault="00E50BEA" w:rsidP="00E50BEA">
      <w:pPr>
        <w:rPr>
          <w:sz w:val="24"/>
          <w:szCs w:val="24"/>
        </w:rPr>
      </w:pPr>
      <w:r w:rsidRPr="00A27FE6">
        <w:rPr>
          <w:rFonts w:hint="eastAsia"/>
          <w:sz w:val="24"/>
          <w:szCs w:val="24"/>
        </w:rPr>
        <w:t>임계</w:t>
      </w:r>
      <w:r w:rsidRPr="00A27FE6">
        <w:rPr>
          <w:sz w:val="24"/>
          <w:szCs w:val="24"/>
        </w:rPr>
        <w:t xml:space="preserve"> 값이 감소하고 z의 요소가 0 (잠재 분포 모드)으로 잘 리면 개별 표본이 G의 출력 분포 모드에 접근합니다.</w:t>
      </w:r>
    </w:p>
    <w:p w:rsidR="00E50BEA" w:rsidRDefault="00E50BEA" w:rsidP="00E50BEA">
      <w:pPr>
        <w:rPr>
          <w:sz w:val="24"/>
          <w:szCs w:val="24"/>
        </w:rPr>
      </w:pPr>
      <w:r>
        <w:rPr>
          <w:sz w:val="24"/>
          <w:szCs w:val="24"/>
        </w:rPr>
        <w:t>0</w:t>
      </w:r>
      <w:r>
        <w:rPr>
          <w:rFonts w:hint="eastAsia"/>
          <w:sz w:val="24"/>
          <w:szCs w:val="24"/>
        </w:rPr>
        <w:t>에 가까울수록 그림이 같아진다.</w:t>
      </w:r>
      <w:r>
        <w:rPr>
          <w:sz w:val="24"/>
          <w:szCs w:val="24"/>
        </w:rPr>
        <w:t xml:space="preserve"> -&gt; </w:t>
      </w:r>
      <w:r>
        <w:rPr>
          <w:rFonts w:hint="eastAsia"/>
          <w:sz w:val="24"/>
          <w:szCs w:val="24"/>
        </w:rPr>
        <w:t xml:space="preserve">정확도 올라감 </w:t>
      </w:r>
      <w:r>
        <w:rPr>
          <w:sz w:val="24"/>
          <w:szCs w:val="24"/>
        </w:rPr>
        <w:t xml:space="preserve">-&gt; </w:t>
      </w:r>
      <w:r>
        <w:rPr>
          <w:rFonts w:hint="eastAsia"/>
          <w:sz w:val="24"/>
          <w:szCs w:val="24"/>
        </w:rPr>
        <w:t xml:space="preserve">다양성 떨어짐 </w:t>
      </w:r>
      <w:proofErr w:type="spellStart"/>
      <w:r>
        <w:rPr>
          <w:rFonts w:hint="eastAsia"/>
          <w:sz w:val="24"/>
          <w:szCs w:val="24"/>
        </w:rPr>
        <w:t>ㅠㅠ</w:t>
      </w:r>
      <w:proofErr w:type="spellEnd"/>
      <w:r>
        <w:rPr>
          <w:rFonts w:hint="eastAsia"/>
          <w:sz w:val="24"/>
          <w:szCs w:val="24"/>
        </w:rPr>
        <w:t xml:space="preserve"> -</w:t>
      </w:r>
      <w:r>
        <w:rPr>
          <w:sz w:val="24"/>
          <w:szCs w:val="24"/>
        </w:rPr>
        <w:t xml:space="preserve">&gt; </w:t>
      </w:r>
      <w:r>
        <w:rPr>
          <w:rFonts w:hint="eastAsia"/>
          <w:sz w:val="24"/>
          <w:szCs w:val="24"/>
        </w:rPr>
        <w:t>이것이 t</w:t>
      </w:r>
      <w:r>
        <w:rPr>
          <w:sz w:val="24"/>
          <w:szCs w:val="24"/>
        </w:rPr>
        <w:t xml:space="preserve">rade-off </w:t>
      </w:r>
    </w:p>
    <w:p w:rsidR="00E50BEA" w:rsidRDefault="00E50BEA" w:rsidP="00E50BEA">
      <w:pPr>
        <w:rPr>
          <w:sz w:val="24"/>
          <w:szCs w:val="24"/>
        </w:rPr>
      </w:pPr>
      <w:r w:rsidRPr="00A27FE6">
        <w:rPr>
          <w:rFonts w:hint="eastAsia"/>
          <w:sz w:val="24"/>
          <w:szCs w:val="24"/>
        </w:rPr>
        <w:t>이</w:t>
      </w:r>
      <w:r w:rsidRPr="00A27FE6">
        <w:rPr>
          <w:sz w:val="24"/>
          <w:szCs w:val="24"/>
        </w:rPr>
        <w:t xml:space="preserve"> 기법을 사용하면 주어진 G에 대해 샘플 품질과 다양성 사이의 균형 잡힌 사후 선택을 </w:t>
      </w:r>
      <w:proofErr w:type="spellStart"/>
      <w:r w:rsidRPr="00A27FE6">
        <w:rPr>
          <w:sz w:val="24"/>
          <w:szCs w:val="24"/>
        </w:rPr>
        <w:t>가능하게합니다</w:t>
      </w:r>
      <w:proofErr w:type="spellEnd"/>
      <w:r w:rsidRPr="00A27FE6">
        <w:rPr>
          <w:sz w:val="24"/>
          <w:szCs w:val="24"/>
        </w:rPr>
        <w:t>. 특히, 임계 값 범위에 대해 FID와 IS를 계산하여 정밀도를 연상시키는 다양성 충실도 곡선을 얻을 수 있습니다</w:t>
      </w:r>
    </w:p>
    <w:p w:rsidR="00E50BEA" w:rsidRDefault="00E50BEA" w:rsidP="00E50BEA">
      <w:pPr>
        <w:rPr>
          <w:rFonts w:hint="eastAsia"/>
          <w:sz w:val="24"/>
          <w:szCs w:val="24"/>
        </w:rPr>
      </w:pPr>
      <w:r>
        <w:rPr>
          <w:noProof/>
        </w:rPr>
        <w:drawing>
          <wp:inline distT="0" distB="0" distL="0" distR="0" wp14:anchorId="4731B41D" wp14:editId="58D78BCF">
            <wp:extent cx="3262674" cy="3444240"/>
            <wp:effectExtent l="0" t="0" r="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2197" cy="3454293"/>
                    </a:xfrm>
                    <a:prstGeom prst="rect">
                      <a:avLst/>
                    </a:prstGeom>
                  </pic:spPr>
                </pic:pic>
              </a:graphicData>
            </a:graphic>
          </wp:inline>
        </w:drawing>
      </w:r>
    </w:p>
    <w:p w:rsidR="00E50BEA" w:rsidRDefault="00E50BEA" w:rsidP="00E50BEA">
      <w:pPr>
        <w:rPr>
          <w:sz w:val="36"/>
          <w:szCs w:val="36"/>
        </w:rPr>
      </w:pPr>
      <w:r w:rsidRPr="00E50BEA">
        <w:rPr>
          <w:sz w:val="24"/>
          <w:szCs w:val="24"/>
        </w:rPr>
        <w:t xml:space="preserve">IS는 클래스 조건부 모델의 다양성 부족을 처벌하지 않기 때문에 잘림 임계 값을 줄이면 IS가 직접 증가합니다 (정밀도와 유사). FID는 다양성의 부족을 불이익을 </w:t>
      </w:r>
      <w:r w:rsidRPr="00E50BEA">
        <w:rPr>
          <w:sz w:val="24"/>
          <w:szCs w:val="24"/>
        </w:rPr>
        <w:lastRenderedPageBreak/>
        <w:t xml:space="preserve">주지만 (정확한 리콜) 정밀도를 보상하므로 처음에는 FID가 약간 개선되지만, 잘림이 0에 가까워지고 다양성이 줄어들면 FID가 급격히 떨어집니다. 훈련에서 볼 </w:t>
      </w:r>
      <w:proofErr w:type="spellStart"/>
      <w:r w:rsidRPr="00E50BEA">
        <w:rPr>
          <w:sz w:val="24"/>
          <w:szCs w:val="24"/>
        </w:rPr>
        <w:t>수있는</w:t>
      </w:r>
      <w:proofErr w:type="spellEnd"/>
      <w:r w:rsidRPr="00E50BEA">
        <w:rPr>
          <w:sz w:val="24"/>
          <w:szCs w:val="24"/>
        </w:rPr>
        <w:t xml:space="preserve"> 것과 다른 잠복으로 </w:t>
      </w:r>
      <w:proofErr w:type="spellStart"/>
      <w:r w:rsidRPr="00E50BEA">
        <w:rPr>
          <w:sz w:val="24"/>
          <w:szCs w:val="24"/>
        </w:rPr>
        <w:t>샘플링하여</w:t>
      </w:r>
      <w:proofErr w:type="spellEnd"/>
      <w:r w:rsidRPr="00E50BEA">
        <w:rPr>
          <w:sz w:val="24"/>
          <w:szCs w:val="24"/>
        </w:rPr>
        <w:t xml:space="preserve"> 발생하는 분포 변화는 많은 모델에서 </w:t>
      </w:r>
      <w:proofErr w:type="spellStart"/>
      <w:r w:rsidRPr="00E50BEA">
        <w:rPr>
          <w:sz w:val="24"/>
          <w:szCs w:val="24"/>
        </w:rPr>
        <w:t>문제가됩니다</w:t>
      </w:r>
      <w:proofErr w:type="spellEnd"/>
      <w:r w:rsidRPr="00E50BEA">
        <w:rPr>
          <w:sz w:val="24"/>
          <w:szCs w:val="24"/>
        </w:rPr>
        <w:t>. 우리의 더 큰 모델 중 일부는 잘릴 수 없으며, 절단 된 잡음이 공급 될 때 포화 인공물 (그림 2 (b))을 생성합니다</w:t>
      </w:r>
      <w:r w:rsidRPr="00E50BEA">
        <w:rPr>
          <w:sz w:val="36"/>
          <w:szCs w:val="36"/>
        </w:rPr>
        <w:t>.</w:t>
      </w:r>
    </w:p>
    <w:p w:rsidR="00E50BEA" w:rsidRDefault="00E50BEA" w:rsidP="00E50BEA">
      <w:pPr>
        <w:rPr>
          <w:sz w:val="36"/>
          <w:szCs w:val="36"/>
        </w:rPr>
      </w:pPr>
      <w:r>
        <w:rPr>
          <w:noProof/>
        </w:rPr>
        <w:drawing>
          <wp:inline distT="0" distB="0" distL="0" distR="0" wp14:anchorId="601B64C8" wp14:editId="15F62BAB">
            <wp:extent cx="1485900" cy="14859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5900" cy="1485900"/>
                    </a:xfrm>
                    <a:prstGeom prst="rect">
                      <a:avLst/>
                    </a:prstGeom>
                  </pic:spPr>
                </pic:pic>
              </a:graphicData>
            </a:graphic>
          </wp:inline>
        </w:drawing>
      </w:r>
      <w:r>
        <w:rPr>
          <w:rFonts w:hint="eastAsia"/>
          <w:sz w:val="36"/>
          <w:szCs w:val="36"/>
        </w:rPr>
        <w:t xml:space="preserve"> 그림 </w:t>
      </w:r>
      <w:r>
        <w:rPr>
          <w:sz w:val="36"/>
          <w:szCs w:val="36"/>
        </w:rPr>
        <w:t>2(</w:t>
      </w:r>
      <w:r>
        <w:rPr>
          <w:rFonts w:hint="eastAsia"/>
          <w:sz w:val="36"/>
          <w:szCs w:val="36"/>
        </w:rPr>
        <w:t>b</w:t>
      </w:r>
      <w:r>
        <w:rPr>
          <w:sz w:val="36"/>
          <w:szCs w:val="36"/>
        </w:rPr>
        <w:t>)</w:t>
      </w:r>
    </w:p>
    <w:p w:rsidR="00E50BEA" w:rsidRDefault="00E50BEA" w:rsidP="00E50BEA">
      <w:pPr>
        <w:rPr>
          <w:sz w:val="24"/>
          <w:szCs w:val="24"/>
        </w:rPr>
      </w:pPr>
      <w:r w:rsidRPr="00E50BEA">
        <w:rPr>
          <w:rFonts w:hint="eastAsia"/>
          <w:sz w:val="24"/>
          <w:szCs w:val="24"/>
        </w:rPr>
        <w:t>이</w:t>
      </w:r>
      <w:r w:rsidRPr="00E50BEA">
        <w:rPr>
          <w:sz w:val="24"/>
          <w:szCs w:val="24"/>
        </w:rPr>
        <w:t xml:space="preserve"> 문제를 해결하기 위해, z의 전체 공간이 양호한 출력 샘플에 </w:t>
      </w:r>
      <w:proofErr w:type="spellStart"/>
      <w:r w:rsidRPr="00E50BEA">
        <w:rPr>
          <w:sz w:val="24"/>
          <w:szCs w:val="24"/>
        </w:rPr>
        <w:t>매핑되도록</w:t>
      </w:r>
      <w:proofErr w:type="spellEnd"/>
      <w:r w:rsidRPr="00E50BEA">
        <w:rPr>
          <w:sz w:val="24"/>
          <w:szCs w:val="24"/>
        </w:rPr>
        <w:t xml:space="preserve"> </w:t>
      </w:r>
      <w:proofErr w:type="spellStart"/>
      <w:r w:rsidRPr="00E50BEA">
        <w:rPr>
          <w:sz w:val="24"/>
          <w:szCs w:val="24"/>
        </w:rPr>
        <w:t>Gtobe</w:t>
      </w:r>
      <w:proofErr w:type="spellEnd"/>
      <w:r w:rsidRPr="00E50BEA">
        <w:rPr>
          <w:sz w:val="24"/>
          <w:szCs w:val="24"/>
        </w:rPr>
        <w:t>를 부드럽게 조정하여 강제로 잘림을 강화합니다. 이를 위해 직교 정규화 (Brock et al., 2017)를 사용하여 직교 조건을 직접 시행합니다.</w:t>
      </w:r>
    </w:p>
    <w:p w:rsidR="00E50BEA" w:rsidRDefault="00E50BEA" w:rsidP="00E50BEA">
      <w:pPr>
        <w:rPr>
          <w:sz w:val="24"/>
          <w:szCs w:val="24"/>
        </w:rPr>
      </w:pPr>
    </w:p>
    <w:p w:rsidR="00E50BEA" w:rsidRDefault="00E50BEA" w:rsidP="00E50BEA">
      <w:pPr>
        <w:rPr>
          <w:rFonts w:hint="eastAsia"/>
          <w:sz w:val="24"/>
          <w:szCs w:val="24"/>
        </w:rPr>
      </w:pPr>
      <w:r>
        <w:rPr>
          <w:noProof/>
        </w:rPr>
        <w:drawing>
          <wp:inline distT="0" distB="0" distL="0" distR="0" wp14:anchorId="1FF5FEE3" wp14:editId="3B40140C">
            <wp:extent cx="2133600" cy="51435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600" cy="514350"/>
                    </a:xfrm>
                    <a:prstGeom prst="rect">
                      <a:avLst/>
                    </a:prstGeom>
                  </pic:spPr>
                </pic:pic>
              </a:graphicData>
            </a:graphic>
          </wp:inline>
        </w:drawing>
      </w:r>
    </w:p>
    <w:p w:rsidR="00E50BEA" w:rsidRDefault="00E50BEA" w:rsidP="00E50BEA">
      <w:pPr>
        <w:rPr>
          <w:sz w:val="24"/>
          <w:szCs w:val="24"/>
        </w:rPr>
      </w:pPr>
      <w:r w:rsidRPr="00E50BEA">
        <w:rPr>
          <w:rFonts w:hint="eastAsia"/>
          <w:sz w:val="24"/>
          <w:szCs w:val="24"/>
        </w:rPr>
        <w:t>여기서</w:t>
      </w:r>
      <w:r w:rsidRPr="00E50BEA">
        <w:rPr>
          <w:sz w:val="24"/>
          <w:szCs w:val="24"/>
        </w:rPr>
        <w:t xml:space="preserve"> W는 가중치 행렬이고 β는 </w:t>
      </w:r>
      <w:proofErr w:type="spellStart"/>
      <w:r w:rsidRPr="00E50BEA">
        <w:rPr>
          <w:sz w:val="24"/>
          <w:szCs w:val="24"/>
        </w:rPr>
        <w:t>하이퍼</w:t>
      </w:r>
      <w:proofErr w:type="spellEnd"/>
      <w:r w:rsidRPr="00E50BEA">
        <w:rPr>
          <w:sz w:val="24"/>
          <w:szCs w:val="24"/>
        </w:rPr>
        <w:t xml:space="preserve"> 파라미터입니다. 이 정규화는 종종 너무 제한적인 것으로 알려져 있으므로</w:t>
      </w:r>
      <w:r>
        <w:rPr>
          <w:rFonts w:hint="eastAsia"/>
          <w:sz w:val="24"/>
          <w:szCs w:val="24"/>
        </w:rPr>
        <w:t xml:space="preserve"> </w:t>
      </w:r>
      <w:r w:rsidRPr="00E50BEA">
        <w:rPr>
          <w:rFonts w:hint="eastAsia"/>
          <w:sz w:val="24"/>
          <w:szCs w:val="24"/>
        </w:rPr>
        <w:t>모델에</w:t>
      </w:r>
      <w:r w:rsidRPr="00E50BEA">
        <w:rPr>
          <w:sz w:val="24"/>
          <w:szCs w:val="24"/>
        </w:rPr>
        <w:t xml:space="preserve"> 원하는 </w:t>
      </w:r>
      <w:proofErr w:type="spellStart"/>
      <w:r w:rsidRPr="00E50BEA">
        <w:rPr>
          <w:sz w:val="24"/>
          <w:szCs w:val="24"/>
        </w:rPr>
        <w:t>평활도를</w:t>
      </w:r>
      <w:proofErr w:type="spellEnd"/>
      <w:r w:rsidRPr="00E50BEA">
        <w:rPr>
          <w:sz w:val="24"/>
          <w:szCs w:val="24"/>
        </w:rPr>
        <w:t xml:space="preserve"> 부여하면서 제약 조건을 완화하도록 설계된 여러 변형을 탐색합니다. 우리가 가장 잘 작동하는 버전은 정규화에서 대각선 용어를 제거하고 필터 간의 </w:t>
      </w:r>
      <w:proofErr w:type="spellStart"/>
      <w:r w:rsidRPr="00E50BEA">
        <w:rPr>
          <w:sz w:val="24"/>
          <w:szCs w:val="24"/>
        </w:rPr>
        <w:t>쌍별</w:t>
      </w:r>
      <w:proofErr w:type="spellEnd"/>
      <w:r w:rsidRPr="00E50BEA">
        <w:rPr>
          <w:sz w:val="24"/>
          <w:szCs w:val="24"/>
        </w:rPr>
        <w:t xml:space="preserve"> 코사인 유사성을 최소화하지는 않지만 표준을 제한하지는 않습니다.</w:t>
      </w:r>
    </w:p>
    <w:p w:rsidR="00E50BEA" w:rsidRDefault="00E50BEA" w:rsidP="00E50BEA">
      <w:pPr>
        <w:rPr>
          <w:sz w:val="24"/>
          <w:szCs w:val="24"/>
        </w:rPr>
      </w:pPr>
    </w:p>
    <w:p w:rsidR="00E50BEA" w:rsidRDefault="00E50BEA" w:rsidP="00E50BEA">
      <w:pPr>
        <w:rPr>
          <w:sz w:val="24"/>
          <w:szCs w:val="24"/>
        </w:rPr>
      </w:pPr>
      <w:r>
        <w:rPr>
          <w:noProof/>
        </w:rPr>
        <w:drawing>
          <wp:inline distT="0" distB="0" distL="0" distR="0" wp14:anchorId="244DD213" wp14:editId="5880E1D7">
            <wp:extent cx="2609850" cy="4191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9850" cy="419100"/>
                    </a:xfrm>
                    <a:prstGeom prst="rect">
                      <a:avLst/>
                    </a:prstGeom>
                  </pic:spPr>
                </pic:pic>
              </a:graphicData>
            </a:graphic>
          </wp:inline>
        </w:drawing>
      </w:r>
    </w:p>
    <w:p w:rsidR="00E50BEA" w:rsidRDefault="00E50BEA" w:rsidP="00E50BEA">
      <w:pPr>
        <w:rPr>
          <w:sz w:val="24"/>
          <w:szCs w:val="24"/>
        </w:rPr>
      </w:pPr>
      <w:r w:rsidRPr="00E50BEA">
        <w:rPr>
          <w:rFonts w:hint="eastAsia"/>
          <w:sz w:val="24"/>
          <w:szCs w:val="24"/>
        </w:rPr>
        <w:t>여기서</w:t>
      </w:r>
      <w:r w:rsidRPr="00E50BEA">
        <w:rPr>
          <w:sz w:val="24"/>
          <w:szCs w:val="24"/>
        </w:rPr>
        <w:t xml:space="preserve"> 1은 모든 요소가 1로 설정된 행렬을 나타냅니다. 우리는 β 값을 </w:t>
      </w:r>
      <w:proofErr w:type="spellStart"/>
      <w:r w:rsidRPr="00E50BEA">
        <w:rPr>
          <w:sz w:val="24"/>
          <w:szCs w:val="24"/>
        </w:rPr>
        <w:t>스윕하고</w:t>
      </w:r>
      <w:proofErr w:type="spellEnd"/>
      <w:r w:rsidRPr="00E50BEA">
        <w:rPr>
          <w:sz w:val="24"/>
          <w:szCs w:val="24"/>
        </w:rPr>
        <w:t xml:space="preserve"> 10-4를 </w:t>
      </w:r>
      <w:proofErr w:type="spellStart"/>
      <w:r w:rsidRPr="00E50BEA">
        <w:rPr>
          <w:sz w:val="24"/>
          <w:szCs w:val="24"/>
        </w:rPr>
        <w:t>선택하여이</w:t>
      </w:r>
      <w:proofErr w:type="spellEnd"/>
      <w:r w:rsidRPr="00E50BEA">
        <w:rPr>
          <w:sz w:val="24"/>
          <w:szCs w:val="24"/>
        </w:rPr>
        <w:t xml:space="preserve"> 작은 추가 페널티를 찾아 모델이 잘릴 </w:t>
      </w:r>
      <w:proofErr w:type="spellStart"/>
      <w:r w:rsidRPr="00E50BEA">
        <w:rPr>
          <w:sz w:val="24"/>
          <w:szCs w:val="24"/>
        </w:rPr>
        <w:t>수있는</w:t>
      </w:r>
      <w:proofErr w:type="spellEnd"/>
      <w:r w:rsidRPr="00E50BEA">
        <w:rPr>
          <w:sz w:val="24"/>
          <w:szCs w:val="24"/>
        </w:rPr>
        <w:t xml:space="preserve"> 가능성을 향상시킵니다. 표 1에 걸쳐서, 직교 </w:t>
      </w:r>
      <w:proofErr w:type="spellStart"/>
      <w:r w:rsidRPr="00E50BEA">
        <w:rPr>
          <w:sz w:val="24"/>
          <w:szCs w:val="24"/>
        </w:rPr>
        <w:t>정규화가없는</w:t>
      </w:r>
      <w:proofErr w:type="spellEnd"/>
      <w:r w:rsidRPr="00E50BEA">
        <w:rPr>
          <w:sz w:val="24"/>
          <w:szCs w:val="24"/>
        </w:rPr>
        <w:t xml:space="preserve"> 경우, 모델의 16 %만이 절단이 가능</w:t>
      </w:r>
      <w:r w:rsidRPr="00E50BEA">
        <w:rPr>
          <w:sz w:val="24"/>
          <w:szCs w:val="24"/>
        </w:rPr>
        <w:lastRenderedPageBreak/>
        <w:t>하고, 직교 정규화로 훈련 된 경우 60 %에 해당하는 것으로 관찰되었다.</w:t>
      </w:r>
    </w:p>
    <w:p w:rsidR="00E50BEA" w:rsidRDefault="00E50BEA" w:rsidP="00E50BEA">
      <w:pPr>
        <w:rPr>
          <w:sz w:val="24"/>
          <w:szCs w:val="24"/>
        </w:rPr>
      </w:pPr>
    </w:p>
    <w:p w:rsidR="00E50BEA" w:rsidRDefault="00E50BEA" w:rsidP="00E50BEA">
      <w:pPr>
        <w:rPr>
          <w:sz w:val="36"/>
          <w:szCs w:val="36"/>
        </w:rPr>
      </w:pPr>
      <w:r>
        <w:rPr>
          <w:rFonts w:hint="eastAsia"/>
          <w:sz w:val="36"/>
          <w:szCs w:val="36"/>
        </w:rPr>
        <w:t>요약:</w:t>
      </w:r>
      <w:r>
        <w:rPr>
          <w:sz w:val="36"/>
          <w:szCs w:val="36"/>
        </w:rPr>
        <w:t xml:space="preserve"> </w:t>
      </w:r>
      <w:r w:rsidRPr="00E50BEA">
        <w:rPr>
          <w:rFonts w:hint="eastAsia"/>
          <w:sz w:val="36"/>
          <w:szCs w:val="36"/>
        </w:rPr>
        <w:t>현재의</w:t>
      </w:r>
      <w:r w:rsidRPr="00E50BEA">
        <w:rPr>
          <w:sz w:val="36"/>
          <w:szCs w:val="36"/>
        </w:rPr>
        <w:t xml:space="preserve"> GAN 기술은 규모가 큰 모델과 분산 된 대규모 배치 교육을 수행하기에</w:t>
      </w:r>
      <w:r>
        <w:rPr>
          <w:sz w:val="36"/>
          <w:szCs w:val="36"/>
        </w:rPr>
        <w:t xml:space="preserve"> </w:t>
      </w:r>
      <w:r>
        <w:rPr>
          <w:rFonts w:hint="eastAsia"/>
          <w:sz w:val="36"/>
          <w:szCs w:val="36"/>
        </w:rPr>
        <w:t>충분</w:t>
      </w:r>
    </w:p>
    <w:p w:rsidR="00E50BEA" w:rsidRPr="00746C50" w:rsidRDefault="00E50BEA" w:rsidP="00E50BEA">
      <w:pPr>
        <w:rPr>
          <w:rFonts w:hint="eastAsia"/>
          <w:sz w:val="36"/>
          <w:szCs w:val="36"/>
        </w:rPr>
      </w:pPr>
      <w:r>
        <w:rPr>
          <w:rFonts w:hint="eastAsia"/>
          <w:sz w:val="36"/>
          <w:szCs w:val="36"/>
        </w:rPr>
        <w:t xml:space="preserve">이러한 개선에도 불구하고 </w:t>
      </w:r>
      <w:r w:rsidRPr="00E50BEA">
        <w:rPr>
          <w:rFonts w:hint="eastAsia"/>
          <w:sz w:val="36"/>
          <w:szCs w:val="36"/>
        </w:rPr>
        <w:t>우리</w:t>
      </w:r>
      <w:r w:rsidRPr="00E50BEA">
        <w:rPr>
          <w:sz w:val="36"/>
          <w:szCs w:val="36"/>
        </w:rPr>
        <w:t xml:space="preserve"> 모델은 훈련 붕괴를 겪으며 실제로 조기에 </w:t>
      </w:r>
      <w:proofErr w:type="spellStart"/>
      <w:r w:rsidRPr="00E50BEA">
        <w:rPr>
          <w:sz w:val="36"/>
          <w:szCs w:val="36"/>
        </w:rPr>
        <w:t>정지해야합니다</w:t>
      </w:r>
      <w:proofErr w:type="spellEnd"/>
      <w:r w:rsidRPr="00E50BEA">
        <w:rPr>
          <w:sz w:val="36"/>
          <w:szCs w:val="36"/>
        </w:rPr>
        <w:t>. 다음 두 섹션에서 우리는 이전 작업에서 안정적인 설정이 대규모로 적용될 때 불안정 해지는 이유를 조사합니다.</w:t>
      </w:r>
      <w:r>
        <w:rPr>
          <w:rFonts w:hint="eastAsia"/>
          <w:sz w:val="36"/>
          <w:szCs w:val="36"/>
        </w:rPr>
        <w:t xml:space="preserve"> </w:t>
      </w:r>
    </w:p>
    <w:p w:rsidR="00A20BBF" w:rsidRDefault="00A20BBF" w:rsidP="00E50BEA"/>
    <w:p w:rsidR="00817CF1" w:rsidRDefault="00817CF1" w:rsidP="00E50BEA">
      <w:r>
        <w:rPr>
          <w:rFonts w:hint="eastAsia"/>
        </w:rPr>
        <w:t>여기까지는 나도 이해함</w:t>
      </w:r>
      <w:r>
        <w:t xml:space="preserve">. </w:t>
      </w:r>
    </w:p>
    <w:p w:rsidR="00817CF1" w:rsidRDefault="00817CF1" w:rsidP="00E50BEA">
      <w:r>
        <w:rPr>
          <w:rFonts w:hint="eastAsia"/>
        </w:rPr>
        <w:t>근데 이 다음부터는 너무 어렵다.</w:t>
      </w:r>
    </w:p>
    <w:p w:rsidR="00817CF1" w:rsidRDefault="00817CF1" w:rsidP="00E50BEA">
      <w:r>
        <w:t xml:space="preserve">4.1 </w:t>
      </w:r>
      <w:r w:rsidRPr="00817CF1">
        <w:t>CHARACTERIZING INSTABILITY: THE GENERATO</w:t>
      </w:r>
      <w:r>
        <w:rPr>
          <w:rFonts w:hint="eastAsia"/>
        </w:rPr>
        <w:t>R</w:t>
      </w:r>
    </w:p>
    <w:p w:rsidR="00817CF1" w:rsidRDefault="00817CF1" w:rsidP="00E50BEA">
      <w:r>
        <w:rPr>
          <w:rFonts w:hint="eastAsia"/>
        </w:rPr>
        <w:t>이유를 생성기에서 찾는듯.</w:t>
      </w:r>
    </w:p>
    <w:p w:rsidR="00817CF1" w:rsidRDefault="00817CF1" w:rsidP="00E50BEA">
      <w:pPr>
        <w:rPr>
          <w:sz w:val="24"/>
          <w:szCs w:val="24"/>
        </w:rPr>
      </w:pPr>
      <w:r w:rsidRPr="00817CF1">
        <w:rPr>
          <w:rFonts w:hint="eastAsia"/>
          <w:sz w:val="24"/>
          <w:szCs w:val="24"/>
        </w:rPr>
        <w:t>이전의</w:t>
      </w:r>
      <w:r w:rsidRPr="00817CF1">
        <w:rPr>
          <w:sz w:val="24"/>
          <w:szCs w:val="24"/>
        </w:rPr>
        <w:t xml:space="preserve"> 많은 연구는 다양한 분석 각도와 장난감 문제에서 GAN 안정성을 조사했지만, 불안정한 소규모 설정에서는 발생하는 불안정성이 발생하여 직접적인 분석이 필요합니다. 훈련 중 무게, 기울기 및 손실 통계를 모니터링합니다 (</w:t>
      </w:r>
      <w:proofErr w:type="spellStart"/>
      <w:r w:rsidRPr="00817CF1">
        <w:rPr>
          <w:sz w:val="24"/>
          <w:szCs w:val="24"/>
        </w:rPr>
        <w:t>Odena</w:t>
      </w:r>
      <w:proofErr w:type="spellEnd"/>
      <w:r w:rsidRPr="00817CF1">
        <w:rPr>
          <w:sz w:val="24"/>
          <w:szCs w:val="24"/>
        </w:rPr>
        <w:t xml:space="preserve"> et al., 2018)와 유사하게 훈련 붕괴가 시작될 </w:t>
      </w:r>
      <w:proofErr w:type="spellStart"/>
      <w:r w:rsidRPr="00817CF1">
        <w:rPr>
          <w:sz w:val="24"/>
          <w:szCs w:val="24"/>
        </w:rPr>
        <w:t>수있는</w:t>
      </w:r>
      <w:proofErr w:type="spellEnd"/>
      <w:r w:rsidRPr="00817CF1">
        <w:rPr>
          <w:sz w:val="24"/>
          <w:szCs w:val="24"/>
        </w:rPr>
        <w:t xml:space="preserve"> 지표를 검색합니다. 각 가중치 행렬의 상위 3 개의 특이 값 σ0, σ1, σ2가 가장 유익한 것으로 나타났습니다. </w:t>
      </w:r>
      <w:proofErr w:type="spellStart"/>
      <w:r w:rsidRPr="00817CF1">
        <w:rPr>
          <w:sz w:val="24"/>
          <w:szCs w:val="24"/>
        </w:rPr>
        <w:t>Alrnoldi</w:t>
      </w:r>
      <w:proofErr w:type="spellEnd"/>
      <w:r w:rsidRPr="00817CF1">
        <w:rPr>
          <w:sz w:val="24"/>
          <w:szCs w:val="24"/>
        </w:rPr>
        <w:t xml:space="preserve"> 반복 방법 (Golub &amp; der Vorst, 2000)을 사용하여 효율적으로 계산할 수 있습니다.이 방법은 전력 반복 방법을 추가 특이 벡터 및 값의 추정으로 확장합니다.</w:t>
      </w:r>
    </w:p>
    <w:p w:rsidR="00817CF1" w:rsidRDefault="00817CF1" w:rsidP="00E50BEA">
      <w:pPr>
        <w:rPr>
          <w:sz w:val="24"/>
          <w:szCs w:val="24"/>
        </w:rPr>
      </w:pPr>
    </w:p>
    <w:p w:rsidR="00817CF1" w:rsidRDefault="00817CF1" w:rsidP="00E50BEA">
      <w:pPr>
        <w:rPr>
          <w:sz w:val="24"/>
          <w:szCs w:val="24"/>
        </w:rPr>
      </w:pPr>
    </w:p>
    <w:p w:rsidR="00817CF1" w:rsidRDefault="00817CF1" w:rsidP="00E50BEA">
      <w:pPr>
        <w:rPr>
          <w:sz w:val="24"/>
          <w:szCs w:val="24"/>
        </w:rPr>
      </w:pPr>
    </w:p>
    <w:p w:rsidR="00817CF1" w:rsidRDefault="00817CF1" w:rsidP="00E50BEA">
      <w:pPr>
        <w:rPr>
          <w:szCs w:val="20"/>
        </w:rPr>
      </w:pPr>
      <w:r>
        <w:rPr>
          <w:noProof/>
        </w:rPr>
        <w:lastRenderedPageBreak/>
        <w:drawing>
          <wp:inline distT="0" distB="0" distL="0" distR="0" wp14:anchorId="107508C0" wp14:editId="58DC388E">
            <wp:extent cx="5731510" cy="2289175"/>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89175"/>
                    </a:xfrm>
                    <a:prstGeom prst="rect">
                      <a:avLst/>
                    </a:prstGeom>
                  </pic:spPr>
                </pic:pic>
              </a:graphicData>
            </a:graphic>
          </wp:inline>
        </w:drawing>
      </w:r>
      <w:r w:rsidRPr="00817CF1">
        <w:rPr>
          <w:rFonts w:hint="eastAsia"/>
          <w:sz w:val="32"/>
          <w:szCs w:val="32"/>
        </w:rPr>
        <w:t xml:space="preserve">그림 </w:t>
      </w:r>
      <w:r w:rsidRPr="00817CF1">
        <w:rPr>
          <w:sz w:val="32"/>
          <w:szCs w:val="32"/>
        </w:rPr>
        <w:t>3.</w:t>
      </w:r>
      <w:r w:rsidRPr="00817CF1">
        <w:rPr>
          <w:rFonts w:hint="eastAsia"/>
          <w:szCs w:val="20"/>
        </w:rPr>
        <w:t>스펙트럼</w:t>
      </w:r>
      <w:r w:rsidRPr="00817CF1">
        <w:rPr>
          <w:szCs w:val="20"/>
        </w:rPr>
        <w:t xml:space="preserve"> 정규화 전 G (a)와 D (b)의 레이어에서 첫 번째 특이 값 σ0의 일반적인 도표. G의 대부분의 레이어는 잘 동작하는 스펙트럼을 갖지만 제약이 없으면 작은 서브 세트가 훈련 전체에서 커지고 </w:t>
      </w:r>
      <w:proofErr w:type="spellStart"/>
      <w:r w:rsidRPr="00817CF1">
        <w:rPr>
          <w:szCs w:val="20"/>
        </w:rPr>
        <w:t>붕괴시</w:t>
      </w:r>
      <w:proofErr w:type="spellEnd"/>
      <w:r w:rsidRPr="00817CF1">
        <w:rPr>
          <w:szCs w:val="20"/>
        </w:rPr>
        <w:t xml:space="preserve"> 폭발합니다. D의 스펙트럼은 더 시끄럽지 만 더 잘 작동합니다. 빨간색에서 보라색까지의 색상은 깊이가 증가 함을 나타냅니다.</w:t>
      </w:r>
    </w:p>
    <w:p w:rsidR="00817CF1" w:rsidRDefault="00817CF1" w:rsidP="00E50BEA">
      <w:pPr>
        <w:rPr>
          <w:rFonts w:hint="eastAsia"/>
          <w:sz w:val="24"/>
          <w:szCs w:val="24"/>
        </w:rPr>
      </w:pPr>
    </w:p>
    <w:p w:rsidR="00817CF1" w:rsidRDefault="00817CF1" w:rsidP="00E50BEA">
      <w:pPr>
        <w:rPr>
          <w:sz w:val="24"/>
          <w:szCs w:val="24"/>
        </w:rPr>
      </w:pPr>
      <w:r w:rsidRPr="00817CF1">
        <w:rPr>
          <w:rFonts w:hint="eastAsia"/>
          <w:sz w:val="24"/>
          <w:szCs w:val="24"/>
        </w:rPr>
        <w:t>그림</w:t>
      </w:r>
      <w:r w:rsidRPr="00817CF1">
        <w:rPr>
          <w:sz w:val="24"/>
          <w:szCs w:val="24"/>
        </w:rPr>
        <w:t xml:space="preserve"> 3 (a)와 부록 F에서 볼 수 있듯이 명확한 패턴이 나타납니다. </w:t>
      </w:r>
      <w:r w:rsidR="009E2B70" w:rsidRPr="009E2B70">
        <w:rPr>
          <w:rFonts w:hint="eastAsia"/>
          <w:sz w:val="24"/>
          <w:szCs w:val="24"/>
        </w:rPr>
        <w:t>대부분의</w:t>
      </w:r>
      <w:r w:rsidR="009E2B70" w:rsidRPr="009E2B70">
        <w:rPr>
          <w:sz w:val="24"/>
          <w:szCs w:val="24"/>
        </w:rPr>
        <w:t xml:space="preserve"> G 층은 훈련 기간 동안 성장하고 </w:t>
      </w:r>
      <w:proofErr w:type="spellStart"/>
      <w:r w:rsidR="009E2B70" w:rsidRPr="009E2B70">
        <w:rPr>
          <w:sz w:val="24"/>
          <w:szCs w:val="24"/>
        </w:rPr>
        <w:t>붕괴시</w:t>
      </w:r>
      <w:proofErr w:type="spellEnd"/>
      <w:r w:rsidR="009E2B70" w:rsidRPr="009E2B70">
        <w:rPr>
          <w:sz w:val="24"/>
          <w:szCs w:val="24"/>
        </w:rPr>
        <w:t xml:space="preserve"> 폭발하는 스펙트럼 규범을 가진 잘 작동하는 스펙트럼 규범을 가지고 있습니다.</w:t>
      </w:r>
      <w:r w:rsidR="009E2B70">
        <w:rPr>
          <w:sz w:val="24"/>
          <w:szCs w:val="24"/>
        </w:rPr>
        <w:t xml:space="preserve"> </w:t>
      </w:r>
      <w:r w:rsidR="009E2B70" w:rsidRPr="009E2B70">
        <w:rPr>
          <w:rFonts w:hint="eastAsia"/>
          <w:sz w:val="24"/>
          <w:szCs w:val="24"/>
        </w:rPr>
        <w:t>그러나</w:t>
      </w:r>
      <w:r w:rsidR="009E2B70" w:rsidRPr="009E2B70">
        <w:rPr>
          <w:sz w:val="24"/>
          <w:szCs w:val="24"/>
        </w:rPr>
        <w:t xml:space="preserve"> 일부 레이어는 잘못 작동합니다</w:t>
      </w:r>
      <w:r w:rsidR="009E2B70">
        <w:rPr>
          <w:rFonts w:hint="eastAsia"/>
          <w:sz w:val="24"/>
          <w:szCs w:val="24"/>
        </w:rPr>
        <w:t>.</w:t>
      </w:r>
      <w:r w:rsidR="009E2B70" w:rsidRPr="009E2B70">
        <w:rPr>
          <w:rFonts w:hint="eastAsia"/>
        </w:rPr>
        <w:t xml:space="preserve"> </w:t>
      </w:r>
      <w:r w:rsidR="009E2B70" w:rsidRPr="009E2B70">
        <w:rPr>
          <w:rFonts w:hint="eastAsia"/>
          <w:sz w:val="24"/>
          <w:szCs w:val="24"/>
        </w:rPr>
        <w:t>일반적으로</w:t>
      </w:r>
      <w:r w:rsidR="009E2B70" w:rsidRPr="009E2B70">
        <w:rPr>
          <w:sz w:val="24"/>
          <w:szCs w:val="24"/>
        </w:rPr>
        <w:t xml:space="preserve"> G의 첫 번째 레이어는 과도하고 완전하지 않습니다</w:t>
      </w:r>
    </w:p>
    <w:p w:rsidR="009E2B70" w:rsidRDefault="009E2B70" w:rsidP="00E50BEA">
      <w:pPr>
        <w:rPr>
          <w:sz w:val="24"/>
          <w:szCs w:val="24"/>
        </w:rPr>
      </w:pPr>
      <w:r w:rsidRPr="009E2B70">
        <w:rPr>
          <w:rFonts w:hint="eastAsia"/>
          <w:sz w:val="24"/>
          <w:szCs w:val="24"/>
        </w:rPr>
        <w:t>이</w:t>
      </w:r>
      <w:r w:rsidRPr="009E2B70">
        <w:rPr>
          <w:sz w:val="24"/>
          <w:szCs w:val="24"/>
        </w:rPr>
        <w:t xml:space="preserve"> 병리가 붕괴의 원인인지 또는 단순히 증상인지 확인하기 위해, 우리는 스펙트럼 폭발을 명시 적으로 방지하기 위해 G에 추가 </w:t>
      </w:r>
      <w:proofErr w:type="spellStart"/>
      <w:r w:rsidRPr="009E2B70">
        <w:rPr>
          <w:sz w:val="24"/>
          <w:szCs w:val="24"/>
        </w:rPr>
        <w:t>컨디셔닝을</w:t>
      </w:r>
      <w:proofErr w:type="spellEnd"/>
      <w:r w:rsidRPr="009E2B70">
        <w:rPr>
          <w:sz w:val="24"/>
          <w:szCs w:val="24"/>
        </w:rPr>
        <w:t xml:space="preserve"> 적용하는 효과를 연구합니다. 먼저, 각 가중치의 상위 특이 값 σ0을 고정 값 </w:t>
      </w:r>
      <w:proofErr w:type="spellStart"/>
      <w:r w:rsidRPr="009E2B70">
        <w:rPr>
          <w:sz w:val="24"/>
          <w:szCs w:val="24"/>
        </w:rPr>
        <w:t>σreg</w:t>
      </w:r>
      <w:proofErr w:type="spellEnd"/>
      <w:r w:rsidRPr="009E2B70">
        <w:rPr>
          <w:sz w:val="24"/>
          <w:szCs w:val="24"/>
        </w:rPr>
        <w:t xml:space="preserve"> 또는 두 번째 특이 값 r · sg (σ1)의 일부 비율 r로 직접 </w:t>
      </w:r>
      <w:proofErr w:type="spellStart"/>
      <w:r w:rsidRPr="009E2B70">
        <w:rPr>
          <w:sz w:val="24"/>
          <w:szCs w:val="24"/>
        </w:rPr>
        <w:t>정규화합니다</w:t>
      </w:r>
      <w:proofErr w:type="spellEnd"/>
      <w:r w:rsidRPr="009E2B70">
        <w:rPr>
          <w:sz w:val="24"/>
          <w:szCs w:val="24"/>
        </w:rPr>
        <w:t xml:space="preserve">. σ1 증가). 대안 적으로, 우리는 대신에 σ0을 </w:t>
      </w:r>
      <w:proofErr w:type="spellStart"/>
      <w:r w:rsidRPr="009E2B70">
        <w:rPr>
          <w:sz w:val="24"/>
          <w:szCs w:val="24"/>
        </w:rPr>
        <w:t>클램핑하기</w:t>
      </w:r>
      <w:proofErr w:type="spellEnd"/>
      <w:r w:rsidRPr="009E2B70">
        <w:rPr>
          <w:sz w:val="24"/>
          <w:szCs w:val="24"/>
        </w:rPr>
        <w:t xml:space="preserve"> 위해 부분 특이 값 분해를 사용한다. 가중치 W, 첫 번째 특이 벡터 u0 및 v0, σ0이 </w:t>
      </w:r>
      <w:proofErr w:type="spellStart"/>
      <w:r w:rsidRPr="009E2B70">
        <w:rPr>
          <w:sz w:val="24"/>
          <w:szCs w:val="24"/>
        </w:rPr>
        <w:t>클램핑</w:t>
      </w:r>
      <w:proofErr w:type="spellEnd"/>
      <w:r w:rsidRPr="009E2B70">
        <w:rPr>
          <w:sz w:val="24"/>
          <w:szCs w:val="24"/>
        </w:rPr>
        <w:t xml:space="preserve"> 될 값을 </w:t>
      </w:r>
      <w:proofErr w:type="spellStart"/>
      <w:r w:rsidRPr="009E2B70">
        <w:rPr>
          <w:sz w:val="24"/>
          <w:szCs w:val="24"/>
        </w:rPr>
        <w:t>클램핑하면</w:t>
      </w:r>
      <w:proofErr w:type="spellEnd"/>
      <w:r w:rsidRPr="009E2B70">
        <w:rPr>
          <w:sz w:val="24"/>
          <w:szCs w:val="24"/>
        </w:rPr>
        <w:t xml:space="preserve"> 가중치가 다음과 </w:t>
      </w:r>
      <w:proofErr w:type="spellStart"/>
      <w:r w:rsidRPr="009E2B70">
        <w:rPr>
          <w:sz w:val="24"/>
          <w:szCs w:val="24"/>
        </w:rPr>
        <w:t>같이됩니다</w:t>
      </w:r>
      <w:proofErr w:type="spellEnd"/>
      <w:r w:rsidRPr="009E2B70">
        <w:rPr>
          <w:sz w:val="24"/>
          <w:szCs w:val="24"/>
        </w:rPr>
        <w:t>.</w:t>
      </w:r>
    </w:p>
    <w:p w:rsidR="009E2B70" w:rsidRDefault="009E2B70" w:rsidP="00E50BEA">
      <w:pPr>
        <w:rPr>
          <w:sz w:val="24"/>
          <w:szCs w:val="24"/>
        </w:rPr>
      </w:pPr>
      <w:r>
        <w:rPr>
          <w:noProof/>
        </w:rPr>
        <w:drawing>
          <wp:inline distT="0" distB="0" distL="0" distR="0" wp14:anchorId="2F35FEE6" wp14:editId="54FCE86F">
            <wp:extent cx="2705100" cy="3905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5100" cy="390525"/>
                    </a:xfrm>
                    <a:prstGeom prst="rect">
                      <a:avLst/>
                    </a:prstGeom>
                  </pic:spPr>
                </pic:pic>
              </a:graphicData>
            </a:graphic>
          </wp:inline>
        </w:drawing>
      </w:r>
    </w:p>
    <w:p w:rsidR="009E2B70" w:rsidRDefault="009E2B70" w:rsidP="00E50BEA">
      <w:pPr>
        <w:rPr>
          <w:b/>
          <w:bCs/>
          <w:sz w:val="24"/>
          <w:szCs w:val="24"/>
        </w:rPr>
      </w:pPr>
      <w:r w:rsidRPr="009E2B70">
        <w:rPr>
          <w:sz w:val="24"/>
          <w:szCs w:val="24"/>
        </w:rPr>
        <w:t xml:space="preserve">Spectral Normalization의 유무에 관계없이 이러한 기술은 σ0 또는 σ0 σ1의 점진적인 증가 및 폭발을 방지하는 효과가 있지만, 경우에 따라 성능이 약간 향상되지만 조합은 훈련 붕괴를 방지하지 않습니다. 이 증거는 </w:t>
      </w:r>
      <w:r w:rsidRPr="00AA08AE">
        <w:rPr>
          <w:b/>
          <w:bCs/>
          <w:sz w:val="24"/>
          <w:szCs w:val="24"/>
        </w:rPr>
        <w:t xml:space="preserve">투자 가능성을 조절하는 </w:t>
      </w:r>
      <w:r w:rsidRPr="00AA08AE">
        <w:rPr>
          <w:b/>
          <w:bCs/>
          <w:sz w:val="24"/>
          <w:szCs w:val="24"/>
        </w:rPr>
        <w:lastRenderedPageBreak/>
        <w:t>동안 안정성을 보장하는 데 충분하지 않다는 것을 암시합니다. 따라서 우리는 D로 관심을 돌립니다.</w:t>
      </w:r>
    </w:p>
    <w:p w:rsidR="00AA08AE" w:rsidRDefault="00AA08AE" w:rsidP="00E50BEA">
      <w:pPr>
        <w:rPr>
          <w:b/>
          <w:bCs/>
          <w:sz w:val="24"/>
          <w:szCs w:val="24"/>
        </w:rPr>
      </w:pPr>
      <w:r>
        <w:rPr>
          <w:rFonts w:hint="eastAsia"/>
          <w:b/>
          <w:bCs/>
          <w:sz w:val="24"/>
          <w:szCs w:val="24"/>
        </w:rPr>
        <w:t>결론:</w:t>
      </w:r>
      <w:r>
        <w:rPr>
          <w:b/>
          <w:bCs/>
          <w:sz w:val="24"/>
          <w:szCs w:val="24"/>
        </w:rPr>
        <w:t xml:space="preserve"> </w:t>
      </w:r>
      <w:r>
        <w:rPr>
          <w:rFonts w:hint="eastAsia"/>
          <w:b/>
          <w:bCs/>
          <w:sz w:val="24"/>
          <w:szCs w:val="24"/>
        </w:rPr>
        <w:t>안정성 보장 안됨^</w:t>
      </w:r>
      <w:r>
        <w:rPr>
          <w:b/>
          <w:bCs/>
          <w:sz w:val="24"/>
          <w:szCs w:val="24"/>
        </w:rPr>
        <w:t>^</w:t>
      </w:r>
    </w:p>
    <w:p w:rsidR="00AA08AE" w:rsidRDefault="00AA08AE" w:rsidP="00E50BEA">
      <w:pPr>
        <w:rPr>
          <w:sz w:val="24"/>
          <w:szCs w:val="24"/>
        </w:rPr>
      </w:pPr>
      <w:r w:rsidRPr="00AA08AE">
        <w:rPr>
          <w:sz w:val="24"/>
          <w:szCs w:val="24"/>
        </w:rPr>
        <w:t>4.2 CHARACTERIZING INSTABILITY: THE DISCRIMINATO</w:t>
      </w:r>
      <w:r>
        <w:rPr>
          <w:rFonts w:hint="eastAsia"/>
          <w:sz w:val="24"/>
          <w:szCs w:val="24"/>
        </w:rPr>
        <w:t>R</w:t>
      </w:r>
    </w:p>
    <w:p w:rsidR="00AA08AE" w:rsidRDefault="00AA08AE" w:rsidP="00E50BEA">
      <w:pPr>
        <w:rPr>
          <w:sz w:val="24"/>
          <w:szCs w:val="24"/>
        </w:rPr>
      </w:pPr>
    </w:p>
    <w:p w:rsidR="00AA08AE" w:rsidRDefault="00AA08AE" w:rsidP="00E50BEA">
      <w:pPr>
        <w:rPr>
          <w:sz w:val="24"/>
          <w:szCs w:val="24"/>
        </w:rPr>
      </w:pPr>
      <w:r w:rsidRPr="00AA08AE">
        <w:rPr>
          <w:sz w:val="24"/>
          <w:szCs w:val="24"/>
        </w:rPr>
        <w:t xml:space="preserve">G와 마찬가지로 D의 가중치 스펙트럼을 분석하여 동작에 대한 통찰력을 얻은 다음 추가 제약 조건을 적용하여 훈련을 </w:t>
      </w:r>
      <w:proofErr w:type="spellStart"/>
      <w:r w:rsidRPr="00AA08AE">
        <w:rPr>
          <w:sz w:val="24"/>
          <w:szCs w:val="24"/>
        </w:rPr>
        <w:t>안정화시킵니다</w:t>
      </w:r>
      <w:proofErr w:type="spellEnd"/>
      <w:r w:rsidRPr="00AA08AE">
        <w:rPr>
          <w:sz w:val="24"/>
          <w:szCs w:val="24"/>
        </w:rPr>
        <w:t>. 그림 3 (b)는 D에 대한 전형적인 σ0 플롯을 보여줍니다 (부록 F에 추가 플롯이 있음). G와는 달리, 스펙트럼은 노이즈가 있고 σ0</w:t>
      </w:r>
      <w:r>
        <w:rPr>
          <w:sz w:val="24"/>
          <w:szCs w:val="24"/>
        </w:rPr>
        <w:t>/</w:t>
      </w:r>
      <w:r w:rsidRPr="00AA08AE">
        <w:rPr>
          <w:sz w:val="24"/>
          <w:szCs w:val="24"/>
        </w:rPr>
        <w:t>σ1은 잘 작동하며 특이 값은 훈련 기간 동안 커지지 만 폭발하지 않고 붕괴 될 때만 증가합니다.</w:t>
      </w:r>
    </w:p>
    <w:p w:rsidR="00AA08AE" w:rsidRDefault="00AA08AE" w:rsidP="00E50BEA">
      <w:pPr>
        <w:rPr>
          <w:sz w:val="24"/>
          <w:szCs w:val="24"/>
        </w:rPr>
      </w:pPr>
      <w:r w:rsidRPr="00AA08AE">
        <w:rPr>
          <w:sz w:val="24"/>
          <w:szCs w:val="24"/>
        </w:rPr>
        <w:t xml:space="preserve">D의 스펙트럼이 급등하면 주기적으로 매우 큰 기울기가 수신 될 수 있지만 </w:t>
      </w:r>
      <w:proofErr w:type="spellStart"/>
      <w:r w:rsidRPr="00AA08AE">
        <w:rPr>
          <w:sz w:val="24"/>
          <w:szCs w:val="24"/>
        </w:rPr>
        <w:t>Frobenius</w:t>
      </w:r>
      <w:proofErr w:type="spellEnd"/>
      <w:r w:rsidRPr="00AA08AE">
        <w:rPr>
          <w:sz w:val="24"/>
          <w:szCs w:val="24"/>
        </w:rPr>
        <w:t xml:space="preserve"> 규범이 부드럽다는 것을 알 수 있습니다 (부록 F).이 효과는 주로 몇 가지 단수 방향에 집중되어 있음을 나타냅니다. </w:t>
      </w:r>
      <w:proofErr w:type="spellStart"/>
      <w:r w:rsidRPr="00AA08AE">
        <w:rPr>
          <w:sz w:val="24"/>
          <w:szCs w:val="24"/>
        </w:rPr>
        <w:t>우리는이</w:t>
      </w:r>
      <w:proofErr w:type="spellEnd"/>
      <w:r w:rsidRPr="00AA08AE">
        <w:rPr>
          <w:sz w:val="24"/>
          <w:szCs w:val="24"/>
        </w:rPr>
        <w:t xml:space="preserve"> 소음이 적대적 훈련 과정을 통한 최적화의 결과라고 결론 지었다. 여기서 G는 주기적으로 D를 강하게 방해하는 배치를 생성한다. 이 스펙트럼 노이즈가 불안정성과 인과 </w:t>
      </w:r>
      <w:proofErr w:type="spellStart"/>
      <w:r w:rsidRPr="00AA08AE">
        <w:rPr>
          <w:sz w:val="24"/>
          <w:szCs w:val="24"/>
        </w:rPr>
        <w:t>관계가있는</w:t>
      </w:r>
      <w:proofErr w:type="spellEnd"/>
      <w:r w:rsidRPr="00AA08AE">
        <w:rPr>
          <w:sz w:val="24"/>
          <w:szCs w:val="24"/>
        </w:rPr>
        <w:t xml:space="preserve"> 경우, 자연스러운 카운터는 </w:t>
      </w:r>
      <w:proofErr w:type="spellStart"/>
      <w:r w:rsidRPr="00AA08AE">
        <w:rPr>
          <w:sz w:val="24"/>
          <w:szCs w:val="24"/>
        </w:rPr>
        <w:t>그라디언트</w:t>
      </w:r>
      <w:proofErr w:type="spellEnd"/>
      <w:r w:rsidRPr="00AA08AE">
        <w:rPr>
          <w:sz w:val="24"/>
          <w:szCs w:val="24"/>
        </w:rPr>
        <w:t xml:space="preserve"> 페널티를 사용하여 D의 Jacobian의 변경을 명시 적으로 규칙 화하는 것입니다. 우리는 </w:t>
      </w:r>
      <w:proofErr w:type="spellStart"/>
      <w:r w:rsidRPr="00AA08AE">
        <w:rPr>
          <w:sz w:val="24"/>
          <w:szCs w:val="24"/>
        </w:rPr>
        <w:t>Mescheder</w:t>
      </w:r>
      <w:proofErr w:type="spellEnd"/>
      <w:r w:rsidRPr="00AA08AE">
        <w:rPr>
          <w:sz w:val="24"/>
          <w:szCs w:val="24"/>
        </w:rPr>
        <w:t xml:space="preserve"> 등의 R1 제로 중심 </w:t>
      </w:r>
      <w:proofErr w:type="spellStart"/>
      <w:r w:rsidRPr="00AA08AE">
        <w:rPr>
          <w:sz w:val="24"/>
          <w:szCs w:val="24"/>
        </w:rPr>
        <w:t>그라디언트</w:t>
      </w:r>
      <w:proofErr w:type="spellEnd"/>
      <w:r w:rsidRPr="00AA08AE">
        <w:rPr>
          <w:sz w:val="24"/>
          <w:szCs w:val="24"/>
        </w:rPr>
        <w:t xml:space="preserve"> 페널티를 탐구합니다. (2018) :</w:t>
      </w:r>
    </w:p>
    <w:p w:rsidR="00AA08AE" w:rsidRPr="00817CF1" w:rsidRDefault="00AA08AE" w:rsidP="00E50BEA">
      <w:pPr>
        <w:rPr>
          <w:rFonts w:hint="eastAsia"/>
          <w:sz w:val="24"/>
          <w:szCs w:val="24"/>
        </w:rPr>
      </w:pPr>
      <w:r>
        <w:rPr>
          <w:noProof/>
        </w:rPr>
        <w:drawing>
          <wp:inline distT="0" distB="0" distL="0" distR="0" wp14:anchorId="168970A5" wp14:editId="13F8B9CD">
            <wp:extent cx="2343150" cy="4095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409575"/>
                    </a:xfrm>
                    <a:prstGeom prst="rect">
                      <a:avLst/>
                    </a:prstGeom>
                  </pic:spPr>
                </pic:pic>
              </a:graphicData>
            </a:graphic>
          </wp:inline>
        </w:drawing>
      </w:r>
    </w:p>
    <w:p w:rsidR="00817CF1" w:rsidRDefault="00AA08AE" w:rsidP="00E50BEA">
      <w:r w:rsidRPr="00AA08AE">
        <w:rPr>
          <w:rFonts w:hint="eastAsia"/>
        </w:rPr>
        <w:t>기본적으로</w:t>
      </w:r>
      <w:r w:rsidRPr="00AA08AE">
        <w:t xml:space="preserve"> 제안 된 γ 강도가 10이면 훈련이 안정되고 G와 D에서 스펙트럼의 부드러움과 경계가 향상되지만 성능이 크게 저하되어 IS가 45 % 감소합니다. 페널티 강도가 1 (급격한 붕괴가 발생하지 않는 가장 낮은 강도)로 감소하더라도 IS는 20 % 감소합니다.</w:t>
      </w:r>
    </w:p>
    <w:p w:rsidR="00AA08AE" w:rsidRDefault="00AA08AE" w:rsidP="00E50BEA">
      <w:r w:rsidRPr="00AA08AE">
        <w:t xml:space="preserve">Orthogonal Regularization, </w:t>
      </w:r>
      <w:proofErr w:type="spellStart"/>
      <w:r w:rsidRPr="00AA08AE">
        <w:t>DropOut</w:t>
      </w:r>
      <w:proofErr w:type="spellEnd"/>
      <w:r w:rsidRPr="00AA08AE">
        <w:t xml:space="preserve"> (Srivastava et al., 2014) 및 L2 (자세한 내용은 부록 I 참조)의 다양한 </w:t>
      </w:r>
      <w:proofErr w:type="spellStart"/>
      <w:r w:rsidRPr="00AA08AE">
        <w:t>강점으로이</w:t>
      </w:r>
      <w:proofErr w:type="spellEnd"/>
      <w:r w:rsidRPr="00AA08AE">
        <w:t xml:space="preserve"> 실험을 반복하면 이러한 정규화 전략에 대해 유사한 동작이 나타납니다. 하지만 상당한 성능 비용이 발생합니다.</w:t>
      </w:r>
    </w:p>
    <w:p w:rsidR="00AA08AE" w:rsidRDefault="00AA08AE" w:rsidP="00E50BEA">
      <w:r w:rsidRPr="00AA08AE">
        <w:t xml:space="preserve">D는 실습 과정에서 제로화가 사라지지만, 급격한 </w:t>
      </w:r>
      <w:proofErr w:type="spellStart"/>
      <w:r w:rsidRPr="00AA08AE">
        <w:t>점핑</w:t>
      </w:r>
      <w:proofErr w:type="spellEnd"/>
      <w:r w:rsidRPr="00AA08AE">
        <w:t xml:space="preserve"> 붕괴 (</w:t>
      </w:r>
      <w:proofErr w:type="spellStart"/>
      <w:r w:rsidRPr="00AA08AE">
        <w:t>AppendixF</w:t>
      </w:r>
      <w:proofErr w:type="spellEnd"/>
      <w:r w:rsidRPr="00AA08AE">
        <w:t>)에 따른다는 점을 잘 알고있다. D의 암기 (</w:t>
      </w:r>
      <w:proofErr w:type="spellStart"/>
      <w:r w:rsidRPr="00AA08AE">
        <w:t>Gulrajani</w:t>
      </w:r>
      <w:proofErr w:type="spellEnd"/>
      <w:r w:rsidRPr="00AA08AE">
        <w:t xml:space="preserve"> et al. (2017)와 관련된)에 대한 간단한 테스트로서, 우리는 이미지 넷 트레이닝 및 검증 세트에 따라 미분류 판별자를 평가하고, 샘플의 비율이 실제로 생성되거나 생</w:t>
      </w:r>
      <w:r w:rsidRPr="00AA08AE">
        <w:lastRenderedPageBreak/>
        <w:t>성 된 비율을 측정합니다. 훈련 정확도는 일관되게 98 % 이상이지만, 검증 정확도는 50-55 %의 범위에 속하며 (정규화 전략에 관계없이) 무</w:t>
      </w:r>
      <w:r w:rsidRPr="00AA08AE">
        <w:rPr>
          <w:rFonts w:hint="eastAsia"/>
        </w:rPr>
        <w:t>작위</w:t>
      </w:r>
      <w:r w:rsidRPr="00AA08AE">
        <w:t xml:space="preserve"> 추측보다 나쁘지 않습니다. 이것은 D가 실제로 훈련 세트를 암기하고 있음을 확인합니다. 우리는 이것을 명시 적으로 일반화하는 것이 아니라 훈련 데이터를 증류하고 G에 유용한 학습 신호를 제공하는 D의 역할과 일치한다고 생각합니다. 추가 실험과 논의는 부록 G에 제공됩니다.</w:t>
      </w:r>
    </w:p>
    <w:p w:rsidR="00AA08AE" w:rsidRDefault="00AA08AE" w:rsidP="00E50BEA"/>
    <w:p w:rsidR="00AA08AE" w:rsidRDefault="00AA08AE" w:rsidP="00E50BEA">
      <w:r>
        <w:rPr>
          <w:rFonts w:hint="eastAsia"/>
        </w:rPr>
        <w:t>요약:</w:t>
      </w:r>
    </w:p>
    <w:p w:rsidR="00AA08AE" w:rsidRDefault="00AA08AE" w:rsidP="00E50BEA">
      <w:r w:rsidRPr="00AA08AE">
        <w:rPr>
          <w:rFonts w:hint="eastAsia"/>
        </w:rPr>
        <w:t>안정성은</w:t>
      </w:r>
      <w:r w:rsidRPr="00AA08AE">
        <w:t xml:space="preserve"> G 또는 D에서만이 아니라 적대적 훈련 과정을 통한 상호 작용에서 비롯된 것입니다. 열악한 </w:t>
      </w:r>
      <w:proofErr w:type="spellStart"/>
      <w:r w:rsidRPr="00AA08AE">
        <w:t>컨디셔닝의</w:t>
      </w:r>
      <w:proofErr w:type="spellEnd"/>
      <w:r w:rsidRPr="00AA08AE">
        <w:t xml:space="preserve"> 증상은 불안정성을 추적하고 식별하는 데 사용될 수 있지만, 트레이닝에 필요한 합리적인 </w:t>
      </w:r>
      <w:proofErr w:type="spellStart"/>
      <w:r w:rsidRPr="00AA08AE">
        <w:t>컨디셔닝을</w:t>
      </w:r>
      <w:proofErr w:type="spellEnd"/>
      <w:r w:rsidRPr="00AA08AE">
        <w:t xml:space="preserve"> 보장하여 최종 트레이닝 붕괴를 방지하기에 충분합니다. D를 강력하게 제한하여 안정성을 강화할 수 있지만 </w:t>
      </w:r>
      <w:proofErr w:type="spellStart"/>
      <w:r w:rsidRPr="00AA08AE">
        <w:t>그렇게하면</w:t>
      </w:r>
      <w:proofErr w:type="spellEnd"/>
      <w:r w:rsidRPr="00AA08AE">
        <w:t xml:space="preserve"> 성능이 크게 저하됩니다. 현재의 기술을 </w:t>
      </w:r>
      <w:proofErr w:type="spellStart"/>
      <w:r w:rsidRPr="00AA08AE">
        <w:t>사용하면이</w:t>
      </w:r>
      <w:proofErr w:type="spellEnd"/>
      <w:r w:rsidRPr="00AA08AE">
        <w:t xml:space="preserve"> </w:t>
      </w:r>
      <w:proofErr w:type="spellStart"/>
      <w:r w:rsidRPr="00AA08AE">
        <w:t>컨디셔닝을</w:t>
      </w:r>
      <w:proofErr w:type="spellEnd"/>
      <w:r w:rsidRPr="00AA08AE">
        <w:t xml:space="preserve"> 완화하고 훈련 후반 단계에서 붕괴가 발생하여 더 나은 최종 성능을 달성 할 </w:t>
      </w:r>
      <w:r w:rsidRPr="00AA08AE">
        <w:rPr>
          <w:rFonts w:hint="eastAsia"/>
        </w:rPr>
        <w:t>수</w:t>
      </w:r>
      <w:r w:rsidRPr="00AA08AE">
        <w:t xml:space="preserve"> 있으며,이 때 모델은 충분한 결과를 얻도록 훈련됩니다.</w:t>
      </w:r>
    </w:p>
    <w:p w:rsidR="00AA08AE" w:rsidRDefault="00AA08AE" w:rsidP="00E50BEA"/>
    <w:p w:rsidR="00AA08AE" w:rsidRDefault="00AA08AE" w:rsidP="00E50BEA">
      <w:r w:rsidRPr="00AA08AE">
        <w:t>5 EXPERIMENTS</w:t>
      </w:r>
    </w:p>
    <w:p w:rsidR="00AA08AE" w:rsidRDefault="00AA08AE" w:rsidP="00E50BEA">
      <w:pPr>
        <w:rPr>
          <w:rFonts w:hint="eastAsia"/>
        </w:rPr>
      </w:pPr>
    </w:p>
    <w:p w:rsidR="00817CF1" w:rsidRDefault="00AA08AE" w:rsidP="00E50BEA">
      <w:r w:rsidRPr="00AA08AE">
        <w:t>5.1 EVALUATION ON IMAGENET</w:t>
      </w:r>
    </w:p>
    <w:p w:rsidR="00AA08AE" w:rsidRDefault="00AA08AE" w:rsidP="00E50BEA">
      <w:r w:rsidRPr="00AA08AE">
        <w:t>ImageNet ILSVRC 2012 (</w:t>
      </w:r>
      <w:proofErr w:type="spellStart"/>
      <w:r w:rsidRPr="00AA08AE">
        <w:t>Russakovsky</w:t>
      </w:r>
      <w:proofErr w:type="spellEnd"/>
      <w:r w:rsidRPr="00AA08AE">
        <w:t xml:space="preserve"> et al., 2015)에 대한 모델을 표 1, 행 8의 설정을 사용하여 128x128, 256x256 및 512x512 해상도로 평가합니다.</w:t>
      </w:r>
    </w:p>
    <w:p w:rsidR="00AA08AE" w:rsidRDefault="00AA08AE" w:rsidP="00E50BEA">
      <w:r>
        <w:rPr>
          <w:noProof/>
        </w:rPr>
        <w:drawing>
          <wp:inline distT="0" distB="0" distL="0" distR="0" wp14:anchorId="37F49112" wp14:editId="6F76A1B3">
            <wp:extent cx="5731510" cy="1526540"/>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26540"/>
                    </a:xfrm>
                    <a:prstGeom prst="rect">
                      <a:avLst/>
                    </a:prstGeom>
                  </pic:spPr>
                </pic:pic>
              </a:graphicData>
            </a:graphic>
          </wp:inline>
        </w:drawing>
      </w:r>
      <w:r w:rsidRPr="00AA08AE">
        <w:rPr>
          <w:rFonts w:hint="eastAsia"/>
        </w:rPr>
        <w:t>표</w:t>
      </w:r>
      <w:r w:rsidRPr="00AA08AE">
        <w:t xml:space="preserve"> 2 : 다른 해상도의 모델 평가. 우리는 잘리지 않은 점수 (3 열), 최고 FID (4 열), 검증 데이터의 IS (5 열) 및 </w:t>
      </w:r>
      <w:proofErr w:type="spellStart"/>
      <w:r w:rsidRPr="00AA08AE">
        <w:t>maxIS</w:t>
      </w:r>
      <w:proofErr w:type="spellEnd"/>
      <w:r w:rsidRPr="00AA08AE">
        <w:t xml:space="preserve"> (6 열)의 점수를 기록합니다. 표준 편차는 계산 된 </w:t>
      </w:r>
      <w:r w:rsidRPr="00AA08AE">
        <w:rPr>
          <w:rFonts w:hint="eastAsia"/>
        </w:rPr>
        <w:t>세</w:t>
      </w:r>
      <w:r w:rsidRPr="00AA08AE">
        <w:t xml:space="preserve"> 가지 무작위 초기화.</w:t>
      </w:r>
    </w:p>
    <w:p w:rsidR="00AA08AE" w:rsidRDefault="00AA08AE" w:rsidP="00E50BEA"/>
    <w:p w:rsidR="00AA08AE" w:rsidRDefault="00AA08AE" w:rsidP="00E50BEA">
      <w:r w:rsidRPr="00AA08AE">
        <w:rPr>
          <w:rFonts w:hint="eastAsia"/>
        </w:rPr>
        <w:t>우리는</w:t>
      </w:r>
      <w:r w:rsidRPr="00AA08AE">
        <w:t xml:space="preserve"> IS2와 FIDinTable2를보고합니다. 우리의 모델은 다양한 샘플의 품질을 평가할 수 있지만, 종래 기술과 비교할 </w:t>
      </w:r>
      <w:proofErr w:type="spellStart"/>
      <w:r w:rsidRPr="00AA08AE">
        <w:t>수있는</w:t>
      </w:r>
      <w:proofErr w:type="spellEnd"/>
      <w:r w:rsidRPr="00AA08AE">
        <w:t xml:space="preserve"> 최선의 방법은 불분명합니다. 그에 따라 부록 D에 완전한 곡선과 함께 세 가지 설정으로 </w:t>
      </w:r>
      <w:proofErr w:type="spellStart"/>
      <w:r w:rsidRPr="00AA08AE">
        <w:t>값을보고합니다</w:t>
      </w:r>
      <w:proofErr w:type="spellEnd"/>
      <w:r w:rsidRPr="00AA08AE">
        <w:t>. 먼저, 최고의 FID를 달성하는 잘림 설정에서 FID / IS 값을</w:t>
      </w:r>
      <w:r w:rsidRPr="00AA08AE">
        <w:lastRenderedPageBreak/>
        <w:t>보고합니다. 둘째, 우리는 모델의 IS가 실제 검증 데이터에 의해 달성되는 절단 설정에서 FID를보고합니다. 셋째, 우리는 품질을 극대화하기 위해 얼마나 많</w:t>
      </w:r>
      <w:r w:rsidRPr="00AA08AE">
        <w:rPr>
          <w:rFonts w:hint="eastAsia"/>
        </w:rPr>
        <w:t>은</w:t>
      </w:r>
      <w:r w:rsidRPr="00AA08AE">
        <w:t xml:space="preserve"> 품종을 </w:t>
      </w:r>
      <w:proofErr w:type="spellStart"/>
      <w:r w:rsidRPr="00AA08AE">
        <w:t>교환해야하는지</w:t>
      </w:r>
      <w:proofErr w:type="spellEnd"/>
      <w:r w:rsidRPr="00AA08AE">
        <w:t xml:space="preserve"> 보여주기 위해 각 모델이 달성 한 최대 IS에서 FID를보고합니다. 세 가지 경우 모두, 당사의 모델은 </w:t>
      </w:r>
      <w:proofErr w:type="spellStart"/>
      <w:r w:rsidRPr="00AA08AE">
        <w:t>Miyato</w:t>
      </w:r>
      <w:proofErr w:type="spellEnd"/>
      <w:r w:rsidRPr="00AA08AE">
        <w:t xml:space="preserve"> et al.에 의해 달성 된 이전의 최신 IS 및 FID 점수를 능가합니다.</w:t>
      </w:r>
    </w:p>
    <w:p w:rsidR="00AA08AE" w:rsidRDefault="00AA08AE" w:rsidP="00E50BEA">
      <w:proofErr w:type="spellStart"/>
      <w:r w:rsidRPr="00AA08AE">
        <w:t>BigGAN</w:t>
      </w:r>
      <w:proofErr w:type="spellEnd"/>
      <w:r w:rsidRPr="00AA08AE">
        <w:t xml:space="preserve"> 모델에 추가하여 종이의 첫 번째 버전을 소개하고 많은 실험을 사용합니다 (달리 명시되지 않은 경우). </w:t>
      </w:r>
      <w:proofErr w:type="spellStart"/>
      <w:r w:rsidRPr="00AA08AE">
        <w:t>잔차</w:t>
      </w:r>
      <w:proofErr w:type="spellEnd"/>
      <w:r w:rsidRPr="00AA08AE">
        <w:t xml:space="preserve"> 블록의 다른 구성을 사용하는 4 배 더 깊은 모델 (</w:t>
      </w:r>
      <w:proofErr w:type="spellStart"/>
      <w:r w:rsidRPr="00AA08AE">
        <w:t>BigGAN</w:t>
      </w:r>
      <w:proofErr w:type="spellEnd"/>
      <w:r w:rsidRPr="00AA08AE">
        <w:t xml:space="preserve">- 깊이)도 제시합니다. 표 2에서 볼 수 있듯이 </w:t>
      </w:r>
      <w:proofErr w:type="spellStart"/>
      <w:r w:rsidRPr="00AA08AE">
        <w:t>BigGAN</w:t>
      </w:r>
      <w:proofErr w:type="spellEnd"/>
      <w:r w:rsidRPr="00AA08AE">
        <w:t xml:space="preserve">-deep은 모든 해상도 및 지표에서 </w:t>
      </w:r>
      <w:proofErr w:type="spellStart"/>
      <w:r w:rsidRPr="00AA08AE">
        <w:t>BigGAN</w:t>
      </w:r>
      <w:proofErr w:type="spellEnd"/>
      <w:r w:rsidRPr="00AA08AE">
        <w:t>보다 성능이 뛰어납니다. 이것은 우리의 발견이 다른 아키텍처로 확장되고 샘플 품질의 심층적 인 향상을 증가 시킨다는 것을 확인합니다.</w:t>
      </w:r>
    </w:p>
    <w:p w:rsidR="003A2C9B" w:rsidRDefault="003A2C9B" w:rsidP="00E50BEA">
      <w:r w:rsidRPr="003A2C9B">
        <w:rPr>
          <w:rFonts w:hint="eastAsia"/>
        </w:rPr>
        <w:t>모델의</w:t>
      </w:r>
      <w:r w:rsidRPr="003A2C9B">
        <w:t xml:space="preserve"> 샘플 품질과 결합 된 D가 훈련 세트를 능가한다는 관찰은 단순한 기억력의 훈련 포인트가 </w:t>
      </w:r>
      <w:proofErr w:type="spellStart"/>
      <w:r w:rsidRPr="003A2C9B">
        <w:t>아닌지에</w:t>
      </w:r>
      <w:proofErr w:type="spellEnd"/>
      <w:r w:rsidRPr="003A2C9B">
        <w:t xml:space="preserve"> 대한 명백한 의문을 제기합니다. 이를 테스트하기 위해, 픽셀 공간과 사전 훈련 된 분류 네트워크 (Appendix</w:t>
      </w:r>
      <w:r>
        <w:t xml:space="preserve"> </w:t>
      </w:r>
      <w:r w:rsidRPr="003A2C9B">
        <w:t xml:space="preserve">A)의 특징 공간에서 클래스 단위로 가장 가까운 이웃 분석을 수행했습니다. 또한, 그림 8과 9에서 샘플과 클래스 간 보간 (z는 일정하게 유지됨) 사이의 </w:t>
      </w:r>
      <w:proofErr w:type="spellStart"/>
      <w:r w:rsidRPr="003A2C9B">
        <w:t>보간을</w:t>
      </w:r>
      <w:proofErr w:type="spellEnd"/>
      <w:r w:rsidRPr="003A2C9B">
        <w:t xml:space="preserve"> 나타냅니다. 우리의 모델이 단순히 훈련 데이터를 암기하는 것이 아니라고 제안하면</w:t>
      </w:r>
      <w:r w:rsidRPr="003A2C9B">
        <w:rPr>
          <w:rFonts w:hint="eastAsia"/>
        </w:rPr>
        <w:t>서</w:t>
      </w:r>
      <w:r w:rsidRPr="003A2C9B">
        <w:t xml:space="preserve"> 샘플에 대한 가장 가까운 이웃은 시각적으로 명확하지 않습니다.</w:t>
      </w:r>
    </w:p>
    <w:p w:rsidR="00AA08AE" w:rsidRDefault="003A2C9B" w:rsidP="00E50BEA">
      <w:r>
        <w:rPr>
          <w:noProof/>
        </w:rPr>
        <w:drawing>
          <wp:inline distT="0" distB="0" distL="0" distR="0" wp14:anchorId="318E3EE5" wp14:editId="0F6A8287">
            <wp:extent cx="4851419" cy="4091940"/>
            <wp:effectExtent l="0" t="0" r="6350"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2417" cy="4092782"/>
                    </a:xfrm>
                    <a:prstGeom prst="rect">
                      <a:avLst/>
                    </a:prstGeom>
                  </pic:spPr>
                </pic:pic>
              </a:graphicData>
            </a:graphic>
          </wp:inline>
        </w:drawing>
      </w:r>
      <w:r>
        <w:rPr>
          <w:rFonts w:hint="eastAsia"/>
        </w:rPr>
        <w:t xml:space="preserve">그림 </w:t>
      </w:r>
      <w:r>
        <w:t>8.</w:t>
      </w:r>
    </w:p>
    <w:p w:rsidR="003A2C9B" w:rsidRDefault="003A2C9B" w:rsidP="00E50BEA">
      <w:pPr>
        <w:rPr>
          <w:noProof/>
        </w:rPr>
      </w:pPr>
      <w:r>
        <w:rPr>
          <w:noProof/>
        </w:rPr>
        <w:lastRenderedPageBreak/>
        <w:drawing>
          <wp:inline distT="0" distB="0" distL="0" distR="0" wp14:anchorId="157A6931" wp14:editId="2EA41E8A">
            <wp:extent cx="5731510" cy="497522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75225"/>
                    </a:xfrm>
                    <a:prstGeom prst="rect">
                      <a:avLst/>
                    </a:prstGeom>
                  </pic:spPr>
                </pic:pic>
              </a:graphicData>
            </a:graphic>
          </wp:inline>
        </w:drawing>
      </w:r>
      <w:r>
        <w:rPr>
          <w:rFonts w:hint="eastAsia"/>
          <w:noProof/>
        </w:rPr>
        <w:t xml:space="preserve">그림 </w:t>
      </w:r>
      <w:r>
        <w:rPr>
          <w:noProof/>
        </w:rPr>
        <w:t>9.</w:t>
      </w:r>
      <w:r w:rsidRPr="003A2C9B">
        <w:t xml:space="preserve"> </w:t>
      </w:r>
      <w:r w:rsidRPr="003A2C9B">
        <w:rPr>
          <w:noProof/>
        </w:rPr>
        <w:t>z와 c 사이의 보간은 일정하게 유지됩니다. 포즈 의미론은 끝점 사이에서 (특히 최종 행) 자주 유지됩니다. 행 2는 그레이 스케일이 z가 아닌 조인트 z, c 공간에서 인코딩됨을 보여줍니다.</w:t>
      </w:r>
    </w:p>
    <w:p w:rsidR="003A2C9B" w:rsidRDefault="003A2C9B" w:rsidP="00E50BEA">
      <w:pPr>
        <w:rPr>
          <w:noProof/>
        </w:rPr>
      </w:pPr>
    </w:p>
    <w:p w:rsidR="003A2C9B" w:rsidRDefault="003A2C9B" w:rsidP="00E50BEA">
      <w:pPr>
        <w:rPr>
          <w:noProof/>
        </w:rPr>
      </w:pPr>
    </w:p>
    <w:p w:rsidR="003A2C9B" w:rsidRDefault="003A2C9B" w:rsidP="00E50BEA">
      <w:pPr>
        <w:rPr>
          <w:noProof/>
        </w:rPr>
      </w:pPr>
    </w:p>
    <w:p w:rsidR="003A2C9B" w:rsidRDefault="003A2C9B" w:rsidP="00E50BEA">
      <w:pPr>
        <w:rPr>
          <w:noProof/>
        </w:rPr>
      </w:pPr>
    </w:p>
    <w:p w:rsidR="003A2C9B" w:rsidRDefault="003A2C9B" w:rsidP="00E50BEA">
      <w:pPr>
        <w:rPr>
          <w:rFonts w:hint="eastAsia"/>
          <w:noProof/>
        </w:rPr>
      </w:pPr>
    </w:p>
    <w:p w:rsidR="003A2C9B" w:rsidRDefault="003A2C9B" w:rsidP="00E50BEA">
      <w:pPr>
        <w:rPr>
          <w:noProof/>
        </w:rPr>
      </w:pPr>
      <w:r>
        <w:rPr>
          <w:noProof/>
        </w:rPr>
        <w:lastRenderedPageBreak/>
        <w:drawing>
          <wp:inline distT="0" distB="0" distL="0" distR="0" wp14:anchorId="4052E9CD" wp14:editId="1ACD261A">
            <wp:extent cx="5731510" cy="2315845"/>
            <wp:effectExtent l="0" t="0" r="2540"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15845"/>
                    </a:xfrm>
                    <a:prstGeom prst="rect">
                      <a:avLst/>
                    </a:prstGeom>
                  </pic:spPr>
                </pic:pic>
              </a:graphicData>
            </a:graphic>
          </wp:inline>
        </w:drawing>
      </w:r>
      <w:r>
        <w:rPr>
          <w:rFonts w:hint="eastAsia"/>
          <w:noProof/>
        </w:rPr>
        <w:t xml:space="preserve">그림 </w:t>
      </w:r>
      <w:r>
        <w:rPr>
          <w:noProof/>
        </w:rPr>
        <w:t>4.</w:t>
      </w:r>
      <w:r w:rsidRPr="003A2C9B">
        <w:rPr>
          <w:rFonts w:hint="eastAsia"/>
        </w:rPr>
        <w:t xml:space="preserve"> </w:t>
      </w:r>
      <w:r w:rsidRPr="003A2C9B">
        <w:rPr>
          <w:rFonts w:hint="eastAsia"/>
          <w:noProof/>
        </w:rPr>
        <w:t>절단</w:t>
      </w:r>
      <w:r w:rsidRPr="003A2C9B">
        <w:rPr>
          <w:noProof/>
        </w:rPr>
        <w:t xml:space="preserve"> 임계 값 0.5 (a-c) 및 부분적으로 훈련 된 모델 (d)에서 클래스 누출의 예가있는 BigGAN 모델의 샘플.</w:t>
      </w:r>
    </w:p>
    <w:p w:rsidR="003A2C9B" w:rsidRDefault="003A2C9B" w:rsidP="00E50BEA">
      <w:pPr>
        <w:rPr>
          <w:rFonts w:hint="eastAsia"/>
        </w:rPr>
      </w:pPr>
      <w:r w:rsidRPr="003A2C9B">
        <w:rPr>
          <w:rFonts w:hint="eastAsia"/>
        </w:rPr>
        <w:t>부분적으로</w:t>
      </w:r>
      <w:r w:rsidRPr="003A2C9B">
        <w:t xml:space="preserve"> 훈련 된 모델의 일부 고장 모드는 이전에 관찰 된 것과 다릅니다. 대부분의 이전 실패에는 로컬 </w:t>
      </w:r>
      <w:proofErr w:type="spellStart"/>
      <w:r w:rsidRPr="003A2C9B">
        <w:t>아티팩트</w:t>
      </w:r>
      <w:proofErr w:type="spellEnd"/>
      <w:r w:rsidRPr="003A2C9B">
        <w:t xml:space="preserve"> (</w:t>
      </w:r>
      <w:proofErr w:type="spellStart"/>
      <w:r w:rsidRPr="003A2C9B">
        <w:t>Odena</w:t>
      </w:r>
      <w:proofErr w:type="spellEnd"/>
      <w:r w:rsidRPr="003A2C9B">
        <w:t xml:space="preserve"> et al., 2016), 객체 대신 텍스처 Blob으로 구성된 이미지 (</w:t>
      </w:r>
      <w:proofErr w:type="spellStart"/>
      <w:r w:rsidRPr="003A2C9B">
        <w:t>Salimans</w:t>
      </w:r>
      <w:proofErr w:type="spellEnd"/>
      <w:r w:rsidRPr="003A2C9B">
        <w:t xml:space="preserve"> et al., 2016) 또는 표준 모드 축소가 포함됩니다. 그림 4 (d)에 의해 예시 된 바와 같이, 한 클래스의 이미지가 다른 클래스의 속성을 포함하는 클래스 누출을 관찰합니다. 또한 ImageNet의 많은 클래스가 다른 모델보다 더 어</w:t>
      </w:r>
      <w:r w:rsidRPr="003A2C9B">
        <w:rPr>
          <w:rFonts w:hint="eastAsia"/>
        </w:rPr>
        <w:t>렵다는</w:t>
      </w:r>
      <w:r w:rsidRPr="003A2C9B">
        <w:t xml:space="preserve"> 것을 발견했습니다. 우리 모델은 군중 (데이터 집합의 작은 부분을 구성하고 더 큰 규모의 구조를 가짐)보다 개 (데이터 집합의 많은 부분을 구성하고 대부분 텍스처로 구별됨)를 생성하는 데 더 성공적입니다.</w:t>
      </w:r>
    </w:p>
    <w:p w:rsidR="003A2C9B" w:rsidRDefault="003A2C9B" w:rsidP="00E50BEA">
      <w:r w:rsidRPr="003A2C9B">
        <w:t>5.2 ADDITIONAL EVALUATION ON JFT-300M</w:t>
      </w:r>
    </w:p>
    <w:p w:rsidR="003A2C9B" w:rsidRDefault="003A2C9B" w:rsidP="00E50BEA">
      <w:r w:rsidRPr="003A2C9B">
        <w:rPr>
          <w:rFonts w:hint="eastAsia"/>
        </w:rPr>
        <w:t>우리의</w:t>
      </w:r>
      <w:r w:rsidRPr="003A2C9B">
        <w:t xml:space="preserve"> 설계 선택이 더 크고 더 복잡하고 다양한 데이터 세트에 효과적임을 확인하기 위해 JFT-300M의 하위 집합에 대한 시스템 결과도 제시합니다 (Sun et al., 2017). 전체 JFT-300M 데이터 세트에는 18K 범주로 레이블 된 300M 실제 이미지가 포함되어 있습니다. 카테고리 분포는 매우 길기 때문에 가장 일반적인 레이블이 8.5K 인 이미지 만 유지하기 위해 데이터 세트를 서브 </w:t>
      </w:r>
      <w:proofErr w:type="spellStart"/>
      <w:r w:rsidRPr="003A2C9B">
        <w:t>샘플링합니다</w:t>
      </w:r>
      <w:proofErr w:type="spellEnd"/>
      <w:r w:rsidRPr="003A2C9B">
        <w:t xml:space="preserve">. 결과 데이터 집합에는 ImageNet보다 2 배 큰 292M 이미지가 포함됩니다. 라벨이 여러 개인 이미지의 경우 이미지가 샘플링 될 때마다 단일 라벨을 무작위로 독립적으로 </w:t>
      </w:r>
      <w:proofErr w:type="spellStart"/>
      <w:r w:rsidRPr="003A2C9B">
        <w:t>샘플링합니다</w:t>
      </w:r>
      <w:proofErr w:type="spellEnd"/>
      <w:r w:rsidRPr="003A2C9B">
        <w:t>. 이 데이터 세트에 대해 훈련 된 GAN에 대한 IS 및 FID를 계산하기 위해이 데이터 세트에 대해 훈련 된 Inception v2 분류기 (</w:t>
      </w:r>
      <w:proofErr w:type="spellStart"/>
      <w:r w:rsidRPr="003A2C9B">
        <w:t>Szegedy</w:t>
      </w:r>
      <w:proofErr w:type="spellEnd"/>
      <w:r w:rsidRPr="003A2C9B">
        <w:t xml:space="preserve"> et al., 2016)를 사용합니다. 정량 결과는 표 3에 </w:t>
      </w:r>
      <w:proofErr w:type="spellStart"/>
      <w:r w:rsidRPr="003A2C9B">
        <w:t>제시되어있다</w:t>
      </w:r>
      <w:proofErr w:type="spellEnd"/>
      <w:r w:rsidRPr="003A2C9B">
        <w:t xml:space="preserve">. </w:t>
      </w:r>
    </w:p>
    <w:p w:rsidR="003A2C9B" w:rsidRDefault="003A2C9B" w:rsidP="00E50BEA">
      <w:r>
        <w:rPr>
          <w:noProof/>
        </w:rPr>
        <w:drawing>
          <wp:inline distT="0" distB="0" distL="0" distR="0" wp14:anchorId="6E66ABD4" wp14:editId="6AAF45BC">
            <wp:extent cx="5731510" cy="1028065"/>
            <wp:effectExtent l="0" t="0" r="2540"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28065"/>
                    </a:xfrm>
                    <a:prstGeom prst="rect">
                      <a:avLst/>
                    </a:prstGeom>
                  </pic:spPr>
                </pic:pic>
              </a:graphicData>
            </a:graphic>
          </wp:inline>
        </w:drawing>
      </w:r>
    </w:p>
    <w:p w:rsidR="003A2C9B" w:rsidRDefault="003A2C9B" w:rsidP="00E50BEA">
      <w:pPr>
        <w:rPr>
          <w:rFonts w:hint="eastAsia"/>
        </w:rPr>
      </w:pPr>
      <w:r>
        <w:rPr>
          <w:rFonts w:hint="eastAsia"/>
        </w:rPr>
        <w:t xml:space="preserve">표 </w:t>
      </w:r>
      <w:r>
        <w:t xml:space="preserve">3. </w:t>
      </w:r>
      <w:r w:rsidRPr="003A2C9B">
        <w:t>JFT-300M 검증 세트의 이미지는 IS는 50.88이고 FID는 1.94입니다.</w:t>
      </w:r>
    </w:p>
    <w:p w:rsidR="003A2C9B" w:rsidRDefault="003A2C9B" w:rsidP="00E50BEA">
      <w:r w:rsidRPr="003A2C9B">
        <w:lastRenderedPageBreak/>
        <w:t>모든 모델은 배치 크기 2048로 훈련됩니다. SA-GAN (Zhang et al., 2018)과 유사하지만 배치 크기가 더 큰 모델의 비교 버전을 ImageNet에서 최상의 결과를 얻기 위해 적용된 모든 기술을 사용하는 "전체"</w:t>
      </w:r>
      <w:proofErr w:type="spellStart"/>
      <w:r w:rsidRPr="003A2C9B">
        <w:t>BigGAN</w:t>
      </w:r>
      <w:proofErr w:type="spellEnd"/>
      <w:r w:rsidRPr="003A2C9B">
        <w:t xml:space="preserve"> 모델과 비교했습니다 ( 공유 </w:t>
      </w:r>
      <w:proofErr w:type="spellStart"/>
      <w:r w:rsidRPr="003A2C9B">
        <w:t>임베딩</w:t>
      </w:r>
      <w:proofErr w:type="spellEnd"/>
      <w:r w:rsidRPr="003A2C9B">
        <w:t xml:space="preserve">, </w:t>
      </w:r>
      <w:proofErr w:type="spellStart"/>
      <w:r w:rsidRPr="003A2C9B">
        <w:t>스킵</w:t>
      </w:r>
      <w:proofErr w:type="spellEnd"/>
      <w:r w:rsidRPr="003A2C9B">
        <w:t xml:space="preserve"> -Z 및 직교 정규화). 우리의 </w:t>
      </w:r>
      <w:proofErr w:type="spellStart"/>
      <w:r w:rsidRPr="003A2C9B">
        <w:t>결과는이</w:t>
      </w:r>
      <w:proofErr w:type="spellEnd"/>
      <w:r w:rsidRPr="003A2C9B">
        <w:t xml:space="preserve"> 기술이 동일한 모델 용량 (64 개의 기본 채널)에서 더 큰 데이터 세트의 설정에서도 실질적으로 성능을 향상 시킨다는 것을 보여줍니다. 또한이 규모의 데이터 세트의 경우 128 개 기본 채널의 용량에서 4 개의 </w:t>
      </w:r>
      <w:r w:rsidRPr="003A2C9B">
        <w:rPr>
          <w:rFonts w:hint="eastAsia"/>
        </w:rPr>
        <w:t>모델을</w:t>
      </w:r>
      <w:r w:rsidRPr="003A2C9B">
        <w:t xml:space="preserve"> 확장하여 상당한 개선을 볼 수 있으며 ImageNet GAN의 경우 추가 용량이 유리하지 않은 것으로 나타났습니다.</w:t>
      </w:r>
    </w:p>
    <w:p w:rsidR="003A2C9B" w:rsidRDefault="003A2C9B" w:rsidP="00E50BEA">
      <w:r>
        <w:rPr>
          <w:noProof/>
        </w:rPr>
        <w:drawing>
          <wp:inline distT="0" distB="0" distL="0" distR="0" wp14:anchorId="161B7BF7" wp14:editId="3B4A4954">
            <wp:extent cx="2886075" cy="5829300"/>
            <wp:effectExtent l="0" t="0" r="952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075" cy="5829300"/>
                    </a:xfrm>
                    <a:prstGeom prst="rect">
                      <a:avLst/>
                    </a:prstGeom>
                  </pic:spPr>
                </pic:pic>
              </a:graphicData>
            </a:graphic>
          </wp:inline>
        </w:drawing>
      </w:r>
      <w:r>
        <w:rPr>
          <w:rFonts w:hint="eastAsia"/>
        </w:rPr>
        <w:t xml:space="preserve">그림 </w:t>
      </w:r>
      <w:r>
        <w:t>19</w:t>
      </w:r>
    </w:p>
    <w:p w:rsidR="003A2C9B" w:rsidRDefault="003A2C9B" w:rsidP="00E50BEA"/>
    <w:p w:rsidR="003A2C9B" w:rsidRDefault="003A2C9B" w:rsidP="00E50BEA"/>
    <w:p w:rsidR="003A2C9B" w:rsidRDefault="003A2C9B" w:rsidP="00E50BEA">
      <w:pPr>
        <w:rPr>
          <w:rFonts w:hint="eastAsia"/>
        </w:rPr>
      </w:pPr>
    </w:p>
    <w:p w:rsidR="003A2C9B" w:rsidRDefault="003A2C9B" w:rsidP="00E50BEA">
      <w:r w:rsidRPr="003A2C9B">
        <w:rPr>
          <w:rFonts w:hint="eastAsia"/>
        </w:rPr>
        <w:lastRenderedPageBreak/>
        <w:t>그림</w:t>
      </w:r>
      <w:r w:rsidRPr="003A2C9B">
        <w:t xml:space="preserve"> 19 (부록 D)</w:t>
      </w:r>
      <w:proofErr w:type="spellStart"/>
      <w:r w:rsidRPr="003A2C9B">
        <w:t>에는이</w:t>
      </w:r>
      <w:proofErr w:type="spellEnd"/>
      <w:r w:rsidRPr="003A2C9B">
        <w:t xml:space="preserve"> 데이터 세트에 대해 훈련 된 모델에 대한 절단 도표가 나와 있습니다. 잘림 한계가 σ </w:t>
      </w:r>
      <w:r w:rsidRPr="003A2C9B">
        <w:rPr>
          <w:rFonts w:ascii="바탕" w:eastAsia="바탕" w:hAnsi="바탕" w:cs="바탕" w:hint="eastAsia"/>
        </w:rPr>
        <w:t>≈</w:t>
      </w:r>
      <w:r w:rsidRPr="003A2C9B">
        <w:t xml:space="preserve"> 0으로 가장 높은 충실도 점수를 생성하는 </w:t>
      </w:r>
      <w:proofErr w:type="spellStart"/>
      <w:r w:rsidRPr="003A2C9B">
        <w:t>경향이있는</w:t>
      </w:r>
      <w:proofErr w:type="spellEnd"/>
      <w:r w:rsidRPr="003A2C9B">
        <w:t xml:space="preserve"> ImageNet과는 달리, 잘림 값 σ가 0.5에서 1 사이 일 때 IS는 일반적으로 JFT-300M 모델에 대해 최대화됩니다. </w:t>
      </w:r>
      <w:r w:rsidRPr="003A2C9B">
        <w:rPr>
          <w:rFonts w:hint="eastAsia"/>
        </w:rPr>
        <w:t>이는</w:t>
      </w:r>
      <w:r w:rsidRPr="003A2C9B">
        <w:t xml:space="preserve"> JFT-300M 라벨의 클래스 내 가변성 및 다양한 크기의 여러 객체가 포함 된 이미지를 포함하는 이미지 분포의 열적 복잡성으로 인한 것입니다. 흥미롭게도 훈련이 많이 </w:t>
      </w:r>
      <w:proofErr w:type="spellStart"/>
      <w:r w:rsidRPr="003A2C9B">
        <w:t>정규화되지</w:t>
      </w:r>
      <w:proofErr w:type="spellEnd"/>
      <w:r w:rsidRPr="003A2C9B">
        <w:t xml:space="preserve"> 않고 붕괴되는 </w:t>
      </w:r>
      <w:proofErr w:type="spellStart"/>
      <w:r w:rsidRPr="003A2C9B">
        <w:t>경향이있는</w:t>
      </w:r>
      <w:proofErr w:type="spellEnd"/>
      <w:r w:rsidRPr="003A2C9B">
        <w:t xml:space="preserve"> ImageNet에서 훈련 된 모델과는 달리 (섹션 4), JFT-300M에서 훈련 된 모델은 수십만 회 이상 안정적으로 유지됩니다. 이는 ImageNet을 넘어 더 큰 데이터 세트로 이동하면 GAN 안정성 문제를 부분적으로 완화 할 수 있음을 나타냅</w:t>
      </w:r>
      <w:r w:rsidRPr="003A2C9B">
        <w:rPr>
          <w:rFonts w:hint="eastAsia"/>
        </w:rPr>
        <w:t>니다</w:t>
      </w:r>
      <w:r w:rsidRPr="003A2C9B">
        <w:t>.</w:t>
      </w:r>
    </w:p>
    <w:p w:rsidR="00CF5D78" w:rsidRDefault="00CF5D78" w:rsidP="00E50BEA"/>
    <w:p w:rsidR="00CF5D78" w:rsidRDefault="00CF5D78" w:rsidP="00E50BEA">
      <w:r w:rsidRPr="00CF5D78">
        <w:rPr>
          <w:rFonts w:hint="eastAsia"/>
        </w:rPr>
        <w:t>기본</w:t>
      </w:r>
      <w:r w:rsidRPr="00CF5D78">
        <w:t xml:space="preserve"> 모델을 변경하지 </w:t>
      </w:r>
      <w:proofErr w:type="spellStart"/>
      <w:r w:rsidRPr="00CF5D78">
        <w:t>않고이</w:t>
      </w:r>
      <w:proofErr w:type="spellEnd"/>
      <w:r w:rsidRPr="00CF5D78">
        <w:t xml:space="preserve"> 데이터 세트에서 달성 한 기본 GAN 모델에 대한 개선은 확장 된 용량을 넘어서서 표준화 된 기술을 훈련하지 않고 우리의 발견이 ImageNet에서 확장 성과 복잡성을 가진 데이터 세트로 확장되어 지금까지 생성되지 않은 이미지 모델에는 </w:t>
      </w:r>
      <w:proofErr w:type="spellStart"/>
      <w:r w:rsidRPr="00CF5D78">
        <w:t>전례가없는</w:t>
      </w:r>
      <w:proofErr w:type="spellEnd"/>
      <w:r w:rsidRPr="00CF5D78">
        <w:t xml:space="preserve"> 것을 보여줍니다.</w:t>
      </w:r>
    </w:p>
    <w:p w:rsidR="00CF5D78" w:rsidRDefault="00CF5D78" w:rsidP="00E50BEA"/>
    <w:p w:rsidR="00CF5D78" w:rsidRDefault="00CF5D78" w:rsidP="00E50BEA">
      <w:r>
        <w:rPr>
          <w:rFonts w:hint="eastAsia"/>
        </w:rPr>
        <w:t>결론:</w:t>
      </w:r>
    </w:p>
    <w:p w:rsidR="00CF5D78" w:rsidRPr="00E50BEA" w:rsidRDefault="00CF5D78" w:rsidP="00E50BEA">
      <w:pPr>
        <w:rPr>
          <w:rFonts w:hint="eastAsia"/>
        </w:rPr>
      </w:pPr>
      <w:r w:rsidRPr="00CF5D78">
        <w:rPr>
          <w:rFonts w:hint="eastAsia"/>
        </w:rPr>
        <w:t>우리는</w:t>
      </w:r>
      <w:r w:rsidRPr="00CF5D78">
        <w:t xml:space="preserve"> Generative Adversarial Networks가 충실도 및 생성 된 샘플의 다양성 측면에서 스케일 업을 통해 여러 범주의 자연 이미지를 모델링하도록 훈련되었음을 입증했습니다. 그 결과, 당사의 모델은 ImageNet GAN </w:t>
      </w:r>
      <w:proofErr w:type="spellStart"/>
      <w:r w:rsidRPr="00CF5D78">
        <w:t>모델간에</w:t>
      </w:r>
      <w:proofErr w:type="spellEnd"/>
      <w:r w:rsidRPr="00CF5D78">
        <w:t xml:space="preserve"> 새로운 수준의 성능을 설정하여 최신 기술을 크게 향상 시켰습니다. 우리는 또한 대규모 GAN의 훈련 행동에 대한 분석을 제시하고, 무게의 단일 값으로 안정성을 특성화하고 안정성과 성능 사이의 상호 작용에 대해 논의했습니다.</w:t>
      </w:r>
      <w:bookmarkStart w:id="0" w:name="_GoBack"/>
      <w:bookmarkEnd w:id="0"/>
    </w:p>
    <w:sectPr w:rsidR="00CF5D78" w:rsidRPr="00E50BE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104C" w:rsidRDefault="0051104C" w:rsidP="002D5AAB">
      <w:pPr>
        <w:spacing w:after="0" w:line="240" w:lineRule="auto"/>
      </w:pPr>
      <w:r>
        <w:separator/>
      </w:r>
    </w:p>
  </w:endnote>
  <w:endnote w:type="continuationSeparator" w:id="0">
    <w:p w:rsidR="0051104C" w:rsidRDefault="0051104C" w:rsidP="002D5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104C" w:rsidRDefault="0051104C" w:rsidP="002D5AAB">
      <w:pPr>
        <w:spacing w:after="0" w:line="240" w:lineRule="auto"/>
      </w:pPr>
      <w:r>
        <w:separator/>
      </w:r>
    </w:p>
  </w:footnote>
  <w:footnote w:type="continuationSeparator" w:id="0">
    <w:p w:rsidR="0051104C" w:rsidRDefault="0051104C" w:rsidP="002D5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26E2C"/>
    <w:multiLevelType w:val="hybridMultilevel"/>
    <w:tmpl w:val="E4BEDB76"/>
    <w:lvl w:ilvl="0" w:tplc="39AE5888">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2C3D54F0"/>
    <w:multiLevelType w:val="hybridMultilevel"/>
    <w:tmpl w:val="7B862C42"/>
    <w:lvl w:ilvl="0" w:tplc="8DF805F8">
      <w:start w:val="128"/>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0C82463"/>
    <w:multiLevelType w:val="multilevel"/>
    <w:tmpl w:val="5AA6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E96375"/>
    <w:multiLevelType w:val="hybridMultilevel"/>
    <w:tmpl w:val="D702E95A"/>
    <w:lvl w:ilvl="0" w:tplc="091024A2">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4A376F82"/>
    <w:multiLevelType w:val="multilevel"/>
    <w:tmpl w:val="4D6C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AC49F6"/>
    <w:multiLevelType w:val="hybridMultilevel"/>
    <w:tmpl w:val="CC84A13C"/>
    <w:lvl w:ilvl="0" w:tplc="210420FC">
      <w:start w:val="1"/>
      <w:numFmt w:val="decimal"/>
      <w:lvlText w:val="%1."/>
      <w:lvlJc w:val="left"/>
      <w:pPr>
        <w:ind w:left="1164" w:hanging="360"/>
      </w:pPr>
      <w:rPr>
        <w:rFonts w:hint="default"/>
      </w:rPr>
    </w:lvl>
    <w:lvl w:ilvl="1" w:tplc="04090019" w:tentative="1">
      <w:start w:val="1"/>
      <w:numFmt w:val="upperLetter"/>
      <w:lvlText w:val="%2."/>
      <w:lvlJc w:val="left"/>
      <w:pPr>
        <w:ind w:left="1604" w:hanging="400"/>
      </w:pPr>
    </w:lvl>
    <w:lvl w:ilvl="2" w:tplc="0409001B" w:tentative="1">
      <w:start w:val="1"/>
      <w:numFmt w:val="lowerRoman"/>
      <w:lvlText w:val="%3."/>
      <w:lvlJc w:val="right"/>
      <w:pPr>
        <w:ind w:left="2004" w:hanging="400"/>
      </w:pPr>
    </w:lvl>
    <w:lvl w:ilvl="3" w:tplc="0409000F" w:tentative="1">
      <w:start w:val="1"/>
      <w:numFmt w:val="decimal"/>
      <w:lvlText w:val="%4."/>
      <w:lvlJc w:val="left"/>
      <w:pPr>
        <w:ind w:left="2404" w:hanging="400"/>
      </w:pPr>
    </w:lvl>
    <w:lvl w:ilvl="4" w:tplc="04090019" w:tentative="1">
      <w:start w:val="1"/>
      <w:numFmt w:val="upperLetter"/>
      <w:lvlText w:val="%5."/>
      <w:lvlJc w:val="left"/>
      <w:pPr>
        <w:ind w:left="2804" w:hanging="400"/>
      </w:pPr>
    </w:lvl>
    <w:lvl w:ilvl="5" w:tplc="0409001B" w:tentative="1">
      <w:start w:val="1"/>
      <w:numFmt w:val="lowerRoman"/>
      <w:lvlText w:val="%6."/>
      <w:lvlJc w:val="right"/>
      <w:pPr>
        <w:ind w:left="3204" w:hanging="400"/>
      </w:pPr>
    </w:lvl>
    <w:lvl w:ilvl="6" w:tplc="0409000F" w:tentative="1">
      <w:start w:val="1"/>
      <w:numFmt w:val="decimal"/>
      <w:lvlText w:val="%7."/>
      <w:lvlJc w:val="left"/>
      <w:pPr>
        <w:ind w:left="3604" w:hanging="400"/>
      </w:pPr>
    </w:lvl>
    <w:lvl w:ilvl="7" w:tplc="04090019" w:tentative="1">
      <w:start w:val="1"/>
      <w:numFmt w:val="upperLetter"/>
      <w:lvlText w:val="%8."/>
      <w:lvlJc w:val="left"/>
      <w:pPr>
        <w:ind w:left="4004" w:hanging="400"/>
      </w:pPr>
    </w:lvl>
    <w:lvl w:ilvl="8" w:tplc="0409001B" w:tentative="1">
      <w:start w:val="1"/>
      <w:numFmt w:val="lowerRoman"/>
      <w:lvlText w:val="%9."/>
      <w:lvlJc w:val="right"/>
      <w:pPr>
        <w:ind w:left="4404" w:hanging="400"/>
      </w:pPr>
    </w:lvl>
  </w:abstractNum>
  <w:abstractNum w:abstractNumId="6" w15:restartNumberingAfterBreak="0">
    <w:nsid w:val="601138FB"/>
    <w:multiLevelType w:val="hybridMultilevel"/>
    <w:tmpl w:val="E3827C84"/>
    <w:lvl w:ilvl="0" w:tplc="39980B96">
      <w:start w:val="128"/>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74995BFF"/>
    <w:multiLevelType w:val="hybridMultilevel"/>
    <w:tmpl w:val="D33EA3B6"/>
    <w:lvl w:ilvl="0" w:tplc="61B85A4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5F46FD1"/>
    <w:multiLevelType w:val="hybridMultilevel"/>
    <w:tmpl w:val="5F3E3286"/>
    <w:lvl w:ilvl="0" w:tplc="18806DDE">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0"/>
  </w:num>
  <w:num w:numId="4">
    <w:abstractNumId w:val="5"/>
  </w:num>
  <w:num w:numId="5">
    <w:abstractNumId w:val="1"/>
  </w:num>
  <w:num w:numId="6">
    <w:abstractNumId w:val="6"/>
  </w:num>
  <w:num w:numId="7">
    <w:abstractNumId w:val="7"/>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6C9"/>
    <w:rsid w:val="000F3B7C"/>
    <w:rsid w:val="001E0E82"/>
    <w:rsid w:val="002D5AAB"/>
    <w:rsid w:val="003A2C9B"/>
    <w:rsid w:val="0051104C"/>
    <w:rsid w:val="00525D51"/>
    <w:rsid w:val="00567C68"/>
    <w:rsid w:val="00746C50"/>
    <w:rsid w:val="00817CF1"/>
    <w:rsid w:val="0089295E"/>
    <w:rsid w:val="008E780E"/>
    <w:rsid w:val="0096114D"/>
    <w:rsid w:val="0099137C"/>
    <w:rsid w:val="009E2B70"/>
    <w:rsid w:val="00A06201"/>
    <w:rsid w:val="00A20BBF"/>
    <w:rsid w:val="00A27FE6"/>
    <w:rsid w:val="00AA08AE"/>
    <w:rsid w:val="00AC3EBD"/>
    <w:rsid w:val="00B177BD"/>
    <w:rsid w:val="00B33CBA"/>
    <w:rsid w:val="00BD77F6"/>
    <w:rsid w:val="00CA5224"/>
    <w:rsid w:val="00CF5D78"/>
    <w:rsid w:val="00D02A1A"/>
    <w:rsid w:val="00E50BEA"/>
    <w:rsid w:val="00F546C9"/>
    <w:rsid w:val="00F5527A"/>
    <w:rsid w:val="00FE4E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EA729"/>
  <w15:chartTrackingRefBased/>
  <w15:docId w15:val="{929DF7FD-5265-42BE-85E3-993F23B9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D5AAB"/>
    <w:pPr>
      <w:tabs>
        <w:tab w:val="center" w:pos="4513"/>
        <w:tab w:val="right" w:pos="9026"/>
      </w:tabs>
      <w:snapToGrid w:val="0"/>
    </w:pPr>
  </w:style>
  <w:style w:type="character" w:customStyle="1" w:styleId="Char">
    <w:name w:val="머리글 Char"/>
    <w:basedOn w:val="a0"/>
    <w:link w:val="a3"/>
    <w:uiPriority w:val="99"/>
    <w:rsid w:val="002D5AAB"/>
  </w:style>
  <w:style w:type="paragraph" w:styleId="a4">
    <w:name w:val="footer"/>
    <w:basedOn w:val="a"/>
    <w:link w:val="Char0"/>
    <w:uiPriority w:val="99"/>
    <w:unhideWhenUsed/>
    <w:rsid w:val="002D5AAB"/>
    <w:pPr>
      <w:tabs>
        <w:tab w:val="center" w:pos="4513"/>
        <w:tab w:val="right" w:pos="9026"/>
      </w:tabs>
      <w:snapToGrid w:val="0"/>
    </w:pPr>
  </w:style>
  <w:style w:type="character" w:customStyle="1" w:styleId="Char0">
    <w:name w:val="바닥글 Char"/>
    <w:basedOn w:val="a0"/>
    <w:link w:val="a4"/>
    <w:uiPriority w:val="99"/>
    <w:rsid w:val="002D5AAB"/>
  </w:style>
  <w:style w:type="paragraph" w:styleId="a5">
    <w:name w:val="Normal (Web)"/>
    <w:basedOn w:val="a"/>
    <w:uiPriority w:val="99"/>
    <w:semiHidden/>
    <w:unhideWhenUsed/>
    <w:rsid w:val="0096114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List Paragraph"/>
    <w:basedOn w:val="a"/>
    <w:uiPriority w:val="34"/>
    <w:qFormat/>
    <w:rsid w:val="00567C68"/>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89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16</Pages>
  <Words>1797</Words>
  <Characters>10246</Characters>
  <Application>Microsoft Office Word</Application>
  <DocSecurity>0</DocSecurity>
  <Lines>85</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박성춘</dc:creator>
  <cp:keywords/>
  <dc:description/>
  <cp:lastModifiedBy>박성춘</cp:lastModifiedBy>
  <cp:revision>4</cp:revision>
  <dcterms:created xsi:type="dcterms:W3CDTF">2020-03-28T10:21:00Z</dcterms:created>
  <dcterms:modified xsi:type="dcterms:W3CDTF">2020-03-31T11:26:00Z</dcterms:modified>
</cp:coreProperties>
</file>