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4DE1" w14:textId="77777777" w:rsidR="0017316A" w:rsidRDefault="0017316A" w:rsidP="0017316A">
      <w:r>
        <w:t xml:space="preserve">Questions 1-5: Each of these questions requires them to write R code and display their answer in some way. The first four questions are worth 2 points and the fifth question </w:t>
      </w:r>
      <w:proofErr w:type="gramStart"/>
      <w:r>
        <w:t>is</w:t>
      </w:r>
      <w:proofErr w:type="gramEnd"/>
      <w:r>
        <w:t xml:space="preserve"> worth 4 points. For each of these questions, take off half the points if they have R code in the gray-shaded area but didn’t display their result in the way that matches what I did. The display they give should be identical to mine if they followed the steps. Only award them 0 points if they didn’t attempt the question.</w:t>
      </w:r>
    </w:p>
    <w:p w14:paraId="126679DF" w14:textId="77777777" w:rsidR="0017316A" w:rsidRDefault="0017316A" w:rsidP="0017316A"/>
    <w:p w14:paraId="005E1E48" w14:textId="77777777" w:rsidR="0017316A" w:rsidRDefault="0017316A" w:rsidP="0017316A">
      <w:r>
        <w:t>Questions 6-8: These questions require them to write R code and answer the question. They are not required to print out any of the results for the R code in a specific way. These questions are worth either 2 or 4 points. Give them half credit if they gave any R code in the gray shaded regions. Then, the other half is based off if their answer matches my answer based off the numbers I provided. If they don’t answer in complete sentences, but just give a number. Take off 1 point automatically. **Do not take off points if they create a code chunk to place their answer instead of just typing it like normal.</w:t>
      </w:r>
    </w:p>
    <w:p w14:paraId="35BC6176" w14:textId="77777777" w:rsidR="0017316A" w:rsidRDefault="0017316A" w:rsidP="0017316A"/>
    <w:p w14:paraId="16F3B347" w14:textId="77777777" w:rsidR="0017316A" w:rsidRDefault="0017316A" w:rsidP="0017316A">
      <w:r>
        <w:t>Question 9: They need to show R code in the gray shaded region and print out their results in the white area. If they show R code and don’t print out the results in the white region give them 2 points. If they show R code, but their table output doesn’t match mine. Take off 1 point. This question is graded similarly to Questions 1-5.</w:t>
      </w:r>
    </w:p>
    <w:p w14:paraId="1E3170A1" w14:textId="77777777" w:rsidR="0017316A" w:rsidRDefault="0017316A" w:rsidP="0017316A"/>
    <w:p w14:paraId="69BA8F0D" w14:textId="77777777" w:rsidR="0017316A" w:rsidRDefault="0017316A" w:rsidP="0017316A">
      <w:r>
        <w:t xml:space="preserve">Question 10: This question needs to be graded similarly to Questions 6-8. Give them 2 points for any R code. Give them 2 points if they answer the question similarly to my </w:t>
      </w:r>
      <w:proofErr w:type="gramStart"/>
      <w:r>
        <w:t>answer, but</w:t>
      </w:r>
      <w:proofErr w:type="gramEnd"/>
      <w:r>
        <w:t xml:space="preserve"> remove 1 point if their answer is not in a complete sentence.</w:t>
      </w:r>
    </w:p>
    <w:p w14:paraId="350ED943" w14:textId="77777777" w:rsidR="0017316A" w:rsidRDefault="0017316A" w:rsidP="0017316A"/>
    <w:p w14:paraId="15B1BCA1" w14:textId="77777777" w:rsidR="0017316A" w:rsidRDefault="0017316A" w:rsidP="0017316A">
      <w:r>
        <w:t xml:space="preserve">Questions 11-12: These questions require code, a figure, and an answer. Q11 is worth 4 points and Q12 is worth 6 points. For each question, give them 1 point if they have code and attempt to make a figure. For Q11 give them 1 point if their figure matches mine and for Q12 give them 2 points if their figure matches mine. **For </w:t>
      </w:r>
      <w:proofErr w:type="gramStart"/>
      <w:r>
        <w:t>both of these</w:t>
      </w:r>
      <w:proofErr w:type="gramEnd"/>
      <w:r>
        <w:t xml:space="preserve"> figures, do not take off points if they switch the x-axis with the y-axis. **Also, do not worry about the aesthetics such as title, axis title, color of points, color of line, shaded intervals around the line, etc.</w:t>
      </w:r>
    </w:p>
    <w:p w14:paraId="5E9E256F" w14:textId="77777777" w:rsidR="0017316A" w:rsidRDefault="0017316A" w:rsidP="0017316A">
      <w:r>
        <w:t>For Q11 and Q12, they are required to answer a question in complete sentences. Take off 1 point if they don’t have complete sentences. For Q11, they should have something stated about that the relationship seems to be very weak and/or there doesn’t seem to be much of a linear relationship between average salary and years employed. For Q12, look at their figure and see if their answer makes sense in terms of what their figure looks like. For this question, students are required to pick 3 departments and most students should not have the exact same 3 departments. Their answer to Q12, should mention the 3 departments they chose, the differences/similarities in starting salary, and the differences/similarities in the rate at which salaries increase over time. ** Don’t take off points if they have shaded areas around the lines for confidence regions.</w:t>
      </w:r>
    </w:p>
    <w:p w14:paraId="5A6598D5" w14:textId="77777777" w:rsidR="006340A3" w:rsidRDefault="006340A3">
      <w:bookmarkStart w:id="0" w:name="_GoBack"/>
      <w:bookmarkEnd w:id="0"/>
    </w:p>
    <w:sectPr w:rsidR="0063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7E"/>
    <w:rsid w:val="0017316A"/>
    <w:rsid w:val="006340A3"/>
    <w:rsid w:val="00A5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D5CCD-B694-4E6D-AD0F-4528E106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1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Mario</dc:creator>
  <cp:keywords/>
  <dc:description/>
  <cp:lastModifiedBy>Super Mario</cp:lastModifiedBy>
  <cp:revision>2</cp:revision>
  <dcterms:created xsi:type="dcterms:W3CDTF">2019-07-05T13:36:00Z</dcterms:created>
  <dcterms:modified xsi:type="dcterms:W3CDTF">2019-07-05T13:41:00Z</dcterms:modified>
</cp:coreProperties>
</file>