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D7196" w14:textId="2D1429CB" w:rsidR="00E57581" w:rsidRPr="00E3643D" w:rsidRDefault="00663ED3" w:rsidP="002F4D74">
      <w:pPr>
        <w:jc w:val="center"/>
        <w:rPr>
          <w:rFonts w:ascii="Times New Roman" w:hAnsi="Times New Roman" w:cs="Times New Roman"/>
          <w:b/>
          <w:bCs/>
          <w:sz w:val="24"/>
          <w:szCs w:val="28"/>
        </w:rPr>
      </w:pPr>
      <w:r w:rsidRPr="00E3643D">
        <w:rPr>
          <w:rFonts w:ascii="Times New Roman" w:hAnsi="Times New Roman" w:cs="Times New Roman" w:hint="cs"/>
          <w:b/>
          <w:bCs/>
          <w:sz w:val="24"/>
          <w:szCs w:val="28"/>
        </w:rPr>
        <w:t>4</w:t>
      </w:r>
      <w:r w:rsidRPr="00E3643D">
        <w:rPr>
          <w:rFonts w:ascii="Times New Roman" w:hAnsi="Times New Roman" w:cs="Times New Roman"/>
          <w:b/>
          <w:bCs/>
          <w:sz w:val="24"/>
          <w:szCs w:val="28"/>
        </w:rPr>
        <w:t>620 assignment 2</w:t>
      </w:r>
    </w:p>
    <w:p w14:paraId="799415AD" w14:textId="4110923F" w:rsidR="005E189E" w:rsidRDefault="005E189E" w:rsidP="00EC3297">
      <w:pPr>
        <w:rPr>
          <w:rFonts w:ascii="Times New Roman" w:hAnsi="Times New Roman" w:cs="Times New Roman"/>
        </w:rPr>
      </w:pPr>
    </w:p>
    <w:p w14:paraId="6286D8D1" w14:textId="77777777" w:rsidR="007416E1" w:rsidRPr="007416E1" w:rsidRDefault="007416E1" w:rsidP="00EC3297">
      <w:pPr>
        <w:rPr>
          <w:rFonts w:ascii="Times New Roman" w:hAnsi="Times New Roman" w:cs="Times New Roman"/>
        </w:rPr>
      </w:pPr>
      <w:r w:rsidRPr="007416E1">
        <w:rPr>
          <w:rFonts w:ascii="Times New Roman" w:hAnsi="Times New Roman" w:cs="Times New Roman"/>
        </w:rPr>
        <w:t>Summary:</w:t>
      </w:r>
    </w:p>
    <w:p w14:paraId="3F2E3D43" w14:textId="12CF126A" w:rsidR="007416E1" w:rsidRPr="007416E1" w:rsidRDefault="007416E1" w:rsidP="00EC3297">
      <w:pPr>
        <w:rPr>
          <w:rFonts w:ascii="Times New Roman" w:hAnsi="Times New Roman" w:cs="Times New Roman" w:hint="eastAsia"/>
        </w:rPr>
      </w:pPr>
      <w:r w:rsidRPr="007416E1">
        <w:rPr>
          <w:rFonts w:ascii="Times New Roman" w:hAnsi="Times New Roman" w:cs="Times New Roman"/>
        </w:rPr>
        <w:t>Write a critical paper that revisits a recent controversy (~2000 words).</w:t>
      </w:r>
    </w:p>
    <w:p w14:paraId="6BF0F6FF" w14:textId="77777777" w:rsidR="007416E1" w:rsidRPr="007416E1" w:rsidRDefault="007416E1" w:rsidP="00EC3297">
      <w:pPr>
        <w:rPr>
          <w:rFonts w:ascii="Times New Roman" w:hAnsi="Times New Roman" w:cs="Times New Roman"/>
        </w:rPr>
      </w:pPr>
    </w:p>
    <w:p w14:paraId="1A46581F" w14:textId="2D022C33" w:rsidR="00C45046" w:rsidRDefault="007416E1" w:rsidP="00EC3297">
      <w:pPr>
        <w:rPr>
          <w:rFonts w:ascii="Times New Roman" w:hAnsi="Times New Roman" w:cs="Times New Roman"/>
        </w:rPr>
      </w:pPr>
      <w:r w:rsidRPr="007416E1">
        <w:rPr>
          <w:rFonts w:ascii="Times New Roman" w:hAnsi="Times New Roman" w:cs="Times New Roman"/>
        </w:rPr>
        <w:t xml:space="preserve">In a double-spaced </w:t>
      </w:r>
      <w:r w:rsidR="0015369A" w:rsidRPr="007416E1">
        <w:rPr>
          <w:rFonts w:ascii="Times New Roman" w:hAnsi="Times New Roman" w:cs="Times New Roman"/>
        </w:rPr>
        <w:t>paper, you</w:t>
      </w:r>
      <w:r w:rsidRPr="007416E1">
        <w:rPr>
          <w:rFonts w:ascii="Times New Roman" w:hAnsi="Times New Roman" w:cs="Times New Roman"/>
        </w:rPr>
        <w:t xml:space="preserve"> will revisit a recent controversy involving different course themes. You can choose a case from a set of 5 predetermined cases. Your paper should draw extensively from the course materials, lectures, and in-class discussions, and</w:t>
      </w:r>
    </w:p>
    <w:p w14:paraId="392710F2" w14:textId="77777777" w:rsidR="002961D6" w:rsidRDefault="002961D6" w:rsidP="00EC3297">
      <w:pPr>
        <w:rPr>
          <w:rFonts w:ascii="Times New Roman" w:hAnsi="Times New Roman" w:cs="Times New Roman"/>
        </w:rPr>
      </w:pPr>
    </w:p>
    <w:p w14:paraId="3CC7682D" w14:textId="14088308" w:rsidR="00C45046" w:rsidRDefault="007416E1" w:rsidP="00EC3297">
      <w:pPr>
        <w:pStyle w:val="a3"/>
        <w:numPr>
          <w:ilvl w:val="0"/>
          <w:numId w:val="3"/>
        </w:numPr>
        <w:ind w:firstLineChars="0"/>
        <w:rPr>
          <w:rFonts w:ascii="Times New Roman" w:hAnsi="Times New Roman" w:cs="Times New Roman"/>
        </w:rPr>
      </w:pPr>
      <w:r w:rsidRPr="002961D6">
        <w:rPr>
          <w:rFonts w:ascii="Times New Roman" w:hAnsi="Times New Roman" w:cs="Times New Roman"/>
        </w:rPr>
        <w:t>pre</w:t>
      </w:r>
      <w:r w:rsidRPr="00363B63">
        <w:rPr>
          <w:rFonts w:ascii="Times New Roman" w:hAnsi="Times New Roman" w:cs="Times New Roman"/>
        </w:rPr>
        <w:t>sent a com</w:t>
      </w:r>
      <w:r w:rsidR="00622452">
        <w:rPr>
          <w:rFonts w:ascii="Times New Roman" w:hAnsi="Times New Roman" w:cs="Times New Roman"/>
        </w:rPr>
        <w:t xml:space="preserve"> </w:t>
      </w:r>
      <w:r w:rsidRPr="00363B63">
        <w:rPr>
          <w:rFonts w:ascii="Times New Roman" w:hAnsi="Times New Roman" w:cs="Times New Roman"/>
        </w:rPr>
        <w:t xml:space="preserve">prehensive </w:t>
      </w:r>
      <w:r w:rsidRPr="00363B63">
        <w:rPr>
          <w:rFonts w:ascii="Times New Roman" w:hAnsi="Times New Roman" w:cs="Times New Roman"/>
          <w:b/>
          <w:bCs/>
          <w:color w:val="FF0000"/>
        </w:rPr>
        <w:t>plan</w:t>
      </w:r>
      <w:r w:rsidRPr="00363B63">
        <w:rPr>
          <w:rFonts w:ascii="Times New Roman" w:hAnsi="Times New Roman" w:cs="Times New Roman"/>
        </w:rPr>
        <w:t xml:space="preserve"> for undertaking the project in a way that </w:t>
      </w:r>
      <w:r w:rsidRPr="00363B63">
        <w:rPr>
          <w:rFonts w:ascii="Times New Roman" w:hAnsi="Times New Roman" w:cs="Times New Roman"/>
          <w:u w:val="thick" w:color="538135" w:themeColor="accent6" w:themeShade="BF"/>
        </w:rPr>
        <w:t xml:space="preserve">addresses ethical concerns </w:t>
      </w:r>
      <w:r w:rsidRPr="00363B63">
        <w:rPr>
          <w:rFonts w:ascii="Times New Roman" w:hAnsi="Times New Roman" w:cs="Times New Roman"/>
          <w:u w:val="thick" w:color="70AD47" w:themeColor="accent6"/>
        </w:rPr>
        <w:t>and princi</w:t>
      </w:r>
      <w:r w:rsidRPr="00CF5CDA">
        <w:rPr>
          <w:rFonts w:ascii="Times New Roman" w:hAnsi="Times New Roman" w:cs="Times New Roman"/>
          <w:u w:val="thick" w:color="70AD47" w:themeColor="accent6"/>
        </w:rPr>
        <w:t>ples</w:t>
      </w:r>
      <w:r w:rsidRPr="002961D6">
        <w:rPr>
          <w:rFonts w:ascii="Times New Roman" w:hAnsi="Times New Roman" w:cs="Times New Roman"/>
        </w:rPr>
        <w:t xml:space="preserve"> such as </w:t>
      </w:r>
      <w:r w:rsidRPr="00D9370F">
        <w:rPr>
          <w:rFonts w:ascii="Times New Roman" w:hAnsi="Times New Roman" w:cs="Times New Roman"/>
          <w:i/>
          <w:iCs/>
        </w:rPr>
        <w:t>privacy</w:t>
      </w:r>
      <w:r w:rsidRPr="002A259E">
        <w:rPr>
          <w:rFonts w:ascii="Times New Roman" w:hAnsi="Times New Roman" w:cs="Times New Roman"/>
        </w:rPr>
        <w:t xml:space="preserve">, </w:t>
      </w:r>
      <w:r w:rsidRPr="00D9370F">
        <w:rPr>
          <w:rFonts w:ascii="Times New Roman" w:hAnsi="Times New Roman" w:cs="Times New Roman"/>
          <w:i/>
          <w:iCs/>
        </w:rPr>
        <w:t>transparency</w:t>
      </w:r>
      <w:r w:rsidRPr="002A259E">
        <w:rPr>
          <w:rFonts w:ascii="Times New Roman" w:hAnsi="Times New Roman" w:cs="Times New Roman"/>
        </w:rPr>
        <w:t xml:space="preserve">, </w:t>
      </w:r>
      <w:r w:rsidRPr="00D9370F">
        <w:rPr>
          <w:rFonts w:ascii="Times New Roman" w:hAnsi="Times New Roman" w:cs="Times New Roman"/>
          <w:i/>
          <w:iCs/>
        </w:rPr>
        <w:t>fairness</w:t>
      </w:r>
      <w:r w:rsidRPr="002A259E">
        <w:rPr>
          <w:rFonts w:ascii="Times New Roman" w:hAnsi="Times New Roman" w:cs="Times New Roman"/>
        </w:rPr>
        <w:t>, or</w:t>
      </w:r>
      <w:r w:rsidRPr="00D9370F">
        <w:rPr>
          <w:rFonts w:ascii="Times New Roman" w:hAnsi="Times New Roman" w:cs="Times New Roman"/>
          <w:i/>
          <w:iCs/>
        </w:rPr>
        <w:t xml:space="preserve"> value alignment</w:t>
      </w:r>
      <w:r w:rsidRPr="002961D6">
        <w:rPr>
          <w:rFonts w:ascii="Times New Roman" w:hAnsi="Times New Roman" w:cs="Times New Roman"/>
        </w:rPr>
        <w:t>.</w:t>
      </w:r>
    </w:p>
    <w:p w14:paraId="49DFF951" w14:textId="77777777" w:rsidR="002C479F" w:rsidRPr="002961D6" w:rsidRDefault="002C479F" w:rsidP="00EC3297">
      <w:pPr>
        <w:pStyle w:val="a3"/>
        <w:ind w:left="420" w:firstLineChars="0" w:firstLine="0"/>
        <w:rPr>
          <w:rFonts w:ascii="Times New Roman" w:hAnsi="Times New Roman" w:cs="Times New Roman" w:hint="eastAsia"/>
        </w:rPr>
      </w:pPr>
    </w:p>
    <w:p w14:paraId="133B5364" w14:textId="47666323" w:rsidR="0078544D" w:rsidRPr="009031D7" w:rsidRDefault="007416E1" w:rsidP="00EC3297">
      <w:pPr>
        <w:pStyle w:val="a3"/>
        <w:numPr>
          <w:ilvl w:val="0"/>
          <w:numId w:val="3"/>
        </w:numPr>
        <w:ind w:firstLineChars="0"/>
        <w:rPr>
          <w:rFonts w:ascii="Times New Roman" w:hAnsi="Times New Roman" w:cs="Times New Roman" w:hint="eastAsia"/>
        </w:rPr>
      </w:pPr>
      <w:r w:rsidRPr="002961D6">
        <w:rPr>
          <w:rFonts w:ascii="Times New Roman" w:hAnsi="Times New Roman" w:cs="Times New Roman"/>
        </w:rPr>
        <w:t xml:space="preserve">The paper should also point to some </w:t>
      </w:r>
      <w:r w:rsidRPr="00F9555B">
        <w:rPr>
          <w:rFonts w:ascii="Times New Roman" w:hAnsi="Times New Roman" w:cs="Times New Roman"/>
          <w:b/>
          <w:bCs/>
          <w:color w:val="FF0000"/>
        </w:rPr>
        <w:t>difficult tensions</w:t>
      </w:r>
      <w:r w:rsidRPr="002961D6">
        <w:rPr>
          <w:rFonts w:ascii="Times New Roman" w:hAnsi="Times New Roman" w:cs="Times New Roman"/>
        </w:rPr>
        <w:t xml:space="preserve"> and </w:t>
      </w:r>
      <w:r w:rsidRPr="00F9555B">
        <w:rPr>
          <w:rFonts w:ascii="Times New Roman" w:hAnsi="Times New Roman" w:cs="Times New Roman"/>
          <w:b/>
          <w:bCs/>
          <w:color w:val="FF0000"/>
        </w:rPr>
        <w:t>unavoidable trade-offs</w:t>
      </w:r>
      <w:r w:rsidRPr="002961D6">
        <w:rPr>
          <w:rFonts w:ascii="Times New Roman" w:hAnsi="Times New Roman" w:cs="Times New Roman"/>
        </w:rPr>
        <w:t>.</w:t>
      </w:r>
    </w:p>
    <w:p w14:paraId="28C95A43" w14:textId="3DF621E9" w:rsidR="00105C28" w:rsidRDefault="007416E1" w:rsidP="00EC3297">
      <w:pPr>
        <w:pStyle w:val="a3"/>
        <w:numPr>
          <w:ilvl w:val="1"/>
          <w:numId w:val="4"/>
        </w:numPr>
        <w:ind w:firstLineChars="0"/>
        <w:rPr>
          <w:rFonts w:ascii="Times New Roman" w:hAnsi="Times New Roman" w:cs="Times New Roman"/>
        </w:rPr>
      </w:pPr>
      <w:r w:rsidRPr="002961D6">
        <w:rPr>
          <w:rFonts w:ascii="Times New Roman" w:hAnsi="Times New Roman" w:cs="Times New Roman"/>
        </w:rPr>
        <w:t xml:space="preserve">You should explain </w:t>
      </w:r>
      <w:r w:rsidRPr="00C54E2A">
        <w:rPr>
          <w:rFonts w:ascii="Times New Roman" w:hAnsi="Times New Roman" w:cs="Times New Roman"/>
          <w:u w:val="thick" w:color="70AD47" w:themeColor="accent6"/>
        </w:rPr>
        <w:t>why it is not possible to satisfy</w:t>
      </w:r>
      <w:r w:rsidRPr="002961D6">
        <w:rPr>
          <w:rFonts w:ascii="Times New Roman" w:hAnsi="Times New Roman" w:cs="Times New Roman"/>
        </w:rPr>
        <w:t xml:space="preserve"> and</w:t>
      </w:r>
    </w:p>
    <w:p w14:paraId="1D2058B0" w14:textId="267FCC93" w:rsidR="00C45046" w:rsidRDefault="007416E1" w:rsidP="00EC3297">
      <w:pPr>
        <w:pStyle w:val="a3"/>
        <w:numPr>
          <w:ilvl w:val="1"/>
          <w:numId w:val="4"/>
        </w:numPr>
        <w:ind w:firstLineChars="0"/>
        <w:rPr>
          <w:rFonts w:ascii="Times New Roman" w:hAnsi="Times New Roman" w:cs="Times New Roman"/>
        </w:rPr>
      </w:pPr>
      <w:r w:rsidRPr="002961D6">
        <w:rPr>
          <w:rFonts w:ascii="Times New Roman" w:hAnsi="Times New Roman" w:cs="Times New Roman"/>
        </w:rPr>
        <w:t xml:space="preserve">have </w:t>
      </w:r>
      <w:r w:rsidRPr="00B34D1D">
        <w:rPr>
          <w:rFonts w:ascii="Times New Roman" w:hAnsi="Times New Roman" w:cs="Times New Roman"/>
          <w:u w:val="thick" w:color="70AD47" w:themeColor="accent6"/>
        </w:rPr>
        <w:t>all the ethical requirements</w:t>
      </w:r>
      <w:r w:rsidRPr="002961D6">
        <w:rPr>
          <w:rFonts w:ascii="Times New Roman" w:hAnsi="Times New Roman" w:cs="Times New Roman"/>
        </w:rPr>
        <w:t xml:space="preserve"> if the project is going to run.</w:t>
      </w:r>
    </w:p>
    <w:p w14:paraId="49156725" w14:textId="77777777" w:rsidR="002C479F" w:rsidRPr="00C37A7D" w:rsidRDefault="002C479F" w:rsidP="00EC3297">
      <w:pPr>
        <w:rPr>
          <w:rFonts w:ascii="Times New Roman" w:hAnsi="Times New Roman" w:cs="Times New Roman" w:hint="eastAsia"/>
        </w:rPr>
      </w:pPr>
    </w:p>
    <w:p w14:paraId="26404428" w14:textId="77777777" w:rsidR="00C45046" w:rsidRPr="002961D6" w:rsidRDefault="007416E1" w:rsidP="00EC3297">
      <w:pPr>
        <w:pStyle w:val="a3"/>
        <w:numPr>
          <w:ilvl w:val="0"/>
          <w:numId w:val="3"/>
        </w:numPr>
        <w:ind w:firstLineChars="0"/>
        <w:rPr>
          <w:rFonts w:ascii="Times New Roman" w:hAnsi="Times New Roman" w:cs="Times New Roman"/>
        </w:rPr>
      </w:pPr>
      <w:r w:rsidRPr="002961D6">
        <w:rPr>
          <w:rFonts w:ascii="Times New Roman" w:hAnsi="Times New Roman" w:cs="Times New Roman"/>
        </w:rPr>
        <w:t xml:space="preserve">After that, you should provide </w:t>
      </w:r>
      <w:r w:rsidRPr="00680329">
        <w:rPr>
          <w:rFonts w:ascii="Times New Roman" w:hAnsi="Times New Roman" w:cs="Times New Roman"/>
          <w:b/>
          <w:bCs/>
          <w:color w:val="FF0000"/>
        </w:rPr>
        <w:t>a thoughtful justification</w:t>
      </w:r>
      <w:r w:rsidRPr="002961D6">
        <w:rPr>
          <w:rFonts w:ascii="Times New Roman" w:hAnsi="Times New Roman" w:cs="Times New Roman"/>
        </w:rPr>
        <w:t xml:space="preserve"> for the </w:t>
      </w:r>
      <w:r w:rsidRPr="006A54A9">
        <w:rPr>
          <w:rFonts w:ascii="Times New Roman" w:hAnsi="Times New Roman" w:cs="Times New Roman"/>
          <w:u w:val="thick" w:color="70AD47" w:themeColor="accent6"/>
        </w:rPr>
        <w:t>specific trade-offs</w:t>
      </w:r>
      <w:r w:rsidRPr="002961D6">
        <w:rPr>
          <w:rFonts w:ascii="Times New Roman" w:hAnsi="Times New Roman" w:cs="Times New Roman"/>
        </w:rPr>
        <w:t xml:space="preserve"> that you suggest.</w:t>
      </w:r>
    </w:p>
    <w:p w14:paraId="2D5B0939" w14:textId="0FD7F095" w:rsidR="00C45046" w:rsidRDefault="00C45046" w:rsidP="00EC3297">
      <w:pPr>
        <w:rPr>
          <w:rFonts w:ascii="Times New Roman" w:hAnsi="Times New Roman" w:cs="Times New Roman"/>
        </w:rPr>
      </w:pPr>
    </w:p>
    <w:p w14:paraId="71158456" w14:textId="1B09A1B8" w:rsidR="003D326C" w:rsidRDefault="007416E1" w:rsidP="00EC3297">
      <w:pPr>
        <w:rPr>
          <w:rFonts w:ascii="Times New Roman" w:hAnsi="Times New Roman" w:cs="Times New Roman"/>
        </w:rPr>
      </w:pPr>
      <w:r w:rsidRPr="007416E1">
        <w:rPr>
          <w:rFonts w:ascii="Times New Roman" w:hAnsi="Times New Roman" w:cs="Times New Roman"/>
        </w:rPr>
        <w:t xml:space="preserve">You need to back up your claims with references from the readings in class or any other relevant scholarly </w:t>
      </w:r>
      <w:r w:rsidR="004500DA" w:rsidRPr="007416E1">
        <w:rPr>
          <w:rFonts w:ascii="Times New Roman" w:hAnsi="Times New Roman" w:cs="Times New Roman"/>
        </w:rPr>
        <w:t>work (</w:t>
      </w:r>
      <w:r w:rsidRPr="007416E1">
        <w:rPr>
          <w:rFonts w:ascii="Times New Roman" w:hAnsi="Times New Roman" w:cs="Times New Roman"/>
        </w:rPr>
        <w:t>peer-reviewed journal articles, conference proceedings, books). The end of your paper, therefore, should include a bibliography section (~</w:t>
      </w:r>
      <w:r w:rsidRPr="005E3A6C">
        <w:rPr>
          <w:rFonts w:ascii="Times New Roman" w:hAnsi="Times New Roman" w:cs="Times New Roman"/>
          <w:bdr w:val="single" w:sz="4" w:space="0" w:color="auto"/>
        </w:rPr>
        <w:t>5-10 references</w:t>
      </w:r>
      <w:r w:rsidRPr="007416E1">
        <w:rPr>
          <w:rFonts w:ascii="Times New Roman" w:hAnsi="Times New Roman" w:cs="Times New Roman"/>
        </w:rPr>
        <w:t>).</w:t>
      </w:r>
    </w:p>
    <w:p w14:paraId="5B8DD23B" w14:textId="77777777" w:rsidR="00CC4FCC" w:rsidRDefault="00CC4FCC" w:rsidP="00EC3297">
      <w:pPr>
        <w:rPr>
          <w:rFonts w:ascii="Times New Roman" w:hAnsi="Times New Roman" w:cs="Times New Roman"/>
        </w:rPr>
      </w:pPr>
    </w:p>
    <w:p w14:paraId="7253D062" w14:textId="6AC6F8B9" w:rsidR="003D326C" w:rsidRDefault="007416E1" w:rsidP="00EC3297">
      <w:pPr>
        <w:rPr>
          <w:rFonts w:ascii="Times New Roman" w:hAnsi="Times New Roman" w:cs="Times New Roman"/>
        </w:rPr>
      </w:pPr>
      <w:r w:rsidRPr="007416E1">
        <w:rPr>
          <w:rFonts w:ascii="Times New Roman" w:hAnsi="Times New Roman" w:cs="Times New Roman"/>
        </w:rPr>
        <w:t xml:space="preserve">You can use the lecture slides to find about the scholarly, peer-reviewed works you want to cite. But presentation slides </w:t>
      </w:r>
      <w:r w:rsidR="004500DA" w:rsidRPr="007416E1">
        <w:rPr>
          <w:rFonts w:ascii="Times New Roman" w:hAnsi="Times New Roman" w:cs="Times New Roman"/>
        </w:rPr>
        <w:t>are</w:t>
      </w:r>
      <w:r w:rsidRPr="007416E1">
        <w:rPr>
          <w:rFonts w:ascii="Times New Roman" w:hAnsi="Times New Roman" w:cs="Times New Roman"/>
        </w:rPr>
        <w:t xml:space="preserve"> not a source of scholarly, peer-reviewed work.</w:t>
      </w:r>
    </w:p>
    <w:p w14:paraId="6E40C27F" w14:textId="77777777" w:rsidR="00CC4FCC" w:rsidRDefault="00CC4FCC" w:rsidP="00EC3297">
      <w:pPr>
        <w:rPr>
          <w:rFonts w:ascii="Times New Roman" w:hAnsi="Times New Roman" w:cs="Times New Roman"/>
        </w:rPr>
      </w:pPr>
    </w:p>
    <w:p w14:paraId="164095AB" w14:textId="57F6AB8B" w:rsidR="007416E1" w:rsidRPr="007416E1" w:rsidRDefault="007416E1" w:rsidP="00EC3297">
      <w:pPr>
        <w:rPr>
          <w:rFonts w:ascii="Times New Roman" w:hAnsi="Times New Roman" w:cs="Times New Roman"/>
        </w:rPr>
      </w:pPr>
      <w:r w:rsidRPr="007416E1">
        <w:rPr>
          <w:rFonts w:ascii="Times New Roman" w:hAnsi="Times New Roman" w:cs="Times New Roman"/>
        </w:rPr>
        <w:t xml:space="preserve">You can choose whatever style you like: </w:t>
      </w:r>
      <w:r w:rsidR="004500DA" w:rsidRPr="007416E1">
        <w:rPr>
          <w:rFonts w:ascii="Times New Roman" w:hAnsi="Times New Roman" w:cs="Times New Roman"/>
        </w:rPr>
        <w:t>https://www.bibliography.com/how-to/types-of-bibliography-styles/,</w:t>
      </w:r>
      <w:r w:rsidRPr="007416E1">
        <w:rPr>
          <w:rFonts w:ascii="Times New Roman" w:hAnsi="Times New Roman" w:cs="Times New Roman"/>
        </w:rPr>
        <w:t xml:space="preserve"> but please stay consistent with your choice throughout the whole paper. All references need to be used as in-text citations. No bibliography=you would lose 5% of the total grade.</w:t>
      </w:r>
    </w:p>
    <w:p w14:paraId="7BC161CF" w14:textId="77777777" w:rsidR="007416E1" w:rsidRPr="007416E1" w:rsidRDefault="007416E1" w:rsidP="00EC3297">
      <w:pPr>
        <w:rPr>
          <w:rFonts w:ascii="Times New Roman" w:hAnsi="Times New Roman" w:cs="Times New Roman" w:hint="eastAsia"/>
        </w:rPr>
      </w:pPr>
    </w:p>
    <w:p w14:paraId="41BD5284" w14:textId="0E786659" w:rsidR="007416E1" w:rsidRPr="007416E1" w:rsidRDefault="007416E1" w:rsidP="00EC3297">
      <w:pPr>
        <w:rPr>
          <w:rFonts w:ascii="Times New Roman" w:hAnsi="Times New Roman" w:cs="Times New Roman" w:hint="eastAsia"/>
        </w:rPr>
      </w:pPr>
      <w:r w:rsidRPr="007416E1">
        <w:rPr>
          <w:rFonts w:ascii="Times New Roman" w:hAnsi="Times New Roman" w:cs="Times New Roman"/>
        </w:rPr>
        <w:t xml:space="preserve">(1) </w:t>
      </w:r>
      <w:proofErr w:type="spellStart"/>
      <w:r w:rsidRPr="007416E1">
        <w:rPr>
          <w:rFonts w:ascii="Times New Roman" w:hAnsi="Times New Roman" w:cs="Times New Roman"/>
        </w:rPr>
        <w:t>HireVue</w:t>
      </w:r>
      <w:proofErr w:type="spellEnd"/>
      <w:r w:rsidRPr="007416E1">
        <w:rPr>
          <w:rFonts w:ascii="Times New Roman" w:hAnsi="Times New Roman" w:cs="Times New Roman"/>
        </w:rPr>
        <w:t xml:space="preserve"> has developed an AI product that allows employers to automatically assess job applicants who complete a video interview: https://www.hirevue.com/ The company promises to identify desirable candidates based on their diction, tone of voice, and speaking patterns as well as their facial movements and body language—a process that allows employers, according to the company, to pick up on cues overlooked by humans and reduce unconscious bias in the hiring process. The company has nevertheless been called out for perpetuating bias. Identify three reasons that could explain this critique. What might the company do, if anything, to address them? What challenges might they face in attempting to adopt these mitigations?</w:t>
      </w:r>
    </w:p>
    <w:p w14:paraId="1713649A" w14:textId="77777777" w:rsidR="007416E1" w:rsidRPr="007416E1" w:rsidRDefault="007416E1" w:rsidP="00EC3297">
      <w:pPr>
        <w:rPr>
          <w:rFonts w:ascii="Times New Roman" w:hAnsi="Times New Roman" w:cs="Times New Roman"/>
        </w:rPr>
      </w:pPr>
    </w:p>
    <w:p w14:paraId="5E0728D5" w14:textId="77777777" w:rsidR="007416E1" w:rsidRPr="007416E1" w:rsidRDefault="007416E1" w:rsidP="00EC3297">
      <w:pPr>
        <w:rPr>
          <w:rFonts w:ascii="Times New Roman" w:hAnsi="Times New Roman" w:cs="Times New Roman"/>
        </w:rPr>
      </w:pPr>
      <w:r w:rsidRPr="007416E1">
        <w:rPr>
          <w:rFonts w:ascii="Times New Roman" w:hAnsi="Times New Roman" w:cs="Times New Roman"/>
        </w:rPr>
        <w:t xml:space="preserve">(2) In Loomis v. Wisconsin, a convicted criminal contested the use of the COMPAS risk assessment tool in his sentencing. He argued that the use of the tool violated his due process rights because trade secrets prevented him from interrogating the tool and because the tool suffered from bias. While the Wisconsin Supreme Court ruled against Loomis and the US Supreme Court refused to </w:t>
      </w:r>
      <w:r w:rsidRPr="007416E1">
        <w:rPr>
          <w:rFonts w:ascii="Times New Roman" w:hAnsi="Times New Roman" w:cs="Times New Roman"/>
        </w:rPr>
        <w:lastRenderedPageBreak/>
        <w:t>hear the case, effectively condoning continued use of the tool, it remains extremely controversial: https://www.nytimes.com/2017/06/13/opinion/how-computers-are-harming-criminal-justice.htmlIdentify and explain three concerns that you have with the use of the tool, linking your normative objections to underlying technical problems. What techniques and tools might help address your concerns—and what dilemmas might these present? Recommend and justify a particular course of action.</w:t>
      </w:r>
    </w:p>
    <w:p w14:paraId="1577DB1A" w14:textId="77777777" w:rsidR="007416E1" w:rsidRPr="007416E1" w:rsidRDefault="007416E1" w:rsidP="00EC3297">
      <w:pPr>
        <w:rPr>
          <w:rFonts w:ascii="Times New Roman" w:hAnsi="Times New Roman" w:cs="Times New Roman" w:hint="eastAsia"/>
        </w:rPr>
      </w:pPr>
    </w:p>
    <w:p w14:paraId="321D3902" w14:textId="77777777" w:rsidR="007416E1" w:rsidRPr="007416E1" w:rsidRDefault="007416E1" w:rsidP="00EC3297">
      <w:pPr>
        <w:rPr>
          <w:rFonts w:ascii="Times New Roman" w:hAnsi="Times New Roman" w:cs="Times New Roman"/>
        </w:rPr>
      </w:pPr>
      <w:r w:rsidRPr="007416E1">
        <w:rPr>
          <w:rFonts w:ascii="Times New Roman" w:hAnsi="Times New Roman" w:cs="Times New Roman"/>
        </w:rPr>
        <w:t>(3) Charles Duhigg’s 2012 account of Target’s pregnancy prediction score has entered the canon of controversies in technology policy: http://www.nytimes.com/2012/02/19/magazine/shopping-habits.html. Years later, however, there remains considerable debate about what, if anything, was objectionable about Target’s behavior and what the company could or should have done differently. What are three main lessons that should be drawn from this story? In answering this question, identify what is the problem, both as a technical and normative matter. And drawing on this analysis, recommend how companies should behave in the future to address these concerns.</w:t>
      </w:r>
    </w:p>
    <w:p w14:paraId="50FC703E" w14:textId="6F58AA76" w:rsidR="007416E1" w:rsidRPr="007416E1" w:rsidRDefault="007416E1" w:rsidP="00EC3297">
      <w:pPr>
        <w:rPr>
          <w:rFonts w:ascii="Times New Roman" w:hAnsi="Times New Roman" w:cs="Times New Roman"/>
        </w:rPr>
      </w:pPr>
    </w:p>
    <w:p w14:paraId="7F6AD170" w14:textId="77777777" w:rsidR="007416E1" w:rsidRPr="007416E1" w:rsidRDefault="007416E1" w:rsidP="00EC3297">
      <w:pPr>
        <w:rPr>
          <w:rFonts w:ascii="Times New Roman" w:hAnsi="Times New Roman" w:cs="Times New Roman"/>
        </w:rPr>
      </w:pPr>
    </w:p>
    <w:p w14:paraId="3FF1AA80" w14:textId="77777777" w:rsidR="007416E1" w:rsidRPr="007416E1" w:rsidRDefault="007416E1" w:rsidP="00EC3297">
      <w:pPr>
        <w:rPr>
          <w:rFonts w:ascii="Times New Roman" w:hAnsi="Times New Roman" w:cs="Times New Roman"/>
        </w:rPr>
      </w:pPr>
      <w:r w:rsidRPr="007416E1">
        <w:rPr>
          <w:rFonts w:ascii="Times New Roman" w:hAnsi="Times New Roman" w:cs="Times New Roman"/>
        </w:rPr>
        <w:t xml:space="preserve">(4) </w:t>
      </w:r>
      <w:proofErr w:type="spellStart"/>
      <w:r w:rsidRPr="007416E1">
        <w:rPr>
          <w:rFonts w:ascii="Times New Roman" w:hAnsi="Times New Roman" w:cs="Times New Roman"/>
        </w:rPr>
        <w:t>Yilun</w:t>
      </w:r>
      <w:proofErr w:type="spellEnd"/>
      <w:r w:rsidRPr="007416E1">
        <w:rPr>
          <w:rFonts w:ascii="Times New Roman" w:hAnsi="Times New Roman" w:cs="Times New Roman"/>
        </w:rPr>
        <w:t xml:space="preserve"> Wang and Michal Kosinski released a paper that describes their attempt to use readily available AI methods to develop a model that could infer people’s sexual orientation from photos of their faces: https://osf.io/zn79k/ The paper sparked considerable controversy for what it set out to do, for how it went about the research, and for how it presented its findings. In your own reading of the paper, what, if anything, is objectionable? Identify three things that the authors might have done differently. And what would be the best way to deal with their findings (i.e., with the possibility that others might develop and use such a model)?</w:t>
      </w:r>
    </w:p>
    <w:p w14:paraId="2D35B161" w14:textId="77777777" w:rsidR="007416E1" w:rsidRPr="007416E1" w:rsidRDefault="007416E1" w:rsidP="00EC3297">
      <w:pPr>
        <w:rPr>
          <w:rFonts w:ascii="Times New Roman" w:hAnsi="Times New Roman" w:cs="Times New Roman" w:hint="eastAsia"/>
        </w:rPr>
      </w:pPr>
    </w:p>
    <w:p w14:paraId="7FE2B41F" w14:textId="77777777" w:rsidR="007416E1" w:rsidRPr="007416E1" w:rsidRDefault="007416E1" w:rsidP="00EC3297">
      <w:pPr>
        <w:rPr>
          <w:rFonts w:ascii="Times New Roman" w:hAnsi="Times New Roman" w:cs="Times New Roman"/>
        </w:rPr>
      </w:pPr>
    </w:p>
    <w:p w14:paraId="33C7533A" w14:textId="3B03D4A6" w:rsidR="005E189E" w:rsidRPr="005E189E" w:rsidRDefault="007416E1" w:rsidP="00EC3297">
      <w:pPr>
        <w:rPr>
          <w:rFonts w:ascii="Times New Roman" w:hAnsi="Times New Roman" w:cs="Times New Roman" w:hint="eastAsia"/>
        </w:rPr>
      </w:pPr>
      <w:r w:rsidRPr="007416E1">
        <w:rPr>
          <w:rFonts w:ascii="Times New Roman" w:hAnsi="Times New Roman" w:cs="Times New Roman"/>
        </w:rPr>
        <w:t>(5) China’s so-called “Social Credit System” has provoked both fascination and fear by outside commentators:</w:t>
      </w:r>
      <w:r w:rsidR="003942E1">
        <w:rPr>
          <w:rFonts w:ascii="Times New Roman" w:hAnsi="Times New Roman" w:cs="Times New Roman"/>
        </w:rPr>
        <w:t xml:space="preserve"> </w:t>
      </w:r>
      <w:bookmarkStart w:id="0" w:name="OLE_LINK1"/>
      <w:bookmarkStart w:id="1" w:name="OLE_LINK2"/>
      <w:r w:rsidRPr="007416E1">
        <w:rPr>
          <w:rFonts w:ascii="Times New Roman" w:hAnsi="Times New Roman" w:cs="Times New Roman"/>
        </w:rPr>
        <w:t>https://www.wired.co.uk/article/chinese-government-social-credit-score-privacy-invasion</w:t>
      </w:r>
      <w:bookmarkEnd w:id="0"/>
      <w:bookmarkEnd w:id="1"/>
      <w:r w:rsidRPr="007416E1">
        <w:rPr>
          <w:rFonts w:ascii="Times New Roman" w:hAnsi="Times New Roman" w:cs="Times New Roman"/>
        </w:rPr>
        <w:t xml:space="preserve"> What are your three main concerns with such a system? What mitigations, if any, would help to address these concerns?</w:t>
      </w:r>
    </w:p>
    <w:sectPr w:rsidR="005E189E" w:rsidRPr="005E18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B42F1"/>
    <w:multiLevelType w:val="hybridMultilevel"/>
    <w:tmpl w:val="CA6644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45A40D4"/>
    <w:multiLevelType w:val="hybridMultilevel"/>
    <w:tmpl w:val="7488FDA8"/>
    <w:lvl w:ilvl="0" w:tplc="6E123E16">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F3C677D"/>
    <w:multiLevelType w:val="hybridMultilevel"/>
    <w:tmpl w:val="FE0E0E04"/>
    <w:lvl w:ilvl="0" w:tplc="58FACD1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E86221D"/>
    <w:multiLevelType w:val="hybridMultilevel"/>
    <w:tmpl w:val="DEAC1510"/>
    <w:lvl w:ilvl="0" w:tplc="6E123E16">
      <w:start w:val="1"/>
      <w:numFmt w:val="bullet"/>
      <w:lvlText w:val="♥"/>
      <w:lvlJc w:val="left"/>
      <w:pPr>
        <w:ind w:left="420" w:hanging="420"/>
      </w:pPr>
      <w:rPr>
        <w:rFonts w:ascii="Times New Roman" w:hAnsi="Times New Roman" w:cs="Times New Roman" w:hint="default"/>
      </w:rPr>
    </w:lvl>
    <w:lvl w:ilvl="1" w:tplc="58FACD18">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ED3"/>
    <w:rsid w:val="00012C44"/>
    <w:rsid w:val="00041CF5"/>
    <w:rsid w:val="00105C28"/>
    <w:rsid w:val="0015369A"/>
    <w:rsid w:val="001F408E"/>
    <w:rsid w:val="002961D6"/>
    <w:rsid w:val="002A259E"/>
    <w:rsid w:val="002C479F"/>
    <w:rsid w:val="002F4D74"/>
    <w:rsid w:val="00360C1F"/>
    <w:rsid w:val="00363B63"/>
    <w:rsid w:val="003942E1"/>
    <w:rsid w:val="003D326C"/>
    <w:rsid w:val="003E15D0"/>
    <w:rsid w:val="004405E1"/>
    <w:rsid w:val="004500DA"/>
    <w:rsid w:val="0046385F"/>
    <w:rsid w:val="004912BA"/>
    <w:rsid w:val="00526B58"/>
    <w:rsid w:val="005E189E"/>
    <w:rsid w:val="005E3A6C"/>
    <w:rsid w:val="00622452"/>
    <w:rsid w:val="00663ED3"/>
    <w:rsid w:val="00680329"/>
    <w:rsid w:val="006A54A9"/>
    <w:rsid w:val="006E389D"/>
    <w:rsid w:val="006F4C73"/>
    <w:rsid w:val="007416E1"/>
    <w:rsid w:val="0078544D"/>
    <w:rsid w:val="009031D7"/>
    <w:rsid w:val="0096311B"/>
    <w:rsid w:val="00A3460B"/>
    <w:rsid w:val="00A40DD6"/>
    <w:rsid w:val="00B015B0"/>
    <w:rsid w:val="00B34D1D"/>
    <w:rsid w:val="00C37A7D"/>
    <w:rsid w:val="00C45046"/>
    <w:rsid w:val="00C54E2A"/>
    <w:rsid w:val="00CC46DC"/>
    <w:rsid w:val="00CC4FCC"/>
    <w:rsid w:val="00CF5CDA"/>
    <w:rsid w:val="00D066E6"/>
    <w:rsid w:val="00D17C4D"/>
    <w:rsid w:val="00D9370F"/>
    <w:rsid w:val="00E3643D"/>
    <w:rsid w:val="00E57581"/>
    <w:rsid w:val="00EC3297"/>
    <w:rsid w:val="00F260BD"/>
    <w:rsid w:val="00F9555B"/>
    <w:rsid w:val="00FE2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41A3D"/>
  <w15:chartTrackingRefBased/>
  <w15:docId w15:val="{47C9F717-3546-4C67-82F4-A494E859A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61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757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Pages>
  <Words>718</Words>
  <Characters>4093</Characters>
  <Application>Microsoft Office Word</Application>
  <DocSecurity>0</DocSecurity>
  <Lines>34</Lines>
  <Paragraphs>9</Paragraphs>
  <ScaleCrop>false</ScaleCrop>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Yixi Rao</dc:creator>
  <cp:keywords/>
  <dc:description/>
  <cp:lastModifiedBy>Yixi Rao</cp:lastModifiedBy>
  <cp:revision>45</cp:revision>
  <cp:lastPrinted>2021-09-15T09:36:00Z</cp:lastPrinted>
  <dcterms:created xsi:type="dcterms:W3CDTF">2021-09-15T08:39:00Z</dcterms:created>
  <dcterms:modified xsi:type="dcterms:W3CDTF">2021-09-15T15:42:00Z</dcterms:modified>
</cp:coreProperties>
</file>