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3B2" w:rsidRPr="00991C1C" w:rsidRDefault="00D81B87" w:rsidP="00991C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1C1C">
        <w:rPr>
          <w:rFonts w:ascii="Times New Roman" w:hAnsi="Times New Roman" w:cs="Times New Roman"/>
          <w:b/>
          <w:bCs/>
          <w:sz w:val="24"/>
          <w:szCs w:val="24"/>
        </w:rPr>
        <w:t xml:space="preserve">SegDF: </w:t>
      </w:r>
      <w:r w:rsidR="00B42C7D" w:rsidRPr="00991C1C">
        <w:rPr>
          <w:rFonts w:ascii="Times New Roman" w:hAnsi="Times New Roman" w:cs="Times New Roman"/>
          <w:b/>
          <w:bCs/>
          <w:sz w:val="24"/>
          <w:szCs w:val="24"/>
        </w:rPr>
        <w:t xml:space="preserve">Segment Based Dynamic </w:t>
      </w:r>
      <w:r w:rsidR="00514E4F" w:rsidRPr="00991C1C">
        <w:rPr>
          <w:rFonts w:ascii="Times New Roman" w:hAnsi="Times New Roman" w:cs="Times New Roman"/>
          <w:b/>
          <w:bCs/>
          <w:sz w:val="24"/>
          <w:szCs w:val="24"/>
        </w:rPr>
        <w:t xml:space="preserve">Filter </w:t>
      </w:r>
      <w:r w:rsidRPr="00991C1C">
        <w:rPr>
          <w:rFonts w:ascii="Times New Roman" w:hAnsi="Times New Roman" w:cs="Times New Roman"/>
          <w:b/>
          <w:bCs/>
          <w:sz w:val="24"/>
          <w:szCs w:val="24"/>
        </w:rPr>
        <w:t>in 3D Point Cloud</w:t>
      </w:r>
    </w:p>
    <w:p w:rsidR="005D14AC" w:rsidRPr="00991C1C" w:rsidRDefault="005F2486" w:rsidP="00991C1C">
      <w:pPr>
        <w:jc w:val="center"/>
        <w:rPr>
          <w:rFonts w:ascii="Times New Roman" w:hAnsi="Times New Roman" w:cs="Times New Roman"/>
          <w:i/>
          <w:iCs/>
        </w:rPr>
      </w:pPr>
      <w:r w:rsidRPr="00991C1C">
        <w:rPr>
          <w:rFonts w:ascii="Times New Roman" w:hAnsi="Times New Roman" w:cs="Times New Roman"/>
          <w:i/>
          <w:iCs/>
        </w:rPr>
        <w:t>Abstract</w:t>
      </w:r>
    </w:p>
    <w:p w:rsidR="00CC0E1C" w:rsidRPr="00991C1C" w:rsidRDefault="005F2486" w:rsidP="00CC0E1C">
      <w:pPr>
        <w:rPr>
          <w:rFonts w:ascii="Times New Roman" w:hAnsi="Times New Roman" w:cs="Times New Roman"/>
        </w:rPr>
      </w:pPr>
      <w:r w:rsidRPr="00991C1C">
        <w:rPr>
          <w:rFonts w:ascii="Times New Roman" w:hAnsi="Times New Roman" w:cs="Times New Roman"/>
        </w:rPr>
        <w:t>Dynamic object</w:t>
      </w:r>
      <w:r w:rsidR="00FC46E3" w:rsidRPr="00991C1C">
        <w:rPr>
          <w:rFonts w:ascii="Times New Roman" w:hAnsi="Times New Roman" w:cs="Times New Roman"/>
        </w:rPr>
        <w:t>s</w:t>
      </w:r>
      <w:r w:rsidR="008A089E" w:rsidRPr="00991C1C">
        <w:rPr>
          <w:rFonts w:ascii="Times New Roman" w:hAnsi="Times New Roman" w:cs="Times New Roman"/>
        </w:rPr>
        <w:t xml:space="preserve"> </w:t>
      </w:r>
      <w:r w:rsidRPr="00991C1C">
        <w:rPr>
          <w:rFonts w:ascii="Times New Roman" w:hAnsi="Times New Roman" w:cs="Times New Roman"/>
        </w:rPr>
        <w:t xml:space="preserve">in </w:t>
      </w:r>
      <w:r w:rsidR="00B413E4" w:rsidRPr="00991C1C">
        <w:rPr>
          <w:rFonts w:ascii="Times New Roman" w:hAnsi="Times New Roman" w:cs="Times New Roman"/>
        </w:rPr>
        <w:t>lidar</w:t>
      </w:r>
      <w:r w:rsidRPr="00991C1C">
        <w:rPr>
          <w:rFonts w:ascii="Times New Roman" w:hAnsi="Times New Roman" w:cs="Times New Roman"/>
        </w:rPr>
        <w:t xml:space="preserve"> data</w:t>
      </w:r>
      <w:r w:rsidR="008B3831" w:rsidRPr="00991C1C">
        <w:rPr>
          <w:rFonts w:ascii="Times New Roman" w:hAnsi="Times New Roman" w:cs="Times New Roman"/>
        </w:rPr>
        <w:t xml:space="preserve"> </w:t>
      </w:r>
      <w:r w:rsidRPr="00991C1C">
        <w:rPr>
          <w:rFonts w:ascii="Times New Roman" w:hAnsi="Times New Roman" w:cs="Times New Roman"/>
        </w:rPr>
        <w:t xml:space="preserve">often leave </w:t>
      </w:r>
      <w:r w:rsidR="0006318E">
        <w:rPr>
          <w:rFonts w:ascii="Times New Roman" w:hAnsi="Times New Roman" w:cs="Times New Roman"/>
        </w:rPr>
        <w:t xml:space="preserve">unwanted </w:t>
      </w:r>
      <w:r w:rsidRPr="00991C1C">
        <w:rPr>
          <w:rFonts w:ascii="Times New Roman" w:hAnsi="Times New Roman" w:cs="Times New Roman"/>
        </w:rPr>
        <w:t>traces</w:t>
      </w:r>
      <w:r w:rsidR="00FC46E3" w:rsidRPr="00991C1C">
        <w:rPr>
          <w:rFonts w:ascii="Times New Roman" w:hAnsi="Times New Roman" w:cs="Times New Roman"/>
        </w:rPr>
        <w:t xml:space="preserve"> </w:t>
      </w:r>
      <w:r w:rsidRPr="00991C1C">
        <w:rPr>
          <w:rFonts w:ascii="Times New Roman" w:hAnsi="Times New Roman" w:cs="Times New Roman"/>
        </w:rPr>
        <w:t>in</w:t>
      </w:r>
      <w:r w:rsidR="008B3831" w:rsidRPr="00991C1C">
        <w:rPr>
          <w:rFonts w:ascii="Times New Roman" w:hAnsi="Times New Roman" w:cs="Times New Roman"/>
        </w:rPr>
        <w:t xml:space="preserve"> </w:t>
      </w:r>
      <w:r w:rsidR="00BE414D" w:rsidRPr="00991C1C">
        <w:rPr>
          <w:rFonts w:ascii="Times New Roman" w:hAnsi="Times New Roman" w:cs="Times New Roman"/>
        </w:rPr>
        <w:t xml:space="preserve">3D </w:t>
      </w:r>
      <w:r w:rsidR="008B3831" w:rsidRPr="00991C1C">
        <w:rPr>
          <w:rFonts w:ascii="Times New Roman" w:hAnsi="Times New Roman" w:cs="Times New Roman"/>
        </w:rPr>
        <w:t>point</w:t>
      </w:r>
      <w:r w:rsidR="008B3831" w:rsidRPr="00991C1C">
        <w:rPr>
          <w:rFonts w:ascii="Times New Roman" w:hAnsi="Times New Roman" w:cs="Times New Roman"/>
        </w:rPr>
        <w:t xml:space="preserve"> </w:t>
      </w:r>
      <w:r w:rsidR="008B3831" w:rsidRPr="00991C1C">
        <w:rPr>
          <w:rFonts w:ascii="Times New Roman" w:hAnsi="Times New Roman" w:cs="Times New Roman"/>
        </w:rPr>
        <w:t>cloud</w:t>
      </w:r>
      <w:r w:rsidR="00BE414D" w:rsidRPr="00991C1C">
        <w:rPr>
          <w:rFonts w:ascii="Times New Roman" w:hAnsi="Times New Roman" w:cs="Times New Roman"/>
        </w:rPr>
        <w:t>s</w:t>
      </w:r>
      <w:r w:rsidR="00FC46E3" w:rsidRPr="00991C1C">
        <w:rPr>
          <w:rFonts w:ascii="Times New Roman" w:hAnsi="Times New Roman" w:cs="Times New Roman"/>
        </w:rPr>
        <w:t>,</w:t>
      </w:r>
      <w:r w:rsidR="00C87616" w:rsidRPr="00991C1C">
        <w:rPr>
          <w:rFonts w:ascii="Times New Roman" w:hAnsi="Times New Roman" w:cs="Times New Roman"/>
        </w:rPr>
        <w:t xml:space="preserve"> </w:t>
      </w:r>
      <w:r w:rsidR="00BE414D" w:rsidRPr="00991C1C">
        <w:rPr>
          <w:rFonts w:ascii="Times New Roman" w:hAnsi="Times New Roman" w:cs="Times New Roman"/>
        </w:rPr>
        <w:t>affect</w:t>
      </w:r>
      <w:r w:rsidR="006D5E69" w:rsidRPr="00991C1C">
        <w:rPr>
          <w:rFonts w:ascii="Times New Roman" w:hAnsi="Times New Roman" w:cs="Times New Roman"/>
        </w:rPr>
        <w:t>ing</w:t>
      </w:r>
      <w:r w:rsidR="00BE414D" w:rsidRPr="00991C1C">
        <w:rPr>
          <w:rFonts w:ascii="Times New Roman" w:hAnsi="Times New Roman" w:cs="Times New Roman"/>
        </w:rPr>
        <w:t xml:space="preserve"> </w:t>
      </w:r>
      <w:r w:rsidR="00BE414D" w:rsidRPr="00991C1C">
        <w:rPr>
          <w:rFonts w:ascii="Times New Roman" w:hAnsi="Times New Roman" w:cs="Times New Roman"/>
        </w:rPr>
        <w:t>the</w:t>
      </w:r>
      <w:r w:rsidR="00BE414D" w:rsidRPr="00991C1C">
        <w:rPr>
          <w:rFonts w:ascii="Times New Roman" w:hAnsi="Times New Roman" w:cs="Times New Roman"/>
        </w:rPr>
        <w:t xml:space="preserve"> </w:t>
      </w:r>
      <w:r w:rsidR="00BE414D" w:rsidRPr="00991C1C">
        <w:rPr>
          <w:rFonts w:ascii="Times New Roman" w:hAnsi="Times New Roman" w:cs="Times New Roman"/>
        </w:rPr>
        <w:t>quality of map</w:t>
      </w:r>
      <w:r w:rsidR="0080542A" w:rsidRPr="00991C1C">
        <w:rPr>
          <w:rFonts w:ascii="Times New Roman" w:hAnsi="Times New Roman" w:cs="Times New Roman"/>
        </w:rPr>
        <w:t>s</w:t>
      </w:r>
      <w:r w:rsidR="00FC46E3" w:rsidRPr="00991C1C">
        <w:rPr>
          <w:rFonts w:ascii="Times New Roman" w:hAnsi="Times New Roman" w:cs="Times New Roman"/>
        </w:rPr>
        <w:t xml:space="preserve"> </w:t>
      </w:r>
      <w:r w:rsidR="00BE414D" w:rsidRPr="00991C1C">
        <w:rPr>
          <w:rFonts w:ascii="Times New Roman" w:hAnsi="Times New Roman" w:cs="Times New Roman"/>
        </w:rPr>
        <w:t xml:space="preserve">and </w:t>
      </w:r>
      <w:r w:rsidR="00BE414D" w:rsidRPr="00991C1C">
        <w:rPr>
          <w:rFonts w:ascii="Times New Roman" w:hAnsi="Times New Roman" w:cs="Times New Roman"/>
        </w:rPr>
        <w:t>localizatio</w:t>
      </w:r>
      <w:r w:rsidR="00651687" w:rsidRPr="00991C1C">
        <w:rPr>
          <w:rFonts w:ascii="Times New Roman" w:hAnsi="Times New Roman" w:cs="Times New Roman"/>
        </w:rPr>
        <w:t>n</w:t>
      </w:r>
      <w:r w:rsidR="0080542A" w:rsidRPr="00991C1C">
        <w:rPr>
          <w:rFonts w:ascii="Times New Roman" w:hAnsi="Times New Roman" w:cs="Times New Roman"/>
        </w:rPr>
        <w:t xml:space="preserve"> performance</w:t>
      </w:r>
      <w:r w:rsidR="008B3831" w:rsidRPr="00991C1C">
        <w:rPr>
          <w:rFonts w:ascii="Times New Roman" w:hAnsi="Times New Roman" w:cs="Times New Roman"/>
        </w:rPr>
        <w:t xml:space="preserve">. </w:t>
      </w:r>
      <w:r w:rsidR="00C87616" w:rsidRPr="00991C1C">
        <w:rPr>
          <w:rFonts w:ascii="Times New Roman" w:hAnsi="Times New Roman" w:cs="Times New Roman"/>
        </w:rPr>
        <w:t>W</w:t>
      </w:r>
      <w:r w:rsidR="008B3831" w:rsidRPr="00991C1C">
        <w:rPr>
          <w:rFonts w:ascii="Times New Roman" w:hAnsi="Times New Roman" w:cs="Times New Roman"/>
        </w:rPr>
        <w:t xml:space="preserve">e </w:t>
      </w:r>
      <w:r w:rsidR="00C05A8A" w:rsidRPr="00991C1C">
        <w:rPr>
          <w:rFonts w:ascii="Times New Roman" w:hAnsi="Times New Roman" w:cs="Times New Roman"/>
        </w:rPr>
        <w:t>propose</w:t>
      </w:r>
      <w:r w:rsidR="008B3831" w:rsidRPr="00991C1C">
        <w:rPr>
          <w:rFonts w:ascii="Times New Roman" w:hAnsi="Times New Roman" w:cs="Times New Roman"/>
        </w:rPr>
        <w:t xml:space="preserve"> a novel static </w:t>
      </w:r>
      <w:r w:rsidR="00C05A8A" w:rsidRPr="00991C1C">
        <w:rPr>
          <w:rFonts w:ascii="Times New Roman" w:hAnsi="Times New Roman" w:cs="Times New Roman"/>
        </w:rPr>
        <w:t>re</w:t>
      </w:r>
      <w:r w:rsidR="008B3831" w:rsidRPr="00991C1C">
        <w:rPr>
          <w:rFonts w:ascii="Times New Roman" w:hAnsi="Times New Roman" w:cs="Times New Roman"/>
        </w:rPr>
        <w:t>con</w:t>
      </w:r>
      <w:r w:rsidR="008B3831" w:rsidRPr="00991C1C">
        <w:rPr>
          <w:rFonts w:ascii="Times New Roman" w:hAnsi="Times New Roman" w:cs="Times New Roman"/>
        </w:rPr>
        <w:t xml:space="preserve">struction </w:t>
      </w:r>
      <w:r w:rsidR="00111311" w:rsidRPr="00991C1C">
        <w:rPr>
          <w:rFonts w:ascii="Times New Roman" w:hAnsi="Times New Roman" w:cs="Times New Roman"/>
        </w:rPr>
        <w:t>method</w:t>
      </w:r>
      <w:r w:rsidR="008B3831" w:rsidRPr="00991C1C">
        <w:rPr>
          <w:rFonts w:ascii="Times New Roman" w:hAnsi="Times New Roman" w:cs="Times New Roman"/>
        </w:rPr>
        <w:t xml:space="preserve">, called </w:t>
      </w:r>
      <w:r w:rsidR="008B3831" w:rsidRPr="00991C1C">
        <w:rPr>
          <w:rFonts w:ascii="Times New Roman" w:hAnsi="Times New Roman" w:cs="Times New Roman"/>
        </w:rPr>
        <w:t>SegDF</w:t>
      </w:r>
      <w:r w:rsidR="008B3831" w:rsidRPr="00991C1C">
        <w:rPr>
          <w:rFonts w:ascii="Times New Roman" w:hAnsi="Times New Roman" w:cs="Times New Roman"/>
        </w:rPr>
        <w:t xml:space="preserve">, </w:t>
      </w:r>
      <w:r w:rsidR="00F46871" w:rsidRPr="00991C1C">
        <w:rPr>
          <w:rFonts w:ascii="Times New Roman" w:hAnsi="Times New Roman" w:cs="Times New Roman"/>
        </w:rPr>
        <w:t xml:space="preserve">for </w:t>
      </w:r>
      <w:r w:rsidR="00111311" w:rsidRPr="00991C1C">
        <w:rPr>
          <w:rFonts w:ascii="Times New Roman" w:hAnsi="Times New Roman" w:cs="Times New Roman"/>
        </w:rPr>
        <w:t xml:space="preserve">focusing on filtering the dynamic objects </w:t>
      </w:r>
      <w:r w:rsidR="00924FD8" w:rsidRPr="00991C1C">
        <w:rPr>
          <w:rFonts w:ascii="Times New Roman" w:hAnsi="Times New Roman" w:cs="Times New Roman"/>
        </w:rPr>
        <w:t xml:space="preserve">on the ground </w:t>
      </w:r>
      <w:r w:rsidR="00924FD8" w:rsidRPr="00991C1C">
        <w:rPr>
          <w:rFonts w:ascii="Times New Roman" w:hAnsi="Times New Roman" w:cs="Times New Roman"/>
        </w:rPr>
        <w:t>with high mobility</w:t>
      </w:r>
      <w:r w:rsidR="00111311" w:rsidRPr="00991C1C">
        <w:rPr>
          <w:rFonts w:ascii="Times New Roman" w:hAnsi="Times New Roman" w:cs="Times New Roman"/>
        </w:rPr>
        <w:t xml:space="preserve"> in urban environment.</w:t>
      </w:r>
      <w:r w:rsidR="00B413E4" w:rsidRPr="00991C1C">
        <w:rPr>
          <w:rFonts w:ascii="Times New Roman" w:hAnsi="Times New Roman" w:cs="Times New Roman"/>
        </w:rPr>
        <w:t xml:space="preserve"> Given</w:t>
      </w:r>
      <w:r w:rsidR="00924FD8" w:rsidRPr="00991C1C">
        <w:rPr>
          <w:rFonts w:ascii="Times New Roman" w:hAnsi="Times New Roman" w:cs="Times New Roman"/>
        </w:rPr>
        <w:t xml:space="preserve"> pairs of </w:t>
      </w:r>
      <w:r w:rsidR="005D14AC" w:rsidRPr="00991C1C">
        <w:rPr>
          <w:rFonts w:ascii="Times New Roman" w:hAnsi="Times New Roman" w:cs="Times New Roman"/>
        </w:rPr>
        <w:t>registered</w:t>
      </w:r>
      <w:r w:rsidR="005D14AC" w:rsidRPr="00991C1C">
        <w:rPr>
          <w:rFonts w:ascii="Times New Roman" w:hAnsi="Times New Roman" w:cs="Times New Roman"/>
        </w:rPr>
        <w:t xml:space="preserve"> </w:t>
      </w:r>
      <w:r w:rsidR="00B413E4" w:rsidRPr="00991C1C">
        <w:rPr>
          <w:rFonts w:ascii="Times New Roman" w:hAnsi="Times New Roman" w:cs="Times New Roman"/>
        </w:rPr>
        <w:t>scan</w:t>
      </w:r>
      <w:r w:rsidR="005D14AC" w:rsidRPr="00991C1C">
        <w:rPr>
          <w:rFonts w:ascii="Times New Roman" w:hAnsi="Times New Roman" w:cs="Times New Roman"/>
        </w:rPr>
        <w:t>s</w:t>
      </w:r>
      <w:r w:rsidR="00B413E4" w:rsidRPr="00991C1C">
        <w:rPr>
          <w:rFonts w:ascii="Times New Roman" w:hAnsi="Times New Roman" w:cs="Times New Roman"/>
        </w:rPr>
        <w:t xml:space="preserve">, we </w:t>
      </w:r>
      <w:r w:rsidR="00C827A1" w:rsidRPr="00991C1C">
        <w:rPr>
          <w:rFonts w:ascii="Times New Roman" w:hAnsi="Times New Roman" w:cs="Times New Roman"/>
        </w:rPr>
        <w:t xml:space="preserve">build a curved-voxel map assisted by sensor intensity to </w:t>
      </w:r>
      <w:r w:rsidR="00B413E4" w:rsidRPr="00991C1C">
        <w:rPr>
          <w:rFonts w:ascii="Times New Roman" w:hAnsi="Times New Roman" w:cs="Times New Roman"/>
        </w:rPr>
        <w:t xml:space="preserve">cluster </w:t>
      </w:r>
      <w:r w:rsidR="008E43D6" w:rsidRPr="00991C1C">
        <w:rPr>
          <w:rFonts w:ascii="Times New Roman" w:hAnsi="Times New Roman" w:cs="Times New Roman"/>
        </w:rPr>
        <w:t>them</w:t>
      </w:r>
      <w:r w:rsidR="00B413E4" w:rsidRPr="00991C1C">
        <w:rPr>
          <w:rFonts w:ascii="Times New Roman" w:hAnsi="Times New Roman" w:cs="Times New Roman"/>
        </w:rPr>
        <w:t xml:space="preserve"> into instances</w:t>
      </w:r>
      <w:r w:rsidR="00325BFD" w:rsidRPr="00991C1C">
        <w:rPr>
          <w:rFonts w:ascii="Times New Roman" w:hAnsi="Times New Roman" w:cs="Times New Roman"/>
        </w:rPr>
        <w:t xml:space="preserve"> </w:t>
      </w:r>
      <w:r w:rsidR="00EA6070" w:rsidRPr="00991C1C">
        <w:rPr>
          <w:rFonts w:ascii="Times New Roman" w:hAnsi="Times New Roman" w:cs="Times New Roman"/>
        </w:rPr>
        <w:t>and obtain semantics through g</w:t>
      </w:r>
      <w:r w:rsidR="00EA6070" w:rsidRPr="00991C1C">
        <w:rPr>
          <w:rFonts w:ascii="Times New Roman" w:hAnsi="Times New Roman" w:cs="Times New Roman"/>
        </w:rPr>
        <w:t>eometric verification</w:t>
      </w:r>
      <w:r w:rsidR="005D14AC" w:rsidRPr="00991C1C">
        <w:rPr>
          <w:rFonts w:ascii="Times New Roman" w:hAnsi="Times New Roman" w:cs="Times New Roman"/>
        </w:rPr>
        <w:t xml:space="preserve">. </w:t>
      </w:r>
      <w:r w:rsidR="000E68F2" w:rsidRPr="00991C1C">
        <w:rPr>
          <w:rFonts w:ascii="Times New Roman" w:hAnsi="Times New Roman" w:cs="Times New Roman"/>
        </w:rPr>
        <w:t>M</w:t>
      </w:r>
      <w:r w:rsidR="000E68F2" w:rsidRPr="00991C1C">
        <w:rPr>
          <w:rFonts w:ascii="Times New Roman" w:hAnsi="Times New Roman" w:cs="Times New Roman"/>
        </w:rPr>
        <w:t>eanwhile</w:t>
      </w:r>
      <w:r w:rsidR="005D14AC" w:rsidRPr="00991C1C">
        <w:rPr>
          <w:rFonts w:ascii="Times New Roman" w:hAnsi="Times New Roman" w:cs="Times New Roman"/>
        </w:rPr>
        <w:t xml:space="preserve">, </w:t>
      </w:r>
      <w:r w:rsidR="00924FD8" w:rsidRPr="00991C1C">
        <w:rPr>
          <w:rFonts w:ascii="Times New Roman" w:hAnsi="Times New Roman" w:cs="Times New Roman"/>
        </w:rPr>
        <w:t xml:space="preserve">we </w:t>
      </w:r>
      <w:r w:rsidR="00924FD8" w:rsidRPr="00991C1C">
        <w:rPr>
          <w:rFonts w:ascii="Times New Roman" w:hAnsi="Times New Roman" w:cs="Times New Roman"/>
        </w:rPr>
        <w:t>represent the occupancy state of the volume of space</w:t>
      </w:r>
      <w:r w:rsidR="00924FD8" w:rsidRPr="00991C1C">
        <w:rPr>
          <w:rFonts w:ascii="Times New Roman" w:hAnsi="Times New Roman" w:cs="Times New Roman"/>
        </w:rPr>
        <w:t xml:space="preserve"> by </w:t>
      </w:r>
      <w:r w:rsidR="00924FD8" w:rsidRPr="00991C1C">
        <w:rPr>
          <w:rFonts w:ascii="Times New Roman" w:hAnsi="Times New Roman" w:cs="Times New Roman"/>
        </w:rPr>
        <w:t>curved-voxel</w:t>
      </w:r>
      <w:r w:rsidR="00924FD8" w:rsidRPr="00991C1C">
        <w:rPr>
          <w:rFonts w:ascii="Times New Roman" w:hAnsi="Times New Roman" w:cs="Times New Roman"/>
        </w:rPr>
        <w:t xml:space="preserve">s to </w:t>
      </w:r>
      <w:r w:rsidR="000E68F2" w:rsidRPr="00991C1C">
        <w:rPr>
          <w:rFonts w:ascii="Times New Roman" w:hAnsi="Times New Roman" w:cs="Times New Roman"/>
        </w:rPr>
        <w:t xml:space="preserve">remove dynamic </w:t>
      </w:r>
      <w:r w:rsidR="000E68F2" w:rsidRPr="00991C1C">
        <w:rPr>
          <w:rFonts w:ascii="Times New Roman" w:hAnsi="Times New Roman" w:cs="Times New Roman"/>
        </w:rPr>
        <w:t>point</w:t>
      </w:r>
      <w:r w:rsidR="000E68F2" w:rsidRPr="00991C1C">
        <w:rPr>
          <w:rFonts w:ascii="Times New Roman" w:hAnsi="Times New Roman" w:cs="Times New Roman"/>
        </w:rPr>
        <w:t xml:space="preserve">s in object level. </w:t>
      </w:r>
      <w:r w:rsidR="000E68F2" w:rsidRPr="00991C1C">
        <w:rPr>
          <w:rFonts w:ascii="Times New Roman" w:hAnsi="Times New Roman" w:cs="Times New Roman"/>
        </w:rPr>
        <w:t>Furthermore</w:t>
      </w:r>
      <w:r w:rsidR="000E68F2" w:rsidRPr="00991C1C">
        <w:rPr>
          <w:rFonts w:ascii="Times New Roman" w:hAnsi="Times New Roman" w:cs="Times New Roman"/>
        </w:rPr>
        <w:t xml:space="preserve">, </w:t>
      </w:r>
      <w:r w:rsidR="002846EC" w:rsidRPr="00991C1C">
        <w:rPr>
          <w:rFonts w:ascii="Times New Roman" w:hAnsi="Times New Roman" w:cs="Times New Roman"/>
        </w:rPr>
        <w:t>o</w:t>
      </w:r>
      <w:r w:rsidR="002846EC" w:rsidRPr="00991C1C">
        <w:rPr>
          <w:rFonts w:ascii="Times New Roman" w:hAnsi="Times New Roman" w:cs="Times New Roman"/>
        </w:rPr>
        <w:t>ur approach</w:t>
      </w:r>
      <w:r w:rsidR="002846EC" w:rsidRPr="00991C1C">
        <w:rPr>
          <w:rFonts w:ascii="Times New Roman" w:hAnsi="Times New Roman" w:cs="Times New Roman"/>
        </w:rPr>
        <w:t xml:space="preserve"> </w:t>
      </w:r>
      <w:r w:rsidR="000E68F2" w:rsidRPr="00991C1C">
        <w:rPr>
          <w:rFonts w:ascii="Times New Roman" w:hAnsi="Times New Roman" w:cs="Times New Roman"/>
        </w:rPr>
        <w:t>tightly couple</w:t>
      </w:r>
      <w:r w:rsidR="0080542A" w:rsidRPr="00991C1C">
        <w:rPr>
          <w:rFonts w:ascii="Times New Roman" w:hAnsi="Times New Roman" w:cs="Times New Roman"/>
        </w:rPr>
        <w:t>s</w:t>
      </w:r>
      <w:r w:rsidR="000E68F2" w:rsidRPr="00991C1C">
        <w:rPr>
          <w:rFonts w:ascii="Times New Roman" w:hAnsi="Times New Roman" w:cs="Times New Roman"/>
        </w:rPr>
        <w:t xml:space="preserve"> the instance segmentation and dynamic detection</w:t>
      </w:r>
      <w:r w:rsidR="00F81DC3">
        <w:rPr>
          <w:rFonts w:ascii="Times New Roman" w:hAnsi="Times New Roman" w:cs="Times New Roman"/>
        </w:rPr>
        <w:t xml:space="preserve"> to</w:t>
      </w:r>
      <w:r w:rsidR="00005C29" w:rsidRPr="00991C1C">
        <w:rPr>
          <w:rFonts w:ascii="Times New Roman" w:hAnsi="Times New Roman" w:cs="Times New Roman"/>
        </w:rPr>
        <w:t xml:space="preserve"> improve the removal accuracy </w:t>
      </w:r>
      <w:r w:rsidR="00005C29" w:rsidRPr="00991C1C">
        <w:rPr>
          <w:rFonts w:ascii="Times New Roman" w:hAnsi="Times New Roman" w:cs="Times New Roman"/>
        </w:rPr>
        <w:t xml:space="preserve">and </w:t>
      </w:r>
      <w:r w:rsidR="00005C29" w:rsidRPr="00991C1C">
        <w:rPr>
          <w:rFonts w:ascii="Times New Roman" w:hAnsi="Times New Roman" w:cs="Times New Roman"/>
        </w:rPr>
        <w:t xml:space="preserve">compensate the </w:t>
      </w:r>
      <w:r w:rsidR="00005C29" w:rsidRPr="00991C1C">
        <w:rPr>
          <w:rFonts w:ascii="Times New Roman" w:hAnsi="Times New Roman" w:cs="Times New Roman"/>
        </w:rPr>
        <w:t>imperfect clustering i</w:t>
      </w:r>
      <w:r w:rsidR="00005C29" w:rsidRPr="00991C1C">
        <w:rPr>
          <w:rFonts w:ascii="Times New Roman" w:hAnsi="Times New Roman" w:cs="Times New Roman"/>
        </w:rPr>
        <w:t xml:space="preserve">n the process of building a </w:t>
      </w:r>
      <w:r w:rsidR="00567D3C" w:rsidRPr="00991C1C">
        <w:rPr>
          <w:rFonts w:ascii="Times New Roman" w:hAnsi="Times New Roman" w:cs="Times New Roman"/>
        </w:rPr>
        <w:t xml:space="preserve">static </w:t>
      </w:r>
      <w:r w:rsidR="007B6051" w:rsidRPr="00991C1C">
        <w:rPr>
          <w:rFonts w:ascii="Times New Roman" w:hAnsi="Times New Roman" w:cs="Times New Roman"/>
        </w:rPr>
        <w:t xml:space="preserve">object </w:t>
      </w:r>
      <w:r w:rsidR="00005C29" w:rsidRPr="00991C1C">
        <w:rPr>
          <w:rFonts w:ascii="Times New Roman" w:hAnsi="Times New Roman" w:cs="Times New Roman"/>
        </w:rPr>
        <w:t>map</w:t>
      </w:r>
      <w:r w:rsidR="00C05A8A" w:rsidRPr="00991C1C">
        <w:rPr>
          <w:rFonts w:ascii="Times New Roman" w:hAnsi="Times New Roman" w:cs="Times New Roman"/>
        </w:rPr>
        <w:t xml:space="preserve">. </w:t>
      </w:r>
      <w:r w:rsidR="00651687" w:rsidRPr="00991C1C">
        <w:rPr>
          <w:rFonts w:ascii="Times New Roman" w:hAnsi="Times New Roman" w:cs="Times New Roman"/>
        </w:rPr>
        <w:t>We validate</w:t>
      </w:r>
      <w:r w:rsidR="00094579" w:rsidRPr="00991C1C">
        <w:rPr>
          <w:rFonts w:ascii="Times New Roman" w:hAnsi="Times New Roman" w:cs="Times New Roman"/>
        </w:rPr>
        <w:t xml:space="preserve"> SegDF </w:t>
      </w:r>
      <w:r w:rsidR="00094579" w:rsidRPr="00991C1C">
        <w:rPr>
          <w:rFonts w:ascii="Times New Roman" w:hAnsi="Times New Roman" w:cs="Times New Roman"/>
        </w:rPr>
        <w:t xml:space="preserve">on the KITTI dataset using SemanticKITTI as ground truth </w:t>
      </w:r>
      <w:r w:rsidR="00094579" w:rsidRPr="00991C1C">
        <w:rPr>
          <w:rFonts w:ascii="Times New Roman" w:hAnsi="Times New Roman" w:cs="Times New Roman"/>
        </w:rPr>
        <w:t xml:space="preserve">and </w:t>
      </w:r>
      <w:r w:rsidR="0080542A" w:rsidRPr="00991C1C">
        <w:rPr>
          <w:rFonts w:ascii="Times New Roman" w:hAnsi="Times New Roman" w:cs="Times New Roman"/>
        </w:rPr>
        <w:t>p</w:t>
      </w:r>
      <w:r w:rsidR="0080542A" w:rsidRPr="00991C1C">
        <w:rPr>
          <w:rFonts w:ascii="Times New Roman" w:hAnsi="Times New Roman" w:cs="Times New Roman"/>
        </w:rPr>
        <w:t>rove that it work</w:t>
      </w:r>
      <w:r w:rsidR="005C658E" w:rsidRPr="00991C1C">
        <w:rPr>
          <w:rFonts w:ascii="Times New Roman" w:hAnsi="Times New Roman" w:cs="Times New Roman"/>
        </w:rPr>
        <w:t>s</w:t>
      </w:r>
      <w:r w:rsidR="0080542A" w:rsidRPr="00991C1C">
        <w:rPr>
          <w:rFonts w:ascii="Times New Roman" w:hAnsi="Times New Roman" w:cs="Times New Roman"/>
        </w:rPr>
        <w:t xml:space="preserve"> well</w:t>
      </w:r>
      <w:r w:rsidR="00094579" w:rsidRPr="00991C1C">
        <w:rPr>
          <w:rFonts w:ascii="Times New Roman" w:hAnsi="Times New Roman" w:cs="Times New Roman"/>
        </w:rPr>
        <w:t xml:space="preserve"> </w:t>
      </w:r>
      <w:r w:rsidR="00094579" w:rsidRPr="00991C1C">
        <w:rPr>
          <w:rFonts w:ascii="Times New Roman" w:hAnsi="Times New Roman" w:cs="Times New Roman"/>
        </w:rPr>
        <w:t>in</w:t>
      </w:r>
      <w:r w:rsidR="00094579" w:rsidRPr="00991C1C">
        <w:rPr>
          <w:rFonts w:ascii="Times New Roman" w:hAnsi="Times New Roman" w:cs="Times New Roman"/>
        </w:rPr>
        <w:t xml:space="preserve"> real </w:t>
      </w:r>
      <w:r w:rsidR="00094579" w:rsidRPr="00991C1C">
        <w:rPr>
          <w:rFonts w:ascii="Times New Roman" w:hAnsi="Times New Roman" w:cs="Times New Roman"/>
        </w:rPr>
        <w:t>urban streets.</w:t>
      </w:r>
    </w:p>
    <w:p w:rsidR="00991C1C" w:rsidRPr="007B5CC5" w:rsidRDefault="00F114B9" w:rsidP="00CC0E1C">
      <w:pPr>
        <w:rPr>
          <w:rFonts w:ascii="Times New Roman" w:hAnsi="Times New Roman" w:cs="Times New Roman"/>
          <w:sz w:val="20"/>
          <w:szCs w:val="21"/>
        </w:rPr>
      </w:pPr>
      <w:r w:rsidRPr="007B5CC5">
        <w:rPr>
          <w:rFonts w:ascii="Times New Roman" w:eastAsia="宋体" w:hAnsi="Times New Roman" w:cs="Times New Roman"/>
        </w:rPr>
        <w:t>Ⅰ.</w:t>
      </w:r>
      <w:r w:rsidR="007B5CC5">
        <w:rPr>
          <w:rFonts w:ascii="Times New Roman" w:eastAsia="宋体" w:hAnsi="Times New Roman" w:cs="Times New Roman"/>
        </w:rPr>
        <w:t xml:space="preserve"> </w:t>
      </w:r>
      <w:r w:rsidR="00105F56" w:rsidRPr="007B5CC5">
        <w:rPr>
          <w:rFonts w:ascii="Times New Roman" w:hAnsi="Times New Roman" w:cs="Times New Roman"/>
        </w:rPr>
        <w:t>I</w:t>
      </w:r>
      <w:r w:rsidR="00105F56" w:rsidRPr="007B5CC5">
        <w:rPr>
          <w:rFonts w:ascii="Times New Roman" w:hAnsi="Times New Roman" w:cs="Times New Roman"/>
          <w:sz w:val="20"/>
          <w:szCs w:val="21"/>
        </w:rPr>
        <w:t>NTRODUCTION</w:t>
      </w:r>
    </w:p>
    <w:p w:rsidR="00C67167" w:rsidRDefault="00C67167" w:rsidP="00D97A93">
      <w:pPr>
        <w:rPr>
          <w:rFonts w:ascii="Times New Roman" w:hAnsi="Times New Roman" w:cs="Times New Roman"/>
        </w:rPr>
      </w:pPr>
      <w:r w:rsidRPr="00C67167">
        <w:rPr>
          <w:rFonts w:ascii="Times New Roman" w:hAnsi="Times New Roman" w:cs="Times New Roman"/>
        </w:rPr>
        <w:t>Recent advances in 3D light detection and ranging (LiDAR)</w:t>
      </w:r>
      <w:r>
        <w:rPr>
          <w:rFonts w:ascii="Times New Roman" w:hAnsi="Times New Roman" w:cs="Times New Roman" w:hint="eastAsia"/>
        </w:rPr>
        <w:t xml:space="preserve"> </w:t>
      </w:r>
      <w:r w:rsidRPr="00C67167">
        <w:rPr>
          <w:rFonts w:ascii="Times New Roman" w:hAnsi="Times New Roman" w:cs="Times New Roman"/>
        </w:rPr>
        <w:t>mapping</w:t>
      </w:r>
      <w:r w:rsidR="007065D3">
        <w:rPr>
          <w:rFonts w:ascii="Times New Roman" w:hAnsi="Times New Roman" w:cs="Times New Roman"/>
        </w:rPr>
        <w:t xml:space="preserve"> </w:t>
      </w:r>
      <w:r w:rsidRPr="00C67167">
        <w:rPr>
          <w:rFonts w:ascii="Times New Roman" w:hAnsi="Times New Roman" w:cs="Times New Roman"/>
        </w:rPr>
        <w:t>have been reported leveraging LiDAR</w:t>
      </w:r>
      <w:r>
        <w:rPr>
          <w:rFonts w:ascii="Times New Roman" w:hAnsi="Times New Roman" w:cs="Times New Roman" w:hint="eastAsia"/>
        </w:rPr>
        <w:t xml:space="preserve"> </w:t>
      </w:r>
      <w:r w:rsidRPr="00C67167">
        <w:rPr>
          <w:rFonts w:ascii="Times New Roman" w:hAnsi="Times New Roman" w:cs="Times New Roman"/>
        </w:rPr>
        <w:t>odometry [</w:t>
      </w:r>
      <w:r w:rsidR="00A1269C">
        <w:rPr>
          <w:rFonts w:ascii="Times New Roman" w:hAnsi="Times New Roman" w:cs="Times New Roman"/>
        </w:rPr>
        <w:t>1, 2, 3</w:t>
      </w:r>
      <w:r w:rsidRPr="00C67167">
        <w:rPr>
          <w:rFonts w:ascii="Times New Roman" w:hAnsi="Times New Roman" w:cs="Times New Roman"/>
        </w:rPr>
        <w:t>], place recognition [</w:t>
      </w:r>
      <w:r w:rsidR="00A1269C">
        <w:rPr>
          <w:rFonts w:ascii="Times New Roman" w:hAnsi="Times New Roman" w:cs="Times New Roman"/>
        </w:rPr>
        <w:t xml:space="preserve">4, </w:t>
      </w:r>
      <w:r w:rsidRPr="00C67167">
        <w:rPr>
          <w:rFonts w:ascii="Times New Roman" w:hAnsi="Times New Roman" w:cs="Times New Roman"/>
        </w:rPr>
        <w:t>5, 6], and simultaneous</w:t>
      </w:r>
      <w:r>
        <w:rPr>
          <w:rFonts w:ascii="Times New Roman" w:hAnsi="Times New Roman" w:cs="Times New Roman" w:hint="eastAsia"/>
        </w:rPr>
        <w:t xml:space="preserve"> </w:t>
      </w:r>
      <w:r w:rsidRPr="00C67167">
        <w:rPr>
          <w:rFonts w:ascii="Times New Roman" w:hAnsi="Times New Roman" w:cs="Times New Roman"/>
        </w:rPr>
        <w:t>localization and mapping (SLAM) [7, 8</w:t>
      </w:r>
      <w:r w:rsidR="00A1269C">
        <w:rPr>
          <w:rFonts w:ascii="Times New Roman" w:hAnsi="Times New Roman" w:cs="Times New Roman"/>
        </w:rPr>
        <w:t>, 9</w:t>
      </w:r>
      <w:r w:rsidRPr="00C67167">
        <w:rPr>
          <w:rFonts w:ascii="Times New Roman" w:hAnsi="Times New Roman" w:cs="Times New Roman"/>
        </w:rPr>
        <w:t>].</w:t>
      </w:r>
      <w:r>
        <w:rPr>
          <w:rFonts w:ascii="Times New Roman" w:hAnsi="Times New Roman" w:cs="Times New Roman"/>
        </w:rPr>
        <w:t xml:space="preserve"> </w:t>
      </w:r>
      <w:r w:rsidR="00191519">
        <w:rPr>
          <w:rFonts w:ascii="Times New Roman" w:hAnsi="Times New Roman" w:cs="Times New Roman"/>
        </w:rPr>
        <w:t xml:space="preserve">Most </w:t>
      </w:r>
      <w:r w:rsidRPr="007B5CC5">
        <w:rPr>
          <w:rFonts w:ascii="Times New Roman" w:hAnsi="Times New Roman" w:cs="Times New Roman"/>
        </w:rPr>
        <w:t xml:space="preserve">autonomous robotic systems </w:t>
      </w:r>
      <w:r w:rsidR="008A0D4D">
        <w:rPr>
          <w:rFonts w:ascii="Times New Roman" w:hAnsi="Times New Roman" w:cs="Times New Roman"/>
        </w:rPr>
        <w:t xml:space="preserve">always </w:t>
      </w:r>
      <w:r w:rsidR="008A0D4D" w:rsidRPr="008A0D4D">
        <w:rPr>
          <w:rFonts w:ascii="Times New Roman" w:hAnsi="Times New Roman" w:cs="Times New Roman"/>
        </w:rPr>
        <w:t>assume that all observations are available</w:t>
      </w:r>
      <w:r w:rsidR="008A0D4D">
        <w:rPr>
          <w:rFonts w:ascii="Times New Roman" w:hAnsi="Times New Roman" w:cs="Times New Roman"/>
        </w:rPr>
        <w:t xml:space="preserve">, but only </w:t>
      </w:r>
      <w:r w:rsidR="00C02F24" w:rsidRPr="00C02F24">
        <w:rPr>
          <w:rFonts w:ascii="Times New Roman" w:hAnsi="Times New Roman" w:cs="Times New Roman"/>
        </w:rPr>
        <w:t>rel</w:t>
      </w:r>
      <w:r w:rsidR="00C02F24">
        <w:rPr>
          <w:rFonts w:ascii="Times New Roman" w:hAnsi="Times New Roman" w:cs="Times New Roman"/>
        </w:rPr>
        <w:t>y</w:t>
      </w:r>
      <w:r w:rsidR="008A0D4D">
        <w:rPr>
          <w:rFonts w:ascii="Times New Roman" w:hAnsi="Times New Roman" w:cs="Times New Roman"/>
        </w:rPr>
        <w:t>ing</w:t>
      </w:r>
      <w:r w:rsidR="00C02F24" w:rsidRPr="00C02F24">
        <w:rPr>
          <w:rFonts w:ascii="Times New Roman" w:hAnsi="Times New Roman" w:cs="Times New Roman"/>
        </w:rPr>
        <w:t xml:space="preserve"> on static objects while rejecting dynamic</w:t>
      </w:r>
      <w:r w:rsidR="00C02F24">
        <w:rPr>
          <w:rFonts w:ascii="Times New Roman" w:hAnsi="Times New Roman" w:cs="Times New Roman" w:hint="eastAsia"/>
        </w:rPr>
        <w:t xml:space="preserve"> </w:t>
      </w:r>
      <w:r w:rsidR="00C02F24" w:rsidRPr="00C02F24">
        <w:rPr>
          <w:rFonts w:ascii="Times New Roman" w:hAnsi="Times New Roman" w:cs="Times New Roman"/>
        </w:rPr>
        <w:t xml:space="preserve">objects as outliers </w:t>
      </w:r>
      <w:r w:rsidR="008A0D4D">
        <w:rPr>
          <w:rFonts w:ascii="Times New Roman" w:hAnsi="Times New Roman" w:cs="Times New Roman"/>
        </w:rPr>
        <w:t>can</w:t>
      </w:r>
      <w:r w:rsidR="00C02F24" w:rsidRPr="00C02F24">
        <w:rPr>
          <w:rFonts w:ascii="Times New Roman" w:hAnsi="Times New Roman" w:cs="Times New Roman"/>
        </w:rPr>
        <w:t xml:space="preserve"> avoid confusion and achieve robustness.</w:t>
      </w:r>
    </w:p>
    <w:p w:rsidR="007F7D3D" w:rsidRPr="00AC2362" w:rsidRDefault="00193BF7" w:rsidP="00A42E55">
      <w:pPr>
        <w:rPr>
          <w:rFonts w:ascii="Times New Roman" w:eastAsiaTheme="minorHAnsi" w:hAnsi="Times New Roman" w:cs="Times New Roman" w:hint="eastAsia"/>
        </w:rPr>
      </w:pPr>
      <w:r>
        <w:rPr>
          <w:rFonts w:ascii="Times New Roman" w:eastAsiaTheme="minorHAnsi" w:hAnsi="Times New Roman" w:cs="Times New Roman" w:hint="eastAsia"/>
        </w:rPr>
        <w:t>During</w:t>
      </w:r>
      <w:r>
        <w:rPr>
          <w:rFonts w:ascii="Times New Roman" w:eastAsiaTheme="minorHAnsi" w:hAnsi="Times New Roman" w:cs="Times New Roman"/>
        </w:rPr>
        <w:t xml:space="preserve"> </w:t>
      </w:r>
      <w:r w:rsidR="00621098">
        <w:rPr>
          <w:rFonts w:ascii="Times New Roman" w:eastAsiaTheme="minorHAnsi" w:hAnsi="Times New Roman" w:cs="Times New Roman"/>
        </w:rPr>
        <w:t>a process of SLAM</w:t>
      </w:r>
      <w:r w:rsidR="00A41D62">
        <w:rPr>
          <w:rFonts w:ascii="Times New Roman" w:eastAsiaTheme="minorHAnsi" w:hAnsi="Times New Roman" w:cs="Times New Roman"/>
        </w:rPr>
        <w:t xml:space="preserve"> </w:t>
      </w:r>
      <w:r w:rsidR="00F432AA">
        <w:rPr>
          <w:rFonts w:ascii="Times New Roman" w:eastAsiaTheme="minorHAnsi" w:hAnsi="Times New Roman" w:cs="Times New Roman"/>
        </w:rPr>
        <w:t xml:space="preserve">using lidar </w:t>
      </w:r>
      <w:r>
        <w:rPr>
          <w:rFonts w:ascii="Times New Roman" w:eastAsiaTheme="minorHAnsi" w:hAnsi="Times New Roman" w:cs="Times New Roman" w:hint="eastAsia"/>
        </w:rPr>
        <w:t>in</w:t>
      </w:r>
      <w:r>
        <w:rPr>
          <w:rFonts w:ascii="Times New Roman" w:eastAsiaTheme="minorHAnsi" w:hAnsi="Times New Roman" w:cs="Times New Roman"/>
        </w:rPr>
        <w:t xml:space="preserve"> </w:t>
      </w:r>
      <w:r>
        <w:rPr>
          <w:rFonts w:ascii="Times New Roman" w:eastAsiaTheme="minorHAnsi" w:hAnsi="Times New Roman" w:cs="Times New Roman" w:hint="eastAsia"/>
        </w:rPr>
        <w:t>urban</w:t>
      </w:r>
      <w:r>
        <w:rPr>
          <w:rFonts w:ascii="Times New Roman" w:eastAsiaTheme="minorHAnsi" w:hAnsi="Times New Roman" w:cs="Times New Roman"/>
        </w:rPr>
        <w:t xml:space="preserve"> sites</w:t>
      </w:r>
      <w:r w:rsidR="00A41D62">
        <w:rPr>
          <w:rFonts w:ascii="Times New Roman" w:eastAsiaTheme="minorHAnsi" w:hAnsi="Times New Roman" w:cs="Times New Roman"/>
        </w:rPr>
        <w:t xml:space="preserve"> </w:t>
      </w:r>
      <w:r w:rsidR="00AC2362">
        <w:rPr>
          <w:rFonts w:ascii="Times New Roman" w:eastAsiaTheme="minorHAnsi" w:hAnsi="Times New Roman" w:cs="Times New Roman"/>
        </w:rPr>
        <w:t>containing</w:t>
      </w:r>
      <w:r w:rsidR="00A41D62">
        <w:rPr>
          <w:rFonts w:ascii="Times New Roman" w:eastAsiaTheme="minorHAnsi" w:hAnsi="Times New Roman" w:cs="Times New Roman"/>
        </w:rPr>
        <w:t xml:space="preserve"> various dynamic objects like vehicles, </w:t>
      </w:r>
      <w:r w:rsidR="00A41D62" w:rsidRPr="00A41D62">
        <w:rPr>
          <w:rFonts w:ascii="Times New Roman" w:eastAsiaTheme="minorHAnsi" w:hAnsi="Times New Roman" w:cs="Times New Roman"/>
        </w:rPr>
        <w:t xml:space="preserve">pedestrians </w:t>
      </w:r>
      <w:r w:rsidR="00C33D56">
        <w:rPr>
          <w:rFonts w:ascii="Times New Roman" w:eastAsiaTheme="minorHAnsi" w:hAnsi="Times New Roman" w:cs="Times New Roman"/>
        </w:rPr>
        <w:t xml:space="preserve">and </w:t>
      </w:r>
      <w:r w:rsidR="001F4FF0" w:rsidRPr="001F4FF0">
        <w:rPr>
          <w:rFonts w:ascii="Times New Roman" w:eastAsiaTheme="minorHAnsi" w:hAnsi="Times New Roman" w:cs="Times New Roman"/>
        </w:rPr>
        <w:t xml:space="preserve">so </w:t>
      </w:r>
      <w:proofErr w:type="gramStart"/>
      <w:r w:rsidR="001F4FF0" w:rsidRPr="001F4FF0">
        <w:rPr>
          <w:rFonts w:ascii="Times New Roman" w:eastAsiaTheme="minorHAnsi" w:hAnsi="Times New Roman" w:cs="Times New Roman"/>
        </w:rPr>
        <w:t>forth</w:t>
      </w:r>
      <w:r w:rsidR="006D56F5">
        <w:rPr>
          <w:rFonts w:ascii="Times New Roman" w:eastAsiaTheme="minorHAnsi" w:hAnsi="Times New Roman" w:cs="Times New Roman"/>
        </w:rPr>
        <w:t>[</w:t>
      </w:r>
      <w:proofErr w:type="gramEnd"/>
      <w:r w:rsidR="006D56F5">
        <w:rPr>
          <w:rFonts w:ascii="Times New Roman" w:eastAsiaTheme="minorHAnsi" w:hAnsi="Times New Roman" w:cs="Times New Roman"/>
        </w:rPr>
        <w:t>14]</w:t>
      </w:r>
      <w:r w:rsidR="00A41D62">
        <w:rPr>
          <w:rFonts w:ascii="Times New Roman" w:eastAsiaTheme="minorHAnsi" w:hAnsi="Times New Roman" w:cs="Times New Roman"/>
        </w:rPr>
        <w:t xml:space="preserve">, </w:t>
      </w:r>
      <w:r>
        <w:rPr>
          <w:rFonts w:ascii="Times New Roman" w:eastAsiaTheme="minorHAnsi" w:hAnsi="Times New Roman" w:cs="Times New Roman" w:hint="eastAsia"/>
        </w:rPr>
        <w:t>w</w:t>
      </w:r>
      <w:r>
        <w:rPr>
          <w:rFonts w:ascii="Times New Roman" w:eastAsiaTheme="minorHAnsi" w:hAnsi="Times New Roman" w:cs="Times New Roman"/>
        </w:rPr>
        <w:t xml:space="preserve">e encounter </w:t>
      </w:r>
      <w:r w:rsidR="007F7D3D">
        <w:rPr>
          <w:rFonts w:ascii="Times New Roman" w:eastAsiaTheme="minorHAnsi" w:hAnsi="Times New Roman" w:cs="Times New Roman"/>
        </w:rPr>
        <w:t>non-static</w:t>
      </w:r>
      <w:r w:rsidR="00C81C7C">
        <w:rPr>
          <w:rFonts w:ascii="Times New Roman" w:eastAsiaTheme="minorHAnsi" w:hAnsi="Times New Roman" w:cs="Times New Roman"/>
        </w:rPr>
        <w:t xml:space="preserve"> </w:t>
      </w:r>
      <w:r w:rsidR="00C81C7C" w:rsidRPr="00C81C7C">
        <w:rPr>
          <w:rFonts w:ascii="Times New Roman" w:eastAsiaTheme="minorHAnsi" w:hAnsi="Times New Roman" w:cs="Times New Roman"/>
        </w:rPr>
        <w:t>point</w:t>
      </w:r>
      <w:r w:rsidR="00C81C7C">
        <w:rPr>
          <w:rFonts w:ascii="Times New Roman" w:eastAsiaTheme="minorHAnsi" w:hAnsi="Times New Roman" w:cs="Times New Roman"/>
        </w:rPr>
        <w:t>s</w:t>
      </w:r>
      <w:r w:rsidR="002403F4">
        <w:rPr>
          <w:rFonts w:ascii="Times New Roman" w:eastAsiaTheme="minorHAnsi" w:hAnsi="Times New Roman" w:cs="Times New Roman"/>
        </w:rPr>
        <w:t xml:space="preserve"> with low </w:t>
      </w:r>
      <w:r w:rsidR="002403F4">
        <w:rPr>
          <w:rFonts w:ascii="Times New Roman" w:eastAsiaTheme="minorHAnsi" w:hAnsi="Times New Roman" w:cs="Times New Roman"/>
        </w:rPr>
        <w:t>i</w:t>
      </w:r>
      <w:r w:rsidR="002403F4" w:rsidRPr="00D226EA">
        <w:rPr>
          <w:rFonts w:ascii="Times New Roman" w:eastAsiaTheme="minorHAnsi" w:hAnsi="Times New Roman" w:cs="Times New Roman"/>
        </w:rPr>
        <w:t>nterpretability</w:t>
      </w:r>
      <w:r w:rsidR="003A62E0">
        <w:rPr>
          <w:rFonts w:ascii="Times New Roman" w:eastAsiaTheme="minorHAnsi" w:hAnsi="Times New Roman" w:cs="Times New Roman"/>
          <w:color w:val="FF0000"/>
        </w:rPr>
        <w:t xml:space="preserve"> </w:t>
      </w:r>
      <w:r w:rsidR="003A62E0" w:rsidRPr="003A62E0">
        <w:rPr>
          <w:rFonts w:ascii="Times New Roman" w:eastAsiaTheme="minorHAnsi" w:hAnsi="Times New Roman" w:cs="Times New Roman"/>
        </w:rPr>
        <w:t>in a raw scan data</w:t>
      </w:r>
      <w:r w:rsidR="008F7EF2">
        <w:rPr>
          <w:rFonts w:ascii="Times New Roman" w:eastAsiaTheme="minorHAnsi" w:hAnsi="Times New Roman" w:cs="Times New Roman"/>
        </w:rPr>
        <w:t xml:space="preserve">. </w:t>
      </w:r>
      <w:r w:rsidR="007F7D3D">
        <w:rPr>
          <w:rFonts w:ascii="Times New Roman" w:eastAsiaTheme="minorHAnsi" w:hAnsi="Times New Roman" w:cs="Times New Roman"/>
        </w:rPr>
        <w:t>The changes of map</w:t>
      </w:r>
      <w:r w:rsidR="00D67925">
        <w:rPr>
          <w:rFonts w:ascii="Times New Roman" w:eastAsiaTheme="minorHAnsi" w:hAnsi="Times New Roman" w:cs="Times New Roman"/>
        </w:rPr>
        <w:t>s</w:t>
      </w:r>
      <w:r w:rsidR="007F7D3D">
        <w:rPr>
          <w:rFonts w:ascii="Times New Roman" w:eastAsiaTheme="minorHAnsi" w:hAnsi="Times New Roman" w:cs="Times New Roman"/>
        </w:rPr>
        <w:t xml:space="preserve"> </w:t>
      </w:r>
      <w:r w:rsidR="002A1AE7" w:rsidRPr="002A1AE7">
        <w:rPr>
          <w:rFonts w:ascii="Times New Roman" w:eastAsiaTheme="minorHAnsi" w:hAnsi="Times New Roman" w:cs="Times New Roman"/>
        </w:rPr>
        <w:t>are equivalent to</w:t>
      </w:r>
      <w:r w:rsidR="002A1AE7">
        <w:rPr>
          <w:rFonts w:ascii="Times New Roman" w:eastAsiaTheme="minorHAnsi" w:hAnsi="Times New Roman" w:cs="Times New Roman"/>
        </w:rPr>
        <w:t xml:space="preserve"> the </w:t>
      </w:r>
      <w:r w:rsidR="002A1AE7" w:rsidRPr="002A1AE7">
        <w:rPr>
          <w:rFonts w:ascii="Times New Roman" w:eastAsiaTheme="minorHAnsi" w:hAnsi="Times New Roman" w:cs="Times New Roman"/>
        </w:rPr>
        <w:t>diversity</w:t>
      </w:r>
      <w:r w:rsidR="002A1AE7">
        <w:rPr>
          <w:rFonts w:ascii="Times New Roman" w:eastAsiaTheme="minorHAnsi" w:hAnsi="Times New Roman" w:cs="Times New Roman"/>
        </w:rPr>
        <w:t xml:space="preserve"> of point cloud between two </w:t>
      </w:r>
      <w:r w:rsidR="00D67925" w:rsidRPr="002403F4">
        <w:rPr>
          <w:rFonts w:ascii="Times New Roman" w:eastAsiaTheme="minorHAnsi" w:hAnsi="Times New Roman" w:cs="Times New Roman"/>
        </w:rPr>
        <w:t>registered</w:t>
      </w:r>
      <w:r w:rsidR="002A1AE7">
        <w:rPr>
          <w:rFonts w:ascii="Times New Roman" w:eastAsiaTheme="minorHAnsi" w:hAnsi="Times New Roman" w:cs="Times New Roman"/>
        </w:rPr>
        <w:t xml:space="preserve"> </w:t>
      </w:r>
      <w:r w:rsidR="0057626B">
        <w:rPr>
          <w:rFonts w:ascii="Times New Roman" w:eastAsiaTheme="minorHAnsi" w:hAnsi="Times New Roman" w:cs="Times New Roman"/>
        </w:rPr>
        <w:t>scans</w:t>
      </w:r>
      <w:r w:rsidR="00DA23A2">
        <w:rPr>
          <w:rFonts w:ascii="Times New Roman" w:eastAsiaTheme="minorHAnsi" w:hAnsi="Times New Roman" w:cs="Times New Roman"/>
        </w:rPr>
        <w:t>, and e</w:t>
      </w:r>
      <w:r w:rsidR="00DA23A2" w:rsidRPr="00DA23A2">
        <w:rPr>
          <w:rFonts w:ascii="Times New Roman" w:eastAsiaTheme="minorHAnsi" w:hAnsi="Times New Roman" w:cs="Times New Roman"/>
        </w:rPr>
        <w:t>xisting algorithms</w:t>
      </w:r>
      <w:r w:rsidR="00DA23A2">
        <w:rPr>
          <w:rFonts w:ascii="Times New Roman" w:eastAsiaTheme="minorHAnsi" w:hAnsi="Times New Roman" w:cs="Times New Roman"/>
        </w:rPr>
        <w:t xml:space="preserve"> </w:t>
      </w:r>
      <w:r w:rsidR="00DA23A2">
        <w:rPr>
          <w:rFonts w:ascii="Times New Roman" w:eastAsiaTheme="minorHAnsi" w:hAnsi="Times New Roman" w:cs="Times New Roman"/>
        </w:rPr>
        <w:t>[10, 11, 12, 13]</w:t>
      </w:r>
      <w:r w:rsidR="00DA23A2" w:rsidRPr="00DA23A2">
        <w:rPr>
          <w:rFonts w:ascii="Times New Roman" w:eastAsiaTheme="minorHAnsi" w:hAnsi="Times New Roman" w:cs="Times New Roman"/>
        </w:rPr>
        <w:t xml:space="preserve"> </w:t>
      </w:r>
      <w:r w:rsidR="00DA23A2">
        <w:rPr>
          <w:rFonts w:ascii="Times New Roman" w:eastAsiaTheme="minorHAnsi" w:hAnsi="Times New Roman" w:cs="Times New Roman"/>
        </w:rPr>
        <w:t xml:space="preserve">also </w:t>
      </w:r>
      <w:r w:rsidR="00DA23A2" w:rsidRPr="00DA23A2">
        <w:rPr>
          <w:rFonts w:ascii="Times New Roman" w:eastAsiaTheme="minorHAnsi" w:hAnsi="Times New Roman" w:cs="Times New Roman"/>
        </w:rPr>
        <w:t>utilize</w:t>
      </w:r>
      <w:r w:rsidR="00DA23A2">
        <w:rPr>
          <w:rFonts w:ascii="Times New Roman" w:eastAsiaTheme="minorHAnsi" w:hAnsi="Times New Roman" w:cs="Times New Roman"/>
        </w:rPr>
        <w:t xml:space="preserve"> </w:t>
      </w:r>
      <w:r w:rsidR="00DA23A2" w:rsidRPr="00DA23A2">
        <w:rPr>
          <w:rFonts w:ascii="Times New Roman" w:eastAsiaTheme="minorHAnsi" w:hAnsi="Times New Roman" w:cs="Times New Roman"/>
        </w:rPr>
        <w:t xml:space="preserve">this </w:t>
      </w:r>
      <w:r w:rsidR="00DF7CFF">
        <w:rPr>
          <w:rFonts w:ascii="Times New Roman" w:eastAsiaTheme="minorHAnsi" w:hAnsi="Times New Roman" w:cs="Times New Roman"/>
        </w:rPr>
        <w:t>idea</w:t>
      </w:r>
      <w:r w:rsidR="00DA23A2">
        <w:rPr>
          <w:rFonts w:ascii="Times New Roman" w:eastAsiaTheme="minorHAnsi" w:hAnsi="Times New Roman" w:cs="Times New Roman"/>
        </w:rPr>
        <w:t xml:space="preserve"> to remove dynamic objects.</w:t>
      </w:r>
      <w:r w:rsidR="0006318E">
        <w:rPr>
          <w:rFonts w:ascii="Times New Roman" w:eastAsiaTheme="minorHAnsi" w:hAnsi="Times New Roman" w:cs="Times New Roman"/>
        </w:rPr>
        <w:t xml:space="preserve"> </w:t>
      </w:r>
      <w:r w:rsidR="00581D2A" w:rsidRPr="00581D2A">
        <w:rPr>
          <w:rFonts w:ascii="Times New Roman" w:eastAsiaTheme="minorHAnsi" w:hAnsi="Times New Roman" w:cs="Times New Roman"/>
        </w:rPr>
        <w:t>Unfortunately</w:t>
      </w:r>
      <w:r w:rsidR="00581D2A">
        <w:rPr>
          <w:rFonts w:ascii="Times New Roman" w:eastAsiaTheme="minorHAnsi" w:hAnsi="Times New Roman" w:cs="Times New Roman"/>
        </w:rPr>
        <w:t xml:space="preserve">, </w:t>
      </w:r>
      <w:r w:rsidR="00C446B2">
        <w:rPr>
          <w:rFonts w:ascii="Times New Roman" w:eastAsiaTheme="minorHAnsi" w:hAnsi="Times New Roman" w:cs="Times New Roman"/>
        </w:rPr>
        <w:t>the</w:t>
      </w:r>
      <w:r w:rsidR="002403F4">
        <w:rPr>
          <w:rFonts w:ascii="Times New Roman" w:eastAsiaTheme="minorHAnsi" w:hAnsi="Times New Roman" w:cs="Times New Roman"/>
        </w:rPr>
        <w:t xml:space="preserve"> difference of maps</w:t>
      </w:r>
      <w:r w:rsidR="00C446B2">
        <w:rPr>
          <w:rFonts w:ascii="Times New Roman" w:eastAsiaTheme="minorHAnsi" w:hAnsi="Times New Roman" w:cs="Times New Roman"/>
        </w:rPr>
        <w:t xml:space="preserve"> are divided into a) moving object and b)</w:t>
      </w:r>
      <w:r w:rsidR="006A7AB4">
        <w:rPr>
          <w:rFonts w:ascii="Times New Roman" w:eastAsiaTheme="minorHAnsi" w:hAnsi="Times New Roman" w:cs="Times New Roman"/>
        </w:rPr>
        <w:t xml:space="preserve"> </w:t>
      </w:r>
      <w:r w:rsidR="00654DF9" w:rsidRPr="00654DF9">
        <w:rPr>
          <w:rFonts w:ascii="Times New Roman" w:eastAsiaTheme="minorHAnsi" w:hAnsi="Times New Roman" w:cs="Times New Roman"/>
        </w:rPr>
        <w:t>residual</w:t>
      </w:r>
      <w:r w:rsidR="00654DF9" w:rsidRPr="00654DF9">
        <w:rPr>
          <w:rFonts w:ascii="Times New Roman" w:eastAsiaTheme="minorHAnsi" w:hAnsi="Times New Roman" w:cs="Times New Roman"/>
        </w:rPr>
        <w:t xml:space="preserve"> </w:t>
      </w:r>
      <w:r w:rsidR="00654DF9">
        <w:rPr>
          <w:rFonts w:ascii="Times New Roman" w:eastAsiaTheme="minorHAnsi" w:hAnsi="Times New Roman" w:cs="Times New Roman"/>
        </w:rPr>
        <w:t xml:space="preserve">caused by </w:t>
      </w:r>
      <w:r w:rsidR="00C446B2">
        <w:rPr>
          <w:rFonts w:ascii="Times New Roman" w:eastAsiaTheme="minorHAnsi" w:hAnsi="Times New Roman" w:cs="Times New Roman"/>
        </w:rPr>
        <w:t>r</w:t>
      </w:r>
      <w:r w:rsidR="00C446B2" w:rsidRPr="00C446B2">
        <w:rPr>
          <w:rFonts w:ascii="Times New Roman" w:eastAsiaTheme="minorHAnsi" w:hAnsi="Times New Roman" w:cs="Times New Roman"/>
        </w:rPr>
        <w:t>estricted view</w:t>
      </w:r>
      <w:r w:rsidR="005E1DA3">
        <w:rPr>
          <w:rFonts w:ascii="Times New Roman" w:eastAsiaTheme="minorHAnsi" w:hAnsi="Times New Roman" w:cs="Times New Roman"/>
        </w:rPr>
        <w:t xml:space="preserve"> </w:t>
      </w:r>
      <w:r w:rsidR="005E1DA3" w:rsidRPr="000F39F3">
        <w:rPr>
          <w:rFonts w:ascii="Times New Roman" w:eastAsiaTheme="minorHAnsi" w:hAnsi="Times New Roman" w:cs="Times New Roman" w:hint="eastAsia"/>
          <w:color w:val="FF0000"/>
        </w:rPr>
        <w:t>as</w:t>
      </w:r>
      <w:r w:rsidR="005E1DA3" w:rsidRPr="000F39F3">
        <w:rPr>
          <w:rFonts w:ascii="Times New Roman" w:eastAsiaTheme="minorHAnsi" w:hAnsi="Times New Roman" w:cs="Times New Roman"/>
          <w:color w:val="FF0000"/>
        </w:rPr>
        <w:t xml:space="preserve"> in Fig.1</w:t>
      </w:r>
      <w:r w:rsidR="005E1DA3">
        <w:rPr>
          <w:rFonts w:ascii="Times New Roman" w:eastAsiaTheme="minorHAnsi" w:hAnsi="Times New Roman" w:cs="Times New Roman"/>
          <w:color w:val="FF0000"/>
        </w:rPr>
        <w:t>(</w:t>
      </w:r>
      <w:r w:rsidR="005E1DA3">
        <w:rPr>
          <w:rFonts w:ascii="Times New Roman" w:eastAsiaTheme="minorHAnsi" w:hAnsi="Times New Roman" w:cs="Times New Roman" w:hint="eastAsia"/>
          <w:color w:val="FF0000"/>
        </w:rPr>
        <w:t>体现遮挡和动态残影</w:t>
      </w:r>
      <w:r w:rsidR="005E1DA3">
        <w:rPr>
          <w:rFonts w:ascii="Times New Roman" w:eastAsiaTheme="minorHAnsi" w:hAnsi="Times New Roman" w:cs="Times New Roman"/>
          <w:color w:val="FF0000"/>
        </w:rPr>
        <w:t>)</w:t>
      </w:r>
      <w:r w:rsidR="00A42E55">
        <w:rPr>
          <w:rFonts w:ascii="Times New Roman" w:eastAsiaTheme="minorHAnsi" w:hAnsi="Times New Roman" w:cs="Times New Roman"/>
        </w:rPr>
        <w:t xml:space="preserve">, the former can be </w:t>
      </w:r>
      <w:r w:rsidR="00A42E55" w:rsidRPr="00A42E55">
        <w:rPr>
          <w:rFonts w:ascii="Times New Roman" w:eastAsiaTheme="minorHAnsi" w:hAnsi="Times New Roman" w:cs="Times New Roman"/>
        </w:rPr>
        <w:t>reflected as</w:t>
      </w:r>
      <w:r w:rsidR="00A42E55">
        <w:rPr>
          <w:rFonts w:ascii="Times New Roman" w:eastAsiaTheme="minorHAnsi" w:hAnsi="Times New Roman" w:cs="Times New Roman"/>
        </w:rPr>
        <w:t xml:space="preserve"> </w:t>
      </w:r>
      <w:r w:rsidR="00A42E55" w:rsidRPr="00A42E55">
        <w:rPr>
          <w:rFonts w:ascii="Times New Roman" w:eastAsiaTheme="minorHAnsi" w:hAnsi="Times New Roman" w:cs="Times New Roman"/>
        </w:rPr>
        <w:t>ghost</w:t>
      </w:r>
      <w:r w:rsidR="00654DF9">
        <w:rPr>
          <w:rFonts w:ascii="Times New Roman" w:eastAsiaTheme="minorHAnsi" w:hAnsi="Times New Roman" w:cs="Times New Roman" w:hint="eastAsia"/>
        </w:rPr>
        <w:t xml:space="preserve"> </w:t>
      </w:r>
      <w:r w:rsidR="00A42E55" w:rsidRPr="00A42E55">
        <w:rPr>
          <w:rFonts w:ascii="Times New Roman" w:eastAsiaTheme="minorHAnsi" w:hAnsi="Times New Roman" w:cs="Times New Roman"/>
        </w:rPr>
        <w:t>trail effect</w:t>
      </w:r>
      <w:r w:rsidR="00A42E55">
        <w:rPr>
          <w:rFonts w:ascii="Times New Roman" w:eastAsiaTheme="minorHAnsi" w:hAnsi="Times New Roman" w:cs="Times New Roman"/>
        </w:rPr>
        <w:t xml:space="preserve"> [10, 13] by </w:t>
      </w:r>
      <w:r w:rsidR="00A42E55" w:rsidRPr="00A42E55">
        <w:rPr>
          <w:rFonts w:ascii="Times New Roman" w:eastAsiaTheme="minorHAnsi" w:hAnsi="Times New Roman" w:cs="Times New Roman"/>
        </w:rPr>
        <w:t>sequential accumulations of the</w:t>
      </w:r>
      <w:r w:rsidR="00A42E55">
        <w:rPr>
          <w:rFonts w:ascii="Times New Roman" w:eastAsiaTheme="minorHAnsi" w:hAnsi="Times New Roman" w:cs="Times New Roman"/>
        </w:rPr>
        <w:t xml:space="preserve"> </w:t>
      </w:r>
      <w:r w:rsidR="00A42E55" w:rsidRPr="00A42E55">
        <w:rPr>
          <w:rFonts w:ascii="Times New Roman" w:eastAsiaTheme="minorHAnsi" w:hAnsi="Times New Roman" w:cs="Times New Roman"/>
        </w:rPr>
        <w:t>scan data</w:t>
      </w:r>
      <w:r w:rsidR="00F81DC3">
        <w:rPr>
          <w:rFonts w:ascii="Times New Roman" w:eastAsiaTheme="minorHAnsi" w:hAnsi="Times New Roman" w:cs="Times New Roman"/>
        </w:rPr>
        <w:t xml:space="preserve">, </w:t>
      </w:r>
      <w:r w:rsidR="00C71782">
        <w:rPr>
          <w:rFonts w:ascii="Times New Roman" w:eastAsiaTheme="minorHAnsi" w:hAnsi="Times New Roman" w:cs="Times New Roman"/>
        </w:rPr>
        <w:t>but the latter</w:t>
      </w:r>
      <w:r w:rsidR="00654DF9" w:rsidRPr="00654DF9">
        <w:t xml:space="preserve"> </w:t>
      </w:r>
      <w:r w:rsidR="00654DF9">
        <w:rPr>
          <w:rFonts w:ascii="Times New Roman" w:eastAsiaTheme="minorHAnsi" w:hAnsi="Times New Roman" w:cs="Times New Roman"/>
        </w:rPr>
        <w:t xml:space="preserve">might </w:t>
      </w:r>
      <w:r w:rsidR="00654DF9" w:rsidRPr="00654DF9">
        <w:rPr>
          <w:rFonts w:ascii="Times New Roman" w:eastAsiaTheme="minorHAnsi" w:hAnsi="Times New Roman" w:cs="Times New Roman"/>
        </w:rPr>
        <w:t>be misjudged as a dynamic point</w:t>
      </w:r>
      <w:r w:rsidR="00654DF9">
        <w:rPr>
          <w:rFonts w:ascii="Times New Roman" w:eastAsiaTheme="minorHAnsi" w:hAnsi="Times New Roman" w:cs="Times New Roman"/>
        </w:rPr>
        <w:t xml:space="preserve"> according to the </w:t>
      </w:r>
      <w:r w:rsidR="00654DF9" w:rsidRPr="00654DF9">
        <w:rPr>
          <w:rFonts w:ascii="Times New Roman" w:eastAsiaTheme="minorHAnsi" w:hAnsi="Times New Roman" w:cs="Times New Roman"/>
        </w:rPr>
        <w:t>comparison</w:t>
      </w:r>
      <w:r w:rsidR="00654DF9">
        <w:rPr>
          <w:rFonts w:ascii="Times New Roman" w:eastAsiaTheme="minorHAnsi" w:hAnsi="Times New Roman" w:cs="Times New Roman"/>
        </w:rPr>
        <w:t xml:space="preserve"> in local maps.</w:t>
      </w:r>
      <w:r w:rsidR="001A4BAB">
        <w:rPr>
          <w:rFonts w:ascii="Times New Roman" w:eastAsiaTheme="minorHAnsi" w:hAnsi="Times New Roman" w:cs="Times New Roman"/>
        </w:rPr>
        <w:t xml:space="preserve"> To </w:t>
      </w:r>
      <w:r w:rsidR="001A4BAB" w:rsidRPr="001A4BAB">
        <w:rPr>
          <w:rFonts w:ascii="Times New Roman" w:eastAsiaTheme="minorHAnsi" w:hAnsi="Times New Roman" w:cs="Times New Roman"/>
        </w:rPr>
        <w:t>tackle this problem</w:t>
      </w:r>
      <w:r w:rsidR="00D975A8">
        <w:rPr>
          <w:rFonts w:ascii="Times New Roman" w:eastAsiaTheme="minorHAnsi" w:hAnsi="Times New Roman" w:cs="Times New Roman"/>
        </w:rPr>
        <w:t>, we propose a s</w:t>
      </w:r>
      <w:r w:rsidR="00D975A8" w:rsidRPr="00D975A8">
        <w:rPr>
          <w:rFonts w:ascii="Times New Roman" w:eastAsiaTheme="minorHAnsi" w:hAnsi="Times New Roman" w:cs="Times New Roman"/>
        </w:rPr>
        <w:t xml:space="preserve">egment </w:t>
      </w:r>
      <w:r w:rsidR="00D975A8">
        <w:rPr>
          <w:rFonts w:ascii="Times New Roman" w:eastAsiaTheme="minorHAnsi" w:hAnsi="Times New Roman" w:cs="Times New Roman"/>
        </w:rPr>
        <w:t>b</w:t>
      </w:r>
      <w:r w:rsidR="00D975A8" w:rsidRPr="00D975A8">
        <w:rPr>
          <w:rFonts w:ascii="Times New Roman" w:eastAsiaTheme="minorHAnsi" w:hAnsi="Times New Roman" w:cs="Times New Roman"/>
        </w:rPr>
        <w:t xml:space="preserve">ased </w:t>
      </w:r>
      <w:r w:rsidR="00D975A8">
        <w:rPr>
          <w:rFonts w:ascii="Times New Roman" w:eastAsiaTheme="minorHAnsi" w:hAnsi="Times New Roman" w:cs="Times New Roman"/>
        </w:rPr>
        <w:t>d</w:t>
      </w:r>
      <w:r w:rsidR="00D975A8" w:rsidRPr="00D975A8">
        <w:rPr>
          <w:rFonts w:ascii="Times New Roman" w:eastAsiaTheme="minorHAnsi" w:hAnsi="Times New Roman" w:cs="Times New Roman"/>
        </w:rPr>
        <w:t xml:space="preserve">ynamic </w:t>
      </w:r>
      <w:r w:rsidR="00D975A8">
        <w:rPr>
          <w:rFonts w:ascii="Times New Roman" w:eastAsiaTheme="minorHAnsi" w:hAnsi="Times New Roman" w:cs="Times New Roman"/>
        </w:rPr>
        <w:t>f</w:t>
      </w:r>
      <w:r w:rsidR="00D975A8" w:rsidRPr="00D975A8">
        <w:rPr>
          <w:rFonts w:ascii="Times New Roman" w:eastAsiaTheme="minorHAnsi" w:hAnsi="Times New Roman" w:cs="Times New Roman"/>
        </w:rPr>
        <w:t xml:space="preserve">ilter in 3D </w:t>
      </w:r>
      <w:r w:rsidR="00D975A8">
        <w:rPr>
          <w:rFonts w:ascii="Times New Roman" w:eastAsiaTheme="minorHAnsi" w:hAnsi="Times New Roman" w:cs="Times New Roman"/>
        </w:rPr>
        <w:t>p</w:t>
      </w:r>
      <w:r w:rsidR="00D975A8" w:rsidRPr="00D975A8">
        <w:rPr>
          <w:rFonts w:ascii="Times New Roman" w:eastAsiaTheme="minorHAnsi" w:hAnsi="Times New Roman" w:cs="Times New Roman"/>
        </w:rPr>
        <w:t xml:space="preserve">oint </w:t>
      </w:r>
      <w:r w:rsidR="00D975A8">
        <w:rPr>
          <w:rFonts w:ascii="Times New Roman" w:eastAsiaTheme="minorHAnsi" w:hAnsi="Times New Roman" w:cs="Times New Roman"/>
        </w:rPr>
        <w:t>c</w:t>
      </w:r>
      <w:r w:rsidR="00D975A8" w:rsidRPr="00D975A8">
        <w:rPr>
          <w:rFonts w:ascii="Times New Roman" w:eastAsiaTheme="minorHAnsi" w:hAnsi="Times New Roman" w:cs="Times New Roman"/>
        </w:rPr>
        <w:t>loud</w:t>
      </w:r>
      <w:r w:rsidR="004B1276">
        <w:rPr>
          <w:rFonts w:ascii="Times New Roman" w:eastAsiaTheme="minorHAnsi" w:hAnsi="Times New Roman" w:cs="Times New Roman"/>
        </w:rPr>
        <w:t xml:space="preserve">, </w:t>
      </w:r>
    </w:p>
    <w:p w:rsidR="001C0C10" w:rsidRDefault="001C0C10" w:rsidP="00C02F24">
      <w:pPr>
        <w:rPr>
          <w:rFonts w:ascii="Times New Roman" w:hAnsi="Times New Roman" w:cs="Times New Roman"/>
        </w:rPr>
      </w:pPr>
    </w:p>
    <w:p w:rsidR="00424A17" w:rsidRDefault="00424A17" w:rsidP="00C67167">
      <w:pPr>
        <w:rPr>
          <w:rFonts w:ascii="Times New Roman" w:hAnsi="Times New Roman" w:cs="Times New Roman"/>
        </w:rPr>
      </w:pPr>
    </w:p>
    <w:p w:rsidR="00424A17" w:rsidRDefault="00424A17" w:rsidP="00C67167">
      <w:pPr>
        <w:rPr>
          <w:rFonts w:ascii="Times New Roman" w:hAnsi="Times New Roman" w:cs="Times New Roman"/>
        </w:rPr>
      </w:pPr>
    </w:p>
    <w:p w:rsidR="00424A17" w:rsidRDefault="00424A17" w:rsidP="00C67167">
      <w:pPr>
        <w:rPr>
          <w:rFonts w:ascii="Times New Roman" w:hAnsi="Times New Roman" w:cs="Times New Roman"/>
        </w:rPr>
      </w:pPr>
    </w:p>
    <w:p w:rsidR="00424A17" w:rsidRDefault="00424A17" w:rsidP="00C67167">
      <w:pPr>
        <w:rPr>
          <w:rFonts w:ascii="Times New Roman" w:hAnsi="Times New Roman" w:cs="Times New Roman"/>
        </w:rPr>
      </w:pPr>
    </w:p>
    <w:p w:rsidR="00424A17" w:rsidRDefault="00424A17" w:rsidP="00C67167">
      <w:pPr>
        <w:rPr>
          <w:rFonts w:ascii="Times New Roman" w:hAnsi="Times New Roman" w:cs="Times New Roman"/>
        </w:rPr>
      </w:pPr>
    </w:p>
    <w:p w:rsidR="00424A17" w:rsidRDefault="00424A17" w:rsidP="00C67167">
      <w:pPr>
        <w:rPr>
          <w:rFonts w:ascii="Times New Roman" w:hAnsi="Times New Roman" w:cs="Times New Roman"/>
        </w:rPr>
      </w:pPr>
    </w:p>
    <w:p w:rsidR="00424A17" w:rsidRDefault="00424A17" w:rsidP="00C67167">
      <w:pPr>
        <w:rPr>
          <w:rFonts w:ascii="Times New Roman" w:hAnsi="Times New Roman" w:cs="Times New Roman"/>
        </w:rPr>
      </w:pPr>
    </w:p>
    <w:p w:rsidR="00424A17" w:rsidRDefault="00424A17" w:rsidP="00C67167">
      <w:pPr>
        <w:rPr>
          <w:rFonts w:ascii="Times New Roman" w:hAnsi="Times New Roman" w:cs="Times New Roman"/>
        </w:rPr>
      </w:pPr>
    </w:p>
    <w:p w:rsidR="00424A17" w:rsidRDefault="00424A17" w:rsidP="00C67167">
      <w:pPr>
        <w:rPr>
          <w:rFonts w:ascii="Times New Roman" w:hAnsi="Times New Roman" w:cs="Times New Roman"/>
        </w:rPr>
      </w:pPr>
    </w:p>
    <w:p w:rsidR="00424A17" w:rsidRDefault="00424A17" w:rsidP="00C67167">
      <w:pPr>
        <w:rPr>
          <w:rFonts w:ascii="Times New Roman" w:hAnsi="Times New Roman" w:cs="Times New Roman"/>
        </w:rPr>
      </w:pPr>
    </w:p>
    <w:p w:rsidR="00424A17" w:rsidRDefault="00424A17" w:rsidP="00C67167">
      <w:pPr>
        <w:rPr>
          <w:rFonts w:ascii="Times New Roman" w:hAnsi="Times New Roman" w:cs="Times New Roman"/>
        </w:rPr>
      </w:pPr>
    </w:p>
    <w:p w:rsidR="00424A17" w:rsidRDefault="00424A17" w:rsidP="00C67167">
      <w:pPr>
        <w:rPr>
          <w:rFonts w:ascii="Times New Roman" w:hAnsi="Times New Roman" w:cs="Times New Roman"/>
        </w:rPr>
      </w:pPr>
    </w:p>
    <w:p w:rsidR="00424A17" w:rsidRDefault="00424A17" w:rsidP="00C67167">
      <w:pPr>
        <w:rPr>
          <w:rFonts w:ascii="Times New Roman" w:hAnsi="Times New Roman" w:cs="Times New Roman"/>
        </w:rPr>
      </w:pPr>
    </w:p>
    <w:p w:rsidR="00424A17" w:rsidRDefault="00424A17" w:rsidP="00C67167">
      <w:pPr>
        <w:rPr>
          <w:rFonts w:ascii="Times New Roman" w:hAnsi="Times New Roman" w:cs="Times New Roman"/>
        </w:rPr>
      </w:pPr>
    </w:p>
    <w:p w:rsidR="00424A17" w:rsidRDefault="00424A17" w:rsidP="00C67167">
      <w:pPr>
        <w:rPr>
          <w:rFonts w:ascii="Times New Roman" w:hAnsi="Times New Roman" w:cs="Times New Roman"/>
        </w:rPr>
      </w:pPr>
    </w:p>
    <w:p w:rsidR="00424A17" w:rsidRDefault="00424A17" w:rsidP="00C67167">
      <w:pPr>
        <w:rPr>
          <w:rFonts w:ascii="Times New Roman" w:hAnsi="Times New Roman" w:cs="Times New Roman"/>
        </w:rPr>
      </w:pPr>
    </w:p>
    <w:p w:rsidR="00424A17" w:rsidRDefault="00424A17" w:rsidP="00C67167">
      <w:pPr>
        <w:rPr>
          <w:rFonts w:ascii="Times New Roman" w:hAnsi="Times New Roman" w:cs="Times New Roman"/>
        </w:rPr>
      </w:pPr>
    </w:p>
    <w:p w:rsidR="00424A17" w:rsidRDefault="00424A17" w:rsidP="00C67167">
      <w:pPr>
        <w:rPr>
          <w:rFonts w:ascii="Times New Roman" w:hAnsi="Times New Roman" w:cs="Times New Roman"/>
        </w:rPr>
      </w:pPr>
    </w:p>
    <w:p w:rsidR="00424A17" w:rsidRDefault="00424A17" w:rsidP="00C67167">
      <w:pPr>
        <w:rPr>
          <w:rFonts w:ascii="Times New Roman" w:hAnsi="Times New Roman" w:cs="Times New Roman"/>
        </w:rPr>
      </w:pPr>
    </w:p>
    <w:p w:rsidR="00424A17" w:rsidRDefault="00424A17" w:rsidP="00C67167">
      <w:pPr>
        <w:rPr>
          <w:rFonts w:ascii="Times New Roman" w:hAnsi="Times New Roman" w:cs="Times New Roman"/>
        </w:rPr>
      </w:pPr>
    </w:p>
    <w:p w:rsidR="00424A17" w:rsidRDefault="00424A17" w:rsidP="00C67167">
      <w:pPr>
        <w:rPr>
          <w:rFonts w:ascii="Times New Roman" w:hAnsi="Times New Roman" w:cs="Times New Roman"/>
        </w:rPr>
      </w:pPr>
    </w:p>
    <w:p w:rsidR="00424A17" w:rsidRDefault="00424A17" w:rsidP="00C67167">
      <w:pPr>
        <w:rPr>
          <w:rFonts w:ascii="Times New Roman" w:hAnsi="Times New Roman" w:cs="Times New Roman"/>
        </w:rPr>
      </w:pPr>
    </w:p>
    <w:p w:rsidR="00424A17" w:rsidRDefault="00424A17" w:rsidP="00C67167">
      <w:pPr>
        <w:rPr>
          <w:rFonts w:ascii="Times New Roman" w:hAnsi="Times New Roman" w:cs="Times New Roman"/>
        </w:rPr>
      </w:pPr>
    </w:p>
    <w:p w:rsidR="00424A17" w:rsidRDefault="00424A17" w:rsidP="00C67167">
      <w:pPr>
        <w:rPr>
          <w:rFonts w:ascii="Times New Roman" w:hAnsi="Times New Roman" w:cs="Times New Roman"/>
        </w:rPr>
      </w:pPr>
    </w:p>
    <w:p w:rsidR="00424A17" w:rsidRDefault="00424A17" w:rsidP="00C67167">
      <w:pPr>
        <w:rPr>
          <w:rFonts w:ascii="Times New Roman" w:hAnsi="Times New Roman" w:cs="Times New Roman"/>
        </w:rPr>
      </w:pPr>
    </w:p>
    <w:p w:rsidR="00424A17" w:rsidRDefault="00424A17" w:rsidP="00C67167">
      <w:pPr>
        <w:rPr>
          <w:rFonts w:ascii="Times New Roman" w:hAnsi="Times New Roman" w:cs="Times New Roman"/>
        </w:rPr>
      </w:pPr>
    </w:p>
    <w:p w:rsidR="00F114B9" w:rsidRDefault="00C67167" w:rsidP="00C671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eference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566"/>
        <w:gridCol w:w="7730"/>
      </w:tblGrid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5B6F0E">
            <w:pPr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1]</w:t>
            </w:r>
          </w:p>
        </w:tc>
        <w:tc>
          <w:tcPr>
            <w:tcW w:w="7730" w:type="dxa"/>
          </w:tcPr>
          <w:p w:rsidR="00C67167" w:rsidRDefault="00F7302A" w:rsidP="00C67167">
            <w:pPr>
              <w:rPr>
                <w:rFonts w:ascii="Times New Roman" w:hAnsi="Times New Roman" w:cs="Times New Roman" w:hint="eastAsia"/>
              </w:rPr>
            </w:pPr>
            <w:r w:rsidRPr="00F7302A">
              <w:rPr>
                <w:rFonts w:ascii="Times New Roman" w:hAnsi="Times New Roman" w:cs="Times New Roman"/>
              </w:rPr>
              <w:t>Zhang, Ji, and Sanjiv Singh. "LOAM: Lidar odometry and mapping in real-time." Robotics: Science and Systems. Vol. 2. No. 9. 2014.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5B6F0E">
            <w:pPr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2]</w:t>
            </w:r>
          </w:p>
        </w:tc>
        <w:tc>
          <w:tcPr>
            <w:tcW w:w="7730" w:type="dxa"/>
          </w:tcPr>
          <w:p w:rsidR="00C67167" w:rsidRDefault="00F7302A" w:rsidP="00C67167">
            <w:pPr>
              <w:rPr>
                <w:rFonts w:ascii="Times New Roman" w:hAnsi="Times New Roman" w:cs="Times New Roman" w:hint="eastAsia"/>
              </w:rPr>
            </w:pPr>
            <w:r w:rsidRPr="00F7302A">
              <w:rPr>
                <w:rFonts w:ascii="Times New Roman" w:hAnsi="Times New Roman" w:cs="Times New Roman"/>
              </w:rPr>
              <w:t xml:space="preserve">Shan, </w:t>
            </w:r>
            <w:proofErr w:type="spellStart"/>
            <w:r w:rsidRPr="00F7302A">
              <w:rPr>
                <w:rFonts w:ascii="Times New Roman" w:hAnsi="Times New Roman" w:cs="Times New Roman"/>
              </w:rPr>
              <w:t>Tixiao</w:t>
            </w:r>
            <w:proofErr w:type="spellEnd"/>
            <w:r w:rsidRPr="00F7302A">
              <w:rPr>
                <w:rFonts w:ascii="Times New Roman" w:hAnsi="Times New Roman" w:cs="Times New Roman"/>
              </w:rPr>
              <w:t xml:space="preserve">, and Brendan </w:t>
            </w:r>
            <w:proofErr w:type="spellStart"/>
            <w:r w:rsidRPr="00F7302A">
              <w:rPr>
                <w:rFonts w:ascii="Times New Roman" w:hAnsi="Times New Roman" w:cs="Times New Roman"/>
              </w:rPr>
              <w:t>Englot</w:t>
            </w:r>
            <w:proofErr w:type="spellEnd"/>
            <w:r w:rsidRPr="00F7302A">
              <w:rPr>
                <w:rFonts w:ascii="Times New Roman" w:hAnsi="Times New Roman" w:cs="Times New Roman"/>
              </w:rPr>
              <w:t>. "Lego-loam: Lightweight and ground-optimized lidar odometry and mapping on variable terrain." 2018 IEEE/RSJ International Conference on Intelligent Robots and Systems (IROS). IEEE, 2018.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5B6F0E">
            <w:pPr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730" w:type="dxa"/>
          </w:tcPr>
          <w:p w:rsidR="00C67167" w:rsidRDefault="00F7302A" w:rsidP="00C67167">
            <w:pPr>
              <w:rPr>
                <w:rFonts w:ascii="Times New Roman" w:hAnsi="Times New Roman" w:cs="Times New Roman" w:hint="eastAsia"/>
              </w:rPr>
            </w:pPr>
            <w:r w:rsidRPr="00F7302A">
              <w:rPr>
                <w:rFonts w:ascii="Times New Roman" w:hAnsi="Times New Roman" w:cs="Times New Roman"/>
              </w:rPr>
              <w:t xml:space="preserve">Shan, </w:t>
            </w:r>
            <w:proofErr w:type="spellStart"/>
            <w:r w:rsidRPr="00F7302A">
              <w:rPr>
                <w:rFonts w:ascii="Times New Roman" w:hAnsi="Times New Roman" w:cs="Times New Roman"/>
              </w:rPr>
              <w:t>Tixiao</w:t>
            </w:r>
            <w:proofErr w:type="spellEnd"/>
            <w:r w:rsidRPr="00F7302A">
              <w:rPr>
                <w:rFonts w:ascii="Times New Roman" w:hAnsi="Times New Roman" w:cs="Times New Roman"/>
              </w:rPr>
              <w:t>, et al. "</w:t>
            </w:r>
            <w:proofErr w:type="spellStart"/>
            <w:r w:rsidRPr="00F7302A">
              <w:rPr>
                <w:rFonts w:ascii="Times New Roman" w:hAnsi="Times New Roman" w:cs="Times New Roman"/>
              </w:rPr>
              <w:t>Lio-sam</w:t>
            </w:r>
            <w:proofErr w:type="spellEnd"/>
            <w:r w:rsidRPr="00F7302A">
              <w:rPr>
                <w:rFonts w:ascii="Times New Roman" w:hAnsi="Times New Roman" w:cs="Times New Roman"/>
              </w:rPr>
              <w:t>: Tightly-coupled lidar inertial odometry via smoothing and mapping." 2020 IEEE/RSJ international conference on intelligent robots and systems (IROS). IEEE, 2020.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5B6F0E">
            <w:pPr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730" w:type="dxa"/>
          </w:tcPr>
          <w:p w:rsidR="00C67167" w:rsidRDefault="00A1269C" w:rsidP="00C67167">
            <w:pPr>
              <w:rPr>
                <w:rFonts w:ascii="Times New Roman" w:hAnsi="Times New Roman" w:cs="Times New Roman" w:hint="eastAsia"/>
              </w:rPr>
            </w:pPr>
            <w:r w:rsidRPr="00A1269C">
              <w:rPr>
                <w:rFonts w:ascii="Times New Roman" w:hAnsi="Times New Roman" w:cs="Times New Roman"/>
              </w:rPr>
              <w:t xml:space="preserve">Kim, </w:t>
            </w:r>
            <w:proofErr w:type="spellStart"/>
            <w:r w:rsidRPr="00A1269C">
              <w:rPr>
                <w:rFonts w:ascii="Times New Roman" w:hAnsi="Times New Roman" w:cs="Times New Roman"/>
              </w:rPr>
              <w:t>Giseop</w:t>
            </w:r>
            <w:proofErr w:type="spellEnd"/>
            <w:r w:rsidRPr="00A1269C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A1269C">
              <w:rPr>
                <w:rFonts w:ascii="Times New Roman" w:hAnsi="Times New Roman" w:cs="Times New Roman"/>
              </w:rPr>
              <w:t>Ayoung</w:t>
            </w:r>
            <w:proofErr w:type="spellEnd"/>
            <w:r w:rsidRPr="00A1269C">
              <w:rPr>
                <w:rFonts w:ascii="Times New Roman" w:hAnsi="Times New Roman" w:cs="Times New Roman"/>
              </w:rPr>
              <w:t xml:space="preserve"> Kim. "Scan context: Egocentric spatial descriptor for place recognition within 3d point cloud map." 2018 IEEE/RSJ International Conference on Intelligent Robots and Systems (IROS). IEEE, 2018.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5B6F0E">
            <w:pPr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730" w:type="dxa"/>
          </w:tcPr>
          <w:p w:rsidR="00C67167" w:rsidRDefault="00A1269C" w:rsidP="00C67167">
            <w:pPr>
              <w:rPr>
                <w:rFonts w:ascii="Times New Roman" w:hAnsi="Times New Roman" w:cs="Times New Roman" w:hint="eastAsia"/>
              </w:rPr>
            </w:pPr>
            <w:r w:rsidRPr="00A1269C">
              <w:rPr>
                <w:rFonts w:ascii="Times New Roman" w:hAnsi="Times New Roman" w:cs="Times New Roman"/>
              </w:rPr>
              <w:t xml:space="preserve">Wang, Han, Chen Wang, and </w:t>
            </w:r>
            <w:proofErr w:type="spellStart"/>
            <w:r w:rsidRPr="00A1269C">
              <w:rPr>
                <w:rFonts w:ascii="Times New Roman" w:hAnsi="Times New Roman" w:cs="Times New Roman"/>
              </w:rPr>
              <w:t>Lihua</w:t>
            </w:r>
            <w:proofErr w:type="spellEnd"/>
            <w:r w:rsidRPr="00A126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269C">
              <w:rPr>
                <w:rFonts w:ascii="Times New Roman" w:hAnsi="Times New Roman" w:cs="Times New Roman"/>
              </w:rPr>
              <w:t>Xie</w:t>
            </w:r>
            <w:proofErr w:type="spellEnd"/>
            <w:r w:rsidRPr="00A1269C">
              <w:rPr>
                <w:rFonts w:ascii="Times New Roman" w:hAnsi="Times New Roman" w:cs="Times New Roman"/>
              </w:rPr>
              <w:t>. "Intensity scan context: Coding intensity and geometry relations for loop closure detection." 2020 IEEE International Conference on Robotics and Automation (ICRA). IEEE, 2020.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5B6F0E">
            <w:pPr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730" w:type="dxa"/>
          </w:tcPr>
          <w:p w:rsidR="00C67167" w:rsidRDefault="00A1269C" w:rsidP="00C67167">
            <w:pPr>
              <w:rPr>
                <w:rFonts w:ascii="Times New Roman" w:hAnsi="Times New Roman" w:cs="Times New Roman" w:hint="eastAsia"/>
              </w:rPr>
            </w:pPr>
            <w:r w:rsidRPr="00A1269C">
              <w:rPr>
                <w:rFonts w:ascii="Times New Roman" w:hAnsi="Times New Roman" w:cs="Times New Roman"/>
              </w:rPr>
              <w:t>Dubé, Renaud, et al. "</w:t>
            </w:r>
            <w:proofErr w:type="spellStart"/>
            <w:r w:rsidRPr="00A1269C">
              <w:rPr>
                <w:rFonts w:ascii="Times New Roman" w:hAnsi="Times New Roman" w:cs="Times New Roman"/>
              </w:rPr>
              <w:t>Segmatch</w:t>
            </w:r>
            <w:proofErr w:type="spellEnd"/>
            <w:r w:rsidRPr="00A1269C">
              <w:rPr>
                <w:rFonts w:ascii="Times New Roman" w:hAnsi="Times New Roman" w:cs="Times New Roman"/>
              </w:rPr>
              <w:t>: Segment based place recognition in 3d point clouds." 2017 IEEE International Conference on Robotics and Automation (ICRA). IEEE, 2017.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5B6F0E">
            <w:pPr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730" w:type="dxa"/>
          </w:tcPr>
          <w:p w:rsidR="00C67167" w:rsidRDefault="00A75E92" w:rsidP="00C67167">
            <w:pPr>
              <w:rPr>
                <w:rFonts w:ascii="Times New Roman" w:hAnsi="Times New Roman" w:cs="Times New Roman" w:hint="eastAsia"/>
              </w:rPr>
            </w:pPr>
            <w:proofErr w:type="spellStart"/>
            <w:r w:rsidRPr="005B6F0E">
              <w:rPr>
                <w:rFonts w:ascii="Times New Roman" w:hAnsi="Times New Roman" w:cs="Times New Roman"/>
              </w:rPr>
              <w:t>Durrant</w:t>
            </w:r>
            <w:proofErr w:type="spellEnd"/>
            <w:r w:rsidRPr="005B6F0E">
              <w:rPr>
                <w:rFonts w:ascii="Times New Roman" w:hAnsi="Times New Roman" w:cs="Times New Roman"/>
              </w:rPr>
              <w:t>-Whyte, Hugh, and Tim Bailey. "Simultaneous localization and mapping: part I." IEEE robotics &amp; automation magazine 13.2 (2006): 99-110.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5B6F0E">
            <w:pPr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730" w:type="dxa"/>
          </w:tcPr>
          <w:p w:rsidR="00C67167" w:rsidRDefault="00A75E92" w:rsidP="00C67167">
            <w:pPr>
              <w:rPr>
                <w:rFonts w:ascii="Times New Roman" w:hAnsi="Times New Roman" w:cs="Times New Roman" w:hint="eastAsia"/>
              </w:rPr>
            </w:pPr>
            <w:r w:rsidRPr="005B6F0E">
              <w:rPr>
                <w:rFonts w:ascii="Times New Roman" w:hAnsi="Times New Roman" w:cs="Times New Roman"/>
              </w:rPr>
              <w:t xml:space="preserve">Bailey, Tim, and Hugh </w:t>
            </w:r>
            <w:proofErr w:type="spellStart"/>
            <w:r w:rsidRPr="005B6F0E">
              <w:rPr>
                <w:rFonts w:ascii="Times New Roman" w:hAnsi="Times New Roman" w:cs="Times New Roman"/>
              </w:rPr>
              <w:t>Durrant</w:t>
            </w:r>
            <w:proofErr w:type="spellEnd"/>
            <w:r w:rsidRPr="005B6F0E">
              <w:rPr>
                <w:rFonts w:ascii="Times New Roman" w:hAnsi="Times New Roman" w:cs="Times New Roman"/>
              </w:rPr>
              <w:t>-Whyte. "Simultaneous localization and mapping (SLAM): Part II." IEEE robotics &amp; automation magazine 13.3 (2006): 108-117.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A75E92">
            <w:pPr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730" w:type="dxa"/>
          </w:tcPr>
          <w:p w:rsidR="00A75E92" w:rsidRDefault="00A75E92" w:rsidP="00A75E92">
            <w:pPr>
              <w:rPr>
                <w:rFonts w:ascii="Times New Roman" w:hAnsi="Times New Roman" w:cs="Times New Roman" w:hint="eastAsia"/>
              </w:rPr>
            </w:pPr>
            <w:r w:rsidRPr="005B6F0E">
              <w:rPr>
                <w:rFonts w:ascii="Times New Roman" w:hAnsi="Times New Roman" w:cs="Times New Roman"/>
              </w:rPr>
              <w:t>Cadena, Cesar, et al. "Past, present, and future of simultaneous localization and mapping: Toward the robust-perception age." IEEE Transactions on robotics 32.6 (2016): 1309-1332.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A75E92">
            <w:pPr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730" w:type="dxa"/>
          </w:tcPr>
          <w:p w:rsidR="00A75E92" w:rsidRDefault="008D0B2C" w:rsidP="00A75E92">
            <w:pPr>
              <w:rPr>
                <w:rFonts w:ascii="Times New Roman" w:hAnsi="Times New Roman" w:cs="Times New Roman" w:hint="eastAsia"/>
              </w:rPr>
            </w:pPr>
            <w:proofErr w:type="spellStart"/>
            <w:r w:rsidRPr="008D0B2C">
              <w:rPr>
                <w:rFonts w:ascii="Times New Roman" w:hAnsi="Times New Roman" w:cs="Times New Roman"/>
              </w:rPr>
              <w:t>Pagad</w:t>
            </w:r>
            <w:proofErr w:type="spellEnd"/>
            <w:r w:rsidRPr="008D0B2C">
              <w:rPr>
                <w:rFonts w:ascii="Times New Roman" w:hAnsi="Times New Roman" w:cs="Times New Roman"/>
              </w:rPr>
              <w:t>, Shishir, et al. "Robust method for removing dynamic objects from point clouds." 2020 IEEE International Conference on Robotics and Automation (ICRA). IEEE, 2020.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A75E92">
            <w:pPr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730" w:type="dxa"/>
          </w:tcPr>
          <w:p w:rsidR="00A75E92" w:rsidRDefault="008D0B2C" w:rsidP="00A75E92">
            <w:pPr>
              <w:rPr>
                <w:rFonts w:ascii="Times New Roman" w:hAnsi="Times New Roman" w:cs="Times New Roman" w:hint="eastAsia"/>
              </w:rPr>
            </w:pPr>
            <w:r w:rsidRPr="008D0B2C">
              <w:rPr>
                <w:rFonts w:ascii="Times New Roman" w:hAnsi="Times New Roman" w:cs="Times New Roman"/>
              </w:rPr>
              <w:t xml:space="preserve">Schauer, Johannes, and Andreas </w:t>
            </w:r>
            <w:proofErr w:type="spellStart"/>
            <w:r w:rsidRPr="008D0B2C">
              <w:rPr>
                <w:rFonts w:ascii="Times New Roman" w:hAnsi="Times New Roman" w:cs="Times New Roman"/>
              </w:rPr>
              <w:t>Nüchter</w:t>
            </w:r>
            <w:proofErr w:type="spellEnd"/>
            <w:r w:rsidRPr="008D0B2C">
              <w:rPr>
                <w:rFonts w:ascii="Times New Roman" w:hAnsi="Times New Roman" w:cs="Times New Roman"/>
              </w:rPr>
              <w:t xml:space="preserve">. "The </w:t>
            </w:r>
            <w:proofErr w:type="spellStart"/>
            <w:r w:rsidRPr="008D0B2C">
              <w:rPr>
                <w:rFonts w:ascii="Times New Roman" w:hAnsi="Times New Roman" w:cs="Times New Roman"/>
              </w:rPr>
              <w:t>peopleremover</w:t>
            </w:r>
            <w:proofErr w:type="spellEnd"/>
            <w:r w:rsidRPr="008D0B2C">
              <w:rPr>
                <w:rFonts w:ascii="Times New Roman" w:hAnsi="Times New Roman" w:cs="Times New Roman"/>
              </w:rPr>
              <w:t>—removing dynamic objects from 3-d point cloud data by traversing a voxel occupancy grid." IEEE robotics and automation letters 3.3 (2018): 1679-1686.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A75E92">
            <w:pPr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730" w:type="dxa"/>
          </w:tcPr>
          <w:p w:rsidR="00A75E92" w:rsidRDefault="008D0B2C" w:rsidP="00A75E92">
            <w:pPr>
              <w:rPr>
                <w:rFonts w:ascii="Times New Roman" w:hAnsi="Times New Roman" w:cs="Times New Roman" w:hint="eastAsia"/>
              </w:rPr>
            </w:pPr>
            <w:r w:rsidRPr="008D0B2C">
              <w:rPr>
                <w:rFonts w:ascii="Times New Roman" w:hAnsi="Times New Roman" w:cs="Times New Roman"/>
              </w:rPr>
              <w:t xml:space="preserve">Kim, </w:t>
            </w:r>
            <w:proofErr w:type="spellStart"/>
            <w:r w:rsidRPr="008D0B2C">
              <w:rPr>
                <w:rFonts w:ascii="Times New Roman" w:hAnsi="Times New Roman" w:cs="Times New Roman"/>
              </w:rPr>
              <w:t>Giseop</w:t>
            </w:r>
            <w:proofErr w:type="spellEnd"/>
            <w:r w:rsidRPr="008D0B2C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8D0B2C">
              <w:rPr>
                <w:rFonts w:ascii="Times New Roman" w:hAnsi="Times New Roman" w:cs="Times New Roman"/>
              </w:rPr>
              <w:t>Ayoung</w:t>
            </w:r>
            <w:proofErr w:type="spellEnd"/>
            <w:r w:rsidRPr="008D0B2C">
              <w:rPr>
                <w:rFonts w:ascii="Times New Roman" w:hAnsi="Times New Roman" w:cs="Times New Roman"/>
              </w:rPr>
              <w:t xml:space="preserve"> Kim. "Remove, then revert: Static point cloud map construction using multiresolution range images." 2020 IEEE/RSJ International Conference on Intelligent Robots and Systems (IROS). IEEE, 2020.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A75E92">
            <w:pPr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730" w:type="dxa"/>
          </w:tcPr>
          <w:p w:rsidR="00A75E92" w:rsidRDefault="008D0B2C" w:rsidP="00A75E92">
            <w:pPr>
              <w:rPr>
                <w:rFonts w:ascii="Times New Roman" w:hAnsi="Times New Roman" w:cs="Times New Roman" w:hint="eastAsia"/>
              </w:rPr>
            </w:pPr>
            <w:r w:rsidRPr="008D0B2C">
              <w:rPr>
                <w:rFonts w:ascii="Times New Roman" w:hAnsi="Times New Roman" w:cs="Times New Roman"/>
              </w:rPr>
              <w:t xml:space="preserve">Lim, </w:t>
            </w:r>
            <w:proofErr w:type="spellStart"/>
            <w:r w:rsidRPr="008D0B2C">
              <w:rPr>
                <w:rFonts w:ascii="Times New Roman" w:hAnsi="Times New Roman" w:cs="Times New Roman"/>
              </w:rPr>
              <w:t>Hyungtae</w:t>
            </w:r>
            <w:proofErr w:type="spellEnd"/>
            <w:r w:rsidRPr="008D0B2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D0B2C">
              <w:rPr>
                <w:rFonts w:ascii="Times New Roman" w:hAnsi="Times New Roman" w:cs="Times New Roman"/>
              </w:rPr>
              <w:t>Sungwon</w:t>
            </w:r>
            <w:proofErr w:type="spellEnd"/>
            <w:r w:rsidRPr="008D0B2C">
              <w:rPr>
                <w:rFonts w:ascii="Times New Roman" w:hAnsi="Times New Roman" w:cs="Times New Roman"/>
              </w:rPr>
              <w:t xml:space="preserve"> Hwang, and Hyun Myung. "ERASOR: Egocentric ratio of </w:t>
            </w:r>
            <w:proofErr w:type="gramStart"/>
            <w:r w:rsidRPr="008D0B2C">
              <w:rPr>
                <w:rFonts w:ascii="Times New Roman" w:hAnsi="Times New Roman" w:cs="Times New Roman"/>
              </w:rPr>
              <w:t>pseudo occupancy</w:t>
            </w:r>
            <w:proofErr w:type="gramEnd"/>
            <w:r w:rsidRPr="008D0B2C">
              <w:rPr>
                <w:rFonts w:ascii="Times New Roman" w:hAnsi="Times New Roman" w:cs="Times New Roman"/>
              </w:rPr>
              <w:t xml:space="preserve">-based dynamic object removal for static 3D point cloud map building." </w:t>
            </w:r>
            <w:r w:rsidRPr="008D0B2C">
              <w:rPr>
                <w:rFonts w:ascii="Times New Roman" w:hAnsi="Times New Roman" w:cs="Times New Roman"/>
              </w:rPr>
              <w:lastRenderedPageBreak/>
              <w:t>IEEE Robotics and Automation Letters 6.2 (2021): 2272-2279.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A75E92">
            <w:pPr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[</w:t>
            </w:r>
            <w:r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730" w:type="dxa"/>
          </w:tcPr>
          <w:p w:rsidR="00A75E92" w:rsidRDefault="00A56DCC" w:rsidP="00A75E92">
            <w:pPr>
              <w:rPr>
                <w:rFonts w:ascii="Times New Roman" w:hAnsi="Times New Roman" w:cs="Times New Roman" w:hint="eastAsia"/>
              </w:rPr>
            </w:pPr>
            <w:proofErr w:type="spellStart"/>
            <w:r w:rsidRPr="00A56DCC">
              <w:rPr>
                <w:rFonts w:ascii="Times New Roman" w:hAnsi="Times New Roman" w:cs="Times New Roman"/>
              </w:rPr>
              <w:t>Behley</w:t>
            </w:r>
            <w:proofErr w:type="spellEnd"/>
            <w:r w:rsidRPr="00A56DCC">
              <w:rPr>
                <w:rFonts w:ascii="Times New Roman" w:hAnsi="Times New Roman" w:cs="Times New Roman"/>
              </w:rPr>
              <w:t>, Jens, et al. "</w:t>
            </w:r>
            <w:proofErr w:type="spellStart"/>
            <w:r w:rsidRPr="00A56DCC">
              <w:rPr>
                <w:rFonts w:ascii="Times New Roman" w:hAnsi="Times New Roman" w:cs="Times New Roman"/>
              </w:rPr>
              <w:t>Semantickitti</w:t>
            </w:r>
            <w:proofErr w:type="spellEnd"/>
            <w:r w:rsidRPr="00A56DCC">
              <w:rPr>
                <w:rFonts w:ascii="Times New Roman" w:hAnsi="Times New Roman" w:cs="Times New Roman"/>
              </w:rPr>
              <w:t>: A dataset for semantic scene understanding of lidar sequences." Proceedings of the IEEE/CVF international conference on computer vision. 2019.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A75E92">
            <w:pPr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730" w:type="dxa"/>
          </w:tcPr>
          <w:p w:rsidR="00A75E92" w:rsidRDefault="00A75E92" w:rsidP="00A75E92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A75E92">
            <w:pPr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730" w:type="dxa"/>
          </w:tcPr>
          <w:p w:rsidR="00A75E92" w:rsidRDefault="00A75E92" w:rsidP="00A75E92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A75E92">
            <w:pPr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730" w:type="dxa"/>
          </w:tcPr>
          <w:p w:rsidR="00A75E92" w:rsidRDefault="00A75E92" w:rsidP="00A75E92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A75E92">
            <w:pPr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730" w:type="dxa"/>
          </w:tcPr>
          <w:p w:rsidR="00A75E92" w:rsidRDefault="00A75E92" w:rsidP="00A75E92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A75E92">
            <w:pPr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19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730" w:type="dxa"/>
          </w:tcPr>
          <w:p w:rsidR="00A75E92" w:rsidRDefault="00A75E92" w:rsidP="00A75E92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A75E92">
            <w:pPr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730" w:type="dxa"/>
          </w:tcPr>
          <w:p w:rsidR="00A75E92" w:rsidRDefault="00A75E92" w:rsidP="00A75E92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A75E92">
            <w:pPr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730" w:type="dxa"/>
          </w:tcPr>
          <w:p w:rsidR="00A75E92" w:rsidRDefault="00A75E92" w:rsidP="00A75E92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A75E92" w:rsidTr="00A75E92">
        <w:trPr>
          <w:jc w:val="right"/>
        </w:trPr>
        <w:tc>
          <w:tcPr>
            <w:tcW w:w="566" w:type="dxa"/>
            <w:vAlign w:val="center"/>
          </w:tcPr>
          <w:p w:rsidR="00A75E92" w:rsidRDefault="00A75E92" w:rsidP="00A75E92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730" w:type="dxa"/>
          </w:tcPr>
          <w:p w:rsidR="00A75E92" w:rsidRDefault="00A75E92" w:rsidP="00A75E92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A75E92" w:rsidTr="00A75E92">
        <w:trPr>
          <w:jc w:val="right"/>
        </w:trPr>
        <w:tc>
          <w:tcPr>
            <w:tcW w:w="566" w:type="dxa"/>
            <w:vAlign w:val="center"/>
          </w:tcPr>
          <w:p w:rsidR="00A75E92" w:rsidRDefault="00A75E92" w:rsidP="00A75E92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730" w:type="dxa"/>
          </w:tcPr>
          <w:p w:rsidR="00A75E92" w:rsidRDefault="00A75E92" w:rsidP="00A75E92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A75E92" w:rsidTr="00A75E92">
        <w:trPr>
          <w:jc w:val="right"/>
        </w:trPr>
        <w:tc>
          <w:tcPr>
            <w:tcW w:w="566" w:type="dxa"/>
            <w:vAlign w:val="center"/>
          </w:tcPr>
          <w:p w:rsidR="00A75E92" w:rsidRDefault="00A75E92" w:rsidP="00A75E92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730" w:type="dxa"/>
          </w:tcPr>
          <w:p w:rsidR="00A75E92" w:rsidRDefault="00A75E92" w:rsidP="00A75E92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A75E92" w:rsidTr="00A75E92">
        <w:trPr>
          <w:jc w:val="right"/>
        </w:trPr>
        <w:tc>
          <w:tcPr>
            <w:tcW w:w="566" w:type="dxa"/>
            <w:vAlign w:val="center"/>
          </w:tcPr>
          <w:p w:rsidR="00A75E92" w:rsidRDefault="00A75E92" w:rsidP="00A75E92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730" w:type="dxa"/>
          </w:tcPr>
          <w:p w:rsidR="00A75E92" w:rsidRDefault="00A75E92" w:rsidP="00A75E92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A75E92" w:rsidTr="00A75E92">
        <w:trPr>
          <w:jc w:val="right"/>
        </w:trPr>
        <w:tc>
          <w:tcPr>
            <w:tcW w:w="566" w:type="dxa"/>
            <w:vAlign w:val="center"/>
          </w:tcPr>
          <w:p w:rsidR="00A75E92" w:rsidRDefault="00A75E92" w:rsidP="00A75E92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730" w:type="dxa"/>
          </w:tcPr>
          <w:p w:rsidR="00A75E92" w:rsidRDefault="00A75E92" w:rsidP="00A75E92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:rsidR="00C67167" w:rsidRPr="00094579" w:rsidRDefault="00C67167" w:rsidP="00C67167">
      <w:pPr>
        <w:rPr>
          <w:rFonts w:ascii="Times New Roman" w:hAnsi="Times New Roman" w:cs="Times New Roman" w:hint="eastAsia"/>
        </w:rPr>
      </w:pPr>
    </w:p>
    <w:sectPr w:rsidR="00C67167" w:rsidRPr="00094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E7"/>
    <w:rsid w:val="00005C29"/>
    <w:rsid w:val="0006318E"/>
    <w:rsid w:val="00094579"/>
    <w:rsid w:val="000B550E"/>
    <w:rsid w:val="000E68F2"/>
    <w:rsid w:val="000F06E7"/>
    <w:rsid w:val="00105F56"/>
    <w:rsid w:val="00111311"/>
    <w:rsid w:val="00117CB6"/>
    <w:rsid w:val="0012261F"/>
    <w:rsid w:val="00137255"/>
    <w:rsid w:val="001820C0"/>
    <w:rsid w:val="00191519"/>
    <w:rsid w:val="00193BF7"/>
    <w:rsid w:val="001A4BAB"/>
    <w:rsid w:val="001C0C10"/>
    <w:rsid w:val="001F4FF0"/>
    <w:rsid w:val="002403F4"/>
    <w:rsid w:val="00243301"/>
    <w:rsid w:val="00251E21"/>
    <w:rsid w:val="002846EC"/>
    <w:rsid w:val="00294822"/>
    <w:rsid w:val="002A1AE7"/>
    <w:rsid w:val="002B5BD4"/>
    <w:rsid w:val="002D526F"/>
    <w:rsid w:val="00300318"/>
    <w:rsid w:val="0030658A"/>
    <w:rsid w:val="00325BFD"/>
    <w:rsid w:val="003A62E0"/>
    <w:rsid w:val="003E5FC2"/>
    <w:rsid w:val="004003B2"/>
    <w:rsid w:val="00424A17"/>
    <w:rsid w:val="004626A6"/>
    <w:rsid w:val="004B1276"/>
    <w:rsid w:val="00514E4F"/>
    <w:rsid w:val="00545057"/>
    <w:rsid w:val="00567D3C"/>
    <w:rsid w:val="0057626B"/>
    <w:rsid w:val="00581D2A"/>
    <w:rsid w:val="005B6F0E"/>
    <w:rsid w:val="005C658E"/>
    <w:rsid w:val="005D14AC"/>
    <w:rsid w:val="005E1DA3"/>
    <w:rsid w:val="005F2486"/>
    <w:rsid w:val="00617AB8"/>
    <w:rsid w:val="00621098"/>
    <w:rsid w:val="0062674F"/>
    <w:rsid w:val="00651687"/>
    <w:rsid w:val="00653000"/>
    <w:rsid w:val="00654DF9"/>
    <w:rsid w:val="006A7AB4"/>
    <w:rsid w:val="006D56F5"/>
    <w:rsid w:val="006D5E69"/>
    <w:rsid w:val="007065D3"/>
    <w:rsid w:val="007B5CC5"/>
    <w:rsid w:val="007B6051"/>
    <w:rsid w:val="007D2194"/>
    <w:rsid w:val="007F7D3D"/>
    <w:rsid w:val="0080542A"/>
    <w:rsid w:val="008A089E"/>
    <w:rsid w:val="008A0D4D"/>
    <w:rsid w:val="008B3831"/>
    <w:rsid w:val="008D0B2C"/>
    <w:rsid w:val="008E43D6"/>
    <w:rsid w:val="008F4720"/>
    <w:rsid w:val="008F7EF2"/>
    <w:rsid w:val="00924FD8"/>
    <w:rsid w:val="00991C1C"/>
    <w:rsid w:val="00A1269C"/>
    <w:rsid w:val="00A22010"/>
    <w:rsid w:val="00A41D62"/>
    <w:rsid w:val="00A42E55"/>
    <w:rsid w:val="00A5532D"/>
    <w:rsid w:val="00A56DCC"/>
    <w:rsid w:val="00A71F1D"/>
    <w:rsid w:val="00A75E92"/>
    <w:rsid w:val="00AC2362"/>
    <w:rsid w:val="00B23725"/>
    <w:rsid w:val="00B403C3"/>
    <w:rsid w:val="00B413E4"/>
    <w:rsid w:val="00B42C7D"/>
    <w:rsid w:val="00BE414D"/>
    <w:rsid w:val="00C02F24"/>
    <w:rsid w:val="00C04335"/>
    <w:rsid w:val="00C05A8A"/>
    <w:rsid w:val="00C33D56"/>
    <w:rsid w:val="00C446B2"/>
    <w:rsid w:val="00C67167"/>
    <w:rsid w:val="00C71782"/>
    <w:rsid w:val="00C81C7C"/>
    <w:rsid w:val="00C827A1"/>
    <w:rsid w:val="00C87616"/>
    <w:rsid w:val="00CC0E1C"/>
    <w:rsid w:val="00D67925"/>
    <w:rsid w:val="00D81B87"/>
    <w:rsid w:val="00D975A8"/>
    <w:rsid w:val="00D97A93"/>
    <w:rsid w:val="00DA23A2"/>
    <w:rsid w:val="00DF7CFF"/>
    <w:rsid w:val="00E51A95"/>
    <w:rsid w:val="00E54CAA"/>
    <w:rsid w:val="00EA6070"/>
    <w:rsid w:val="00EA7706"/>
    <w:rsid w:val="00EC638B"/>
    <w:rsid w:val="00EF2FA1"/>
    <w:rsid w:val="00F114B9"/>
    <w:rsid w:val="00F12E9F"/>
    <w:rsid w:val="00F432AA"/>
    <w:rsid w:val="00F46871"/>
    <w:rsid w:val="00F7302A"/>
    <w:rsid w:val="00F81DC3"/>
    <w:rsid w:val="00FC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1884"/>
  <w15:chartTrackingRefBased/>
  <w15:docId w15:val="{40C9D1DA-17CC-4830-B017-158FE2EA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C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3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款款 House</dc:creator>
  <cp:keywords/>
  <dc:description/>
  <cp:lastModifiedBy>款款 House</cp:lastModifiedBy>
  <cp:revision>577</cp:revision>
  <dcterms:created xsi:type="dcterms:W3CDTF">2023-01-27T10:55:00Z</dcterms:created>
  <dcterms:modified xsi:type="dcterms:W3CDTF">2023-01-28T14:53:00Z</dcterms:modified>
</cp:coreProperties>
</file>