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6D3569" w:rsidRPr="006D3569" w14:paraId="071A2743" w14:textId="77777777" w:rsidTr="006D3569">
        <w:trPr>
          <w:jc w:val="right"/>
        </w:trPr>
        <w:tc>
          <w:tcPr>
            <w:tcW w:w="562" w:type="dxa"/>
          </w:tcPr>
          <w:p w14:paraId="6FC995AE" w14:textId="72C4C528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6D3569">
              <w:rPr>
                <w:rFonts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Pr="006D3569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23802BB9" w14:textId="45BD89AB" w:rsidR="006D3569" w:rsidRPr="006D3569" w:rsidRDefault="00E2360A">
            <w:pPr>
              <w:rPr>
                <w:rFonts w:ascii="Times New Roman" w:hAnsi="Times New Roman" w:cs="Times New Roman"/>
                <w:szCs w:val="21"/>
              </w:rPr>
            </w:pPr>
            <w:r w:rsidRPr="00E2360A">
              <w:rPr>
                <w:rFonts w:ascii="Times New Roman" w:hAnsi="Times New Roman" w:cs="Times New Roman"/>
                <w:szCs w:val="21"/>
              </w:rPr>
              <w:t>Zhang, Ji, and Sanjiv Singh. "LOAM: Lidar odometry and mapping in real-time." Robotics: Science and Systems. Vol. 2. No. 9. 2014.</w:t>
            </w:r>
          </w:p>
        </w:tc>
      </w:tr>
      <w:tr w:rsidR="006D3569" w:rsidRPr="006D3569" w14:paraId="65C078A2" w14:textId="77777777" w:rsidTr="006D3569">
        <w:trPr>
          <w:jc w:val="right"/>
        </w:trPr>
        <w:tc>
          <w:tcPr>
            <w:tcW w:w="562" w:type="dxa"/>
          </w:tcPr>
          <w:p w14:paraId="1160DAA8" w14:textId="4F34ED38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2]</w:t>
            </w:r>
          </w:p>
        </w:tc>
        <w:tc>
          <w:tcPr>
            <w:tcW w:w="7734" w:type="dxa"/>
          </w:tcPr>
          <w:p w14:paraId="4BB1240A" w14:textId="3CF6E240" w:rsidR="006D3569" w:rsidRPr="006D3569" w:rsidRDefault="00A83F2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83F28">
              <w:rPr>
                <w:rFonts w:ascii="Times New Roman" w:hAnsi="Times New Roman" w:cs="Times New Roman"/>
                <w:szCs w:val="21"/>
              </w:rPr>
              <w:t>Behley</w:t>
            </w:r>
            <w:proofErr w:type="spellEnd"/>
            <w:r w:rsidRPr="00A83F28">
              <w:rPr>
                <w:rFonts w:ascii="Times New Roman" w:hAnsi="Times New Roman" w:cs="Times New Roman"/>
                <w:szCs w:val="21"/>
              </w:rPr>
              <w:t xml:space="preserve">, Jens, and </w:t>
            </w:r>
            <w:proofErr w:type="spellStart"/>
            <w:r w:rsidRPr="00A83F28">
              <w:rPr>
                <w:rFonts w:ascii="Times New Roman" w:hAnsi="Times New Roman" w:cs="Times New Roman"/>
                <w:szCs w:val="21"/>
              </w:rPr>
              <w:t>Cyrill</w:t>
            </w:r>
            <w:proofErr w:type="spellEnd"/>
            <w:r w:rsidRPr="00A83F28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A83F28">
              <w:rPr>
                <w:rFonts w:ascii="Times New Roman" w:hAnsi="Times New Roman" w:cs="Times New Roman"/>
                <w:szCs w:val="21"/>
              </w:rPr>
              <w:t>Stachniss</w:t>
            </w:r>
            <w:proofErr w:type="spellEnd"/>
            <w:r w:rsidRPr="00A83F28">
              <w:rPr>
                <w:rFonts w:ascii="Times New Roman" w:hAnsi="Times New Roman" w:cs="Times New Roman"/>
                <w:szCs w:val="21"/>
              </w:rPr>
              <w:t xml:space="preserve">. "Efficient </w:t>
            </w:r>
            <w:proofErr w:type="spellStart"/>
            <w:r w:rsidRPr="00A83F28">
              <w:rPr>
                <w:rFonts w:ascii="Times New Roman" w:hAnsi="Times New Roman" w:cs="Times New Roman"/>
                <w:szCs w:val="21"/>
              </w:rPr>
              <w:t>Surfel</w:t>
            </w:r>
            <w:proofErr w:type="spellEnd"/>
            <w:r w:rsidRPr="00A83F28">
              <w:rPr>
                <w:rFonts w:ascii="Times New Roman" w:hAnsi="Times New Roman" w:cs="Times New Roman"/>
                <w:szCs w:val="21"/>
              </w:rPr>
              <w:t>-Based SLAM using 3D Laser Range Data in Urban Environments." Robotics: Science and Systems. Vol. 2018. 2018.</w:t>
            </w:r>
          </w:p>
        </w:tc>
      </w:tr>
      <w:tr w:rsidR="006D3569" w:rsidRPr="006D3569" w14:paraId="7A9B952C" w14:textId="77777777" w:rsidTr="006D3569">
        <w:trPr>
          <w:jc w:val="right"/>
        </w:trPr>
        <w:tc>
          <w:tcPr>
            <w:tcW w:w="562" w:type="dxa"/>
          </w:tcPr>
          <w:p w14:paraId="23E0D95D" w14:textId="7BEDA81F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3]</w:t>
            </w:r>
          </w:p>
        </w:tc>
        <w:tc>
          <w:tcPr>
            <w:tcW w:w="7734" w:type="dxa"/>
          </w:tcPr>
          <w:p w14:paraId="03FF7797" w14:textId="29907B22" w:rsidR="006D3569" w:rsidRPr="006D3569" w:rsidRDefault="00E2360A">
            <w:pPr>
              <w:rPr>
                <w:rFonts w:ascii="Times New Roman" w:hAnsi="Times New Roman" w:cs="Times New Roman"/>
                <w:szCs w:val="21"/>
              </w:rPr>
            </w:pPr>
            <w:r w:rsidRPr="00E2360A">
              <w:rPr>
                <w:rFonts w:ascii="Times New Roman" w:hAnsi="Times New Roman" w:cs="Times New Roman"/>
                <w:szCs w:val="21"/>
              </w:rPr>
              <w:t xml:space="preserve">Shan, 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Tixiao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>, et al. "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Lio-sam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>: Tightly-coupled lidar inertial odometry via smoothing and mapping." 2020 IEEE/RSJ international conference on intelligent robots and systems (IROS). IEEE, 2020.</w:t>
            </w:r>
          </w:p>
        </w:tc>
      </w:tr>
      <w:tr w:rsidR="006D3569" w:rsidRPr="006D3569" w14:paraId="6380E013" w14:textId="77777777" w:rsidTr="006D3569">
        <w:trPr>
          <w:jc w:val="right"/>
        </w:trPr>
        <w:tc>
          <w:tcPr>
            <w:tcW w:w="562" w:type="dxa"/>
          </w:tcPr>
          <w:p w14:paraId="3DB6B777" w14:textId="665A3AB5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4]</w:t>
            </w:r>
          </w:p>
        </w:tc>
        <w:tc>
          <w:tcPr>
            <w:tcW w:w="7734" w:type="dxa"/>
          </w:tcPr>
          <w:p w14:paraId="25A91B16" w14:textId="264720E3" w:rsidR="006D3569" w:rsidRPr="006D3569" w:rsidRDefault="00E2360A">
            <w:pPr>
              <w:rPr>
                <w:rFonts w:ascii="Times New Roman" w:hAnsi="Times New Roman" w:cs="Times New Roman"/>
                <w:szCs w:val="21"/>
              </w:rPr>
            </w:pPr>
            <w:r w:rsidRPr="00E2360A">
              <w:rPr>
                <w:rFonts w:ascii="Times New Roman" w:hAnsi="Times New Roman" w:cs="Times New Roman"/>
                <w:szCs w:val="21"/>
              </w:rPr>
              <w:t xml:space="preserve">Kim, 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Giseop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 xml:space="preserve">, and 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Ayoung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 xml:space="preserve">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6D3569" w:rsidRPr="006D3569" w14:paraId="3CF4A398" w14:textId="77777777" w:rsidTr="006D3569">
        <w:trPr>
          <w:jc w:val="right"/>
        </w:trPr>
        <w:tc>
          <w:tcPr>
            <w:tcW w:w="562" w:type="dxa"/>
          </w:tcPr>
          <w:p w14:paraId="622124DF" w14:textId="716DC591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5]</w:t>
            </w:r>
          </w:p>
        </w:tc>
        <w:tc>
          <w:tcPr>
            <w:tcW w:w="7734" w:type="dxa"/>
          </w:tcPr>
          <w:p w14:paraId="2C907566" w14:textId="6BFC46F4" w:rsidR="006D3569" w:rsidRPr="006D3569" w:rsidRDefault="00E2360A">
            <w:pPr>
              <w:rPr>
                <w:rFonts w:ascii="Times New Roman" w:hAnsi="Times New Roman" w:cs="Times New Roman"/>
                <w:szCs w:val="21"/>
              </w:rPr>
            </w:pPr>
            <w:r w:rsidRPr="00E2360A">
              <w:rPr>
                <w:rFonts w:ascii="Times New Roman" w:hAnsi="Times New Roman" w:cs="Times New Roman"/>
                <w:szCs w:val="21"/>
              </w:rPr>
              <w:t xml:space="preserve">Wang, Han, Chen Wang, and 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Lihua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Xie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>. "Intensity scan context: Coding intensity and geometry relations for loop closure detection." 2020 IEEE International Conference on Robotics and Automation (ICRA). IEEE, 2020.</w:t>
            </w:r>
          </w:p>
        </w:tc>
      </w:tr>
      <w:tr w:rsidR="006D3569" w:rsidRPr="006D3569" w14:paraId="6B8D1642" w14:textId="77777777" w:rsidTr="006D3569">
        <w:trPr>
          <w:jc w:val="right"/>
        </w:trPr>
        <w:tc>
          <w:tcPr>
            <w:tcW w:w="562" w:type="dxa"/>
          </w:tcPr>
          <w:p w14:paraId="1034DA62" w14:textId="0906CFF2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6]</w:t>
            </w:r>
          </w:p>
        </w:tc>
        <w:tc>
          <w:tcPr>
            <w:tcW w:w="7734" w:type="dxa"/>
          </w:tcPr>
          <w:p w14:paraId="56AAA51C" w14:textId="45146967" w:rsidR="006D3569" w:rsidRPr="006D3569" w:rsidRDefault="00E2360A">
            <w:pPr>
              <w:rPr>
                <w:rFonts w:ascii="Times New Roman" w:hAnsi="Times New Roman" w:cs="Times New Roman"/>
                <w:szCs w:val="21"/>
              </w:rPr>
            </w:pPr>
            <w:r w:rsidRPr="00E2360A">
              <w:rPr>
                <w:rFonts w:ascii="Times New Roman" w:hAnsi="Times New Roman" w:cs="Times New Roman"/>
                <w:szCs w:val="21"/>
              </w:rPr>
              <w:t>Dubé, Renaud, et al. "</w:t>
            </w:r>
            <w:proofErr w:type="spellStart"/>
            <w:r w:rsidRPr="00E2360A">
              <w:rPr>
                <w:rFonts w:ascii="Times New Roman" w:hAnsi="Times New Roman" w:cs="Times New Roman"/>
                <w:szCs w:val="21"/>
              </w:rPr>
              <w:t>Segmatch</w:t>
            </w:r>
            <w:proofErr w:type="spellEnd"/>
            <w:r w:rsidRPr="00E2360A">
              <w:rPr>
                <w:rFonts w:ascii="Times New Roman" w:hAnsi="Times New Roman" w:cs="Times New Roman"/>
                <w:szCs w:val="21"/>
              </w:rPr>
              <w:t>: Segment based place recognition in 3d point clouds." 2017 IEEE International Conference on Robotics and Automation (ICRA). IEEE, 2017.</w:t>
            </w:r>
          </w:p>
        </w:tc>
      </w:tr>
      <w:tr w:rsidR="006D3569" w:rsidRPr="006D3569" w14:paraId="1A89F8DD" w14:textId="77777777" w:rsidTr="006D3569">
        <w:trPr>
          <w:jc w:val="right"/>
        </w:trPr>
        <w:tc>
          <w:tcPr>
            <w:tcW w:w="562" w:type="dxa"/>
          </w:tcPr>
          <w:p w14:paraId="1E9BE22E" w14:textId="5A38B9BA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7]</w:t>
            </w:r>
          </w:p>
        </w:tc>
        <w:tc>
          <w:tcPr>
            <w:tcW w:w="7734" w:type="dxa"/>
          </w:tcPr>
          <w:p w14:paraId="5D40D075" w14:textId="2B4AE5B8" w:rsidR="006D3569" w:rsidRPr="006D3569" w:rsidRDefault="00D9156B">
            <w:pPr>
              <w:rPr>
                <w:rFonts w:ascii="Times New Roman" w:hAnsi="Times New Roman" w:cs="Times New Roman"/>
                <w:szCs w:val="21"/>
              </w:rPr>
            </w:pPr>
            <w:r w:rsidRPr="00D9156B">
              <w:rPr>
                <w:rFonts w:ascii="Times New Roman" w:hAnsi="Times New Roman" w:cs="Times New Roman"/>
                <w:szCs w:val="21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6D3569" w:rsidRPr="006D3569" w14:paraId="1DAAF8F6" w14:textId="77777777" w:rsidTr="006D3569">
        <w:trPr>
          <w:jc w:val="right"/>
        </w:trPr>
        <w:tc>
          <w:tcPr>
            <w:tcW w:w="562" w:type="dxa"/>
          </w:tcPr>
          <w:p w14:paraId="3A1D0064" w14:textId="63E406FC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8]</w:t>
            </w:r>
          </w:p>
        </w:tc>
        <w:tc>
          <w:tcPr>
            <w:tcW w:w="7734" w:type="dxa"/>
          </w:tcPr>
          <w:p w14:paraId="05A4C876" w14:textId="62A33180" w:rsidR="006D3569" w:rsidRPr="006D3569" w:rsidRDefault="00D9156B">
            <w:pPr>
              <w:rPr>
                <w:rFonts w:ascii="Times New Roman" w:hAnsi="Times New Roman" w:cs="Times New Roman"/>
                <w:szCs w:val="21"/>
              </w:rPr>
            </w:pPr>
            <w:r w:rsidRPr="00D9156B">
              <w:rPr>
                <w:rFonts w:ascii="Times New Roman" w:hAnsi="Times New Roman" w:cs="Times New Roman"/>
                <w:szCs w:val="21"/>
              </w:rPr>
              <w:t>Hawes, Nick, et al. "The strands project: Long-term autonomy in everyday environments." IEEE Robotics &amp; Automation Magazine 24.3 (2017): 146-156.</w:t>
            </w:r>
          </w:p>
        </w:tc>
      </w:tr>
      <w:tr w:rsidR="006D3569" w:rsidRPr="006D3569" w14:paraId="356E82C5" w14:textId="77777777" w:rsidTr="006D3569">
        <w:trPr>
          <w:jc w:val="right"/>
        </w:trPr>
        <w:tc>
          <w:tcPr>
            <w:tcW w:w="562" w:type="dxa"/>
          </w:tcPr>
          <w:p w14:paraId="798BA4B1" w14:textId="5B12D6EB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9]</w:t>
            </w:r>
          </w:p>
        </w:tc>
        <w:tc>
          <w:tcPr>
            <w:tcW w:w="7734" w:type="dxa"/>
          </w:tcPr>
          <w:p w14:paraId="7D3A0213" w14:textId="1F50B71D" w:rsidR="006D3569" w:rsidRPr="006D3569" w:rsidRDefault="00D9156B">
            <w:pPr>
              <w:rPr>
                <w:rFonts w:ascii="Times New Roman" w:hAnsi="Times New Roman" w:cs="Times New Roman"/>
                <w:szCs w:val="21"/>
              </w:rPr>
            </w:pPr>
            <w:r w:rsidRPr="00D9156B">
              <w:rPr>
                <w:rFonts w:ascii="Times New Roman" w:hAnsi="Times New Roman" w:cs="Times New Roman"/>
                <w:szCs w:val="21"/>
              </w:rPr>
              <w:t>Banerjee, Nandan, et al. "Lifelong mapping using adaptive local maps." 2019 European Conference on Mobile Robots (ECMR). IEEE, 2019.</w:t>
            </w:r>
          </w:p>
        </w:tc>
      </w:tr>
      <w:tr w:rsidR="006D3569" w:rsidRPr="006D3569" w14:paraId="07CACE2D" w14:textId="77777777" w:rsidTr="006D3569">
        <w:trPr>
          <w:jc w:val="right"/>
        </w:trPr>
        <w:tc>
          <w:tcPr>
            <w:tcW w:w="562" w:type="dxa"/>
          </w:tcPr>
          <w:p w14:paraId="1DBF6E9A" w14:textId="2BDC3CD1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10]</w:t>
            </w:r>
          </w:p>
        </w:tc>
        <w:tc>
          <w:tcPr>
            <w:tcW w:w="7734" w:type="dxa"/>
          </w:tcPr>
          <w:p w14:paraId="5402BAF3" w14:textId="16C20915" w:rsidR="006D3569" w:rsidRPr="006D3569" w:rsidRDefault="0049027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90275">
              <w:rPr>
                <w:rFonts w:ascii="Times New Roman" w:hAnsi="Times New Roman" w:cs="Times New Roman"/>
                <w:szCs w:val="21"/>
              </w:rPr>
              <w:t>Pagad</w:t>
            </w:r>
            <w:proofErr w:type="spellEnd"/>
            <w:r w:rsidRPr="00490275">
              <w:rPr>
                <w:rFonts w:ascii="Times New Roman" w:hAnsi="Times New Roman" w:cs="Times New Roman"/>
                <w:szCs w:val="21"/>
              </w:rPr>
              <w:t>, Shishir, et al. "Robust method for removing dynamic objects from point clouds." 2020 IEEE International Conference on Robotics and Automation (ICRA). IEEE, 2020.</w:t>
            </w:r>
          </w:p>
        </w:tc>
      </w:tr>
      <w:tr w:rsidR="00ED53D1" w:rsidRPr="006D3569" w14:paraId="18EF7A4D" w14:textId="77777777" w:rsidTr="006D3569">
        <w:trPr>
          <w:jc w:val="right"/>
        </w:trPr>
        <w:tc>
          <w:tcPr>
            <w:tcW w:w="562" w:type="dxa"/>
          </w:tcPr>
          <w:p w14:paraId="1F3B136E" w14:textId="418E0F19" w:rsidR="00ED53D1" w:rsidRDefault="00ED53D1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11]</w:t>
            </w:r>
          </w:p>
        </w:tc>
        <w:tc>
          <w:tcPr>
            <w:tcW w:w="7734" w:type="dxa"/>
          </w:tcPr>
          <w:p w14:paraId="38651550" w14:textId="1B3A1F95" w:rsidR="00ED53D1" w:rsidRPr="00490275" w:rsidRDefault="00ED53D1">
            <w:pPr>
              <w:rPr>
                <w:rFonts w:ascii="Times New Roman" w:hAnsi="Times New Roman" w:cs="Times New Roman"/>
                <w:szCs w:val="21"/>
              </w:rPr>
            </w:pPr>
            <w:r w:rsidRPr="00ED53D1">
              <w:rPr>
                <w:rFonts w:ascii="Times New Roman" w:hAnsi="Times New Roman" w:cs="Times New Roman"/>
                <w:szCs w:val="21"/>
              </w:rPr>
              <w:t>Hornung, Armin, et al. "</w:t>
            </w:r>
            <w:proofErr w:type="spellStart"/>
            <w:r w:rsidRPr="00ED53D1">
              <w:rPr>
                <w:rFonts w:ascii="Times New Roman" w:hAnsi="Times New Roman" w:cs="Times New Roman"/>
                <w:szCs w:val="21"/>
              </w:rPr>
              <w:t>OctoMap</w:t>
            </w:r>
            <w:proofErr w:type="spellEnd"/>
            <w:r w:rsidRPr="00ED53D1">
              <w:rPr>
                <w:rFonts w:ascii="Times New Roman" w:hAnsi="Times New Roman" w:cs="Times New Roman"/>
                <w:szCs w:val="21"/>
              </w:rPr>
              <w:t>: An efficient probabilistic 3D mapping framework based on octrees." Autonomous robots 34 (2013): 189-206.</w:t>
            </w:r>
          </w:p>
        </w:tc>
      </w:tr>
      <w:tr w:rsidR="006D3569" w:rsidRPr="006D3569" w14:paraId="150AFB48" w14:textId="77777777" w:rsidTr="006D3569">
        <w:trPr>
          <w:jc w:val="right"/>
        </w:trPr>
        <w:tc>
          <w:tcPr>
            <w:tcW w:w="562" w:type="dxa"/>
          </w:tcPr>
          <w:p w14:paraId="2BE8AF3F" w14:textId="14251137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ED53D1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1897DD21" w14:textId="297D36FE" w:rsidR="006D3569" w:rsidRPr="006D3569" w:rsidRDefault="00490275">
            <w:pPr>
              <w:rPr>
                <w:rFonts w:ascii="Times New Roman" w:hAnsi="Times New Roman" w:cs="Times New Roman"/>
                <w:szCs w:val="21"/>
              </w:rPr>
            </w:pPr>
            <w:r w:rsidRPr="00490275">
              <w:rPr>
                <w:rFonts w:ascii="Times New Roman" w:hAnsi="Times New Roman" w:cs="Times New Roman"/>
                <w:szCs w:val="21"/>
              </w:rPr>
              <w:t xml:space="preserve">Schauer, Johannes, and Andreas </w:t>
            </w:r>
            <w:proofErr w:type="spellStart"/>
            <w:r w:rsidRPr="00490275">
              <w:rPr>
                <w:rFonts w:ascii="Times New Roman" w:hAnsi="Times New Roman" w:cs="Times New Roman"/>
                <w:szCs w:val="21"/>
              </w:rPr>
              <w:t>Nüchter</w:t>
            </w:r>
            <w:proofErr w:type="spellEnd"/>
            <w:r w:rsidRPr="00490275">
              <w:rPr>
                <w:rFonts w:ascii="Times New Roman" w:hAnsi="Times New Roman" w:cs="Times New Roman"/>
                <w:szCs w:val="21"/>
              </w:rPr>
              <w:t xml:space="preserve">. "The </w:t>
            </w:r>
            <w:proofErr w:type="spellStart"/>
            <w:r w:rsidRPr="00490275">
              <w:rPr>
                <w:rFonts w:ascii="Times New Roman" w:hAnsi="Times New Roman" w:cs="Times New Roman"/>
                <w:szCs w:val="21"/>
              </w:rPr>
              <w:t>peopleremover</w:t>
            </w:r>
            <w:proofErr w:type="spellEnd"/>
            <w:r w:rsidRPr="00490275">
              <w:rPr>
                <w:rFonts w:ascii="Times New Roman" w:hAnsi="Times New Roman" w:cs="Times New Roman"/>
                <w:szCs w:val="21"/>
              </w:rPr>
              <w:t>—removing dynamic objects from 3-d point cloud data by traversing a voxel occupancy grid." IEEE robotics and automation letters 3.3 (2018): 1679-1686.</w:t>
            </w:r>
          </w:p>
        </w:tc>
      </w:tr>
      <w:tr w:rsidR="006D3569" w:rsidRPr="006D3569" w14:paraId="0151AB7B" w14:textId="77777777" w:rsidTr="006D3569">
        <w:trPr>
          <w:jc w:val="right"/>
        </w:trPr>
        <w:tc>
          <w:tcPr>
            <w:tcW w:w="562" w:type="dxa"/>
          </w:tcPr>
          <w:p w14:paraId="1018D671" w14:textId="6F06F38E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ED53D1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23E773C9" w14:textId="7598B98C" w:rsidR="006D3569" w:rsidRPr="006D3569" w:rsidRDefault="00490275">
            <w:pPr>
              <w:rPr>
                <w:rFonts w:ascii="Times New Roman" w:hAnsi="Times New Roman" w:cs="Times New Roman"/>
                <w:szCs w:val="21"/>
              </w:rPr>
            </w:pPr>
            <w:r w:rsidRPr="00490275">
              <w:rPr>
                <w:rFonts w:ascii="Times New Roman" w:hAnsi="Times New Roman" w:cs="Times New Roman"/>
                <w:szCs w:val="21"/>
              </w:rPr>
              <w:t xml:space="preserve">Kim, </w:t>
            </w:r>
            <w:proofErr w:type="spellStart"/>
            <w:r w:rsidRPr="00490275">
              <w:rPr>
                <w:rFonts w:ascii="Times New Roman" w:hAnsi="Times New Roman" w:cs="Times New Roman"/>
                <w:szCs w:val="21"/>
              </w:rPr>
              <w:t>Giseop</w:t>
            </w:r>
            <w:proofErr w:type="spellEnd"/>
            <w:r w:rsidRPr="00490275">
              <w:rPr>
                <w:rFonts w:ascii="Times New Roman" w:hAnsi="Times New Roman" w:cs="Times New Roman"/>
                <w:szCs w:val="21"/>
              </w:rPr>
              <w:t xml:space="preserve">, and </w:t>
            </w:r>
            <w:proofErr w:type="spellStart"/>
            <w:r w:rsidRPr="00490275">
              <w:rPr>
                <w:rFonts w:ascii="Times New Roman" w:hAnsi="Times New Roman" w:cs="Times New Roman"/>
                <w:szCs w:val="21"/>
              </w:rPr>
              <w:t>Ayoung</w:t>
            </w:r>
            <w:proofErr w:type="spellEnd"/>
            <w:r w:rsidRPr="00490275">
              <w:rPr>
                <w:rFonts w:ascii="Times New Roman" w:hAnsi="Times New Roman" w:cs="Times New Roman"/>
                <w:szCs w:val="21"/>
              </w:rPr>
              <w:t xml:space="preserve">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6D3569" w:rsidRPr="006D3569" w14:paraId="637BFEE9" w14:textId="77777777" w:rsidTr="006D3569">
        <w:trPr>
          <w:jc w:val="right"/>
        </w:trPr>
        <w:tc>
          <w:tcPr>
            <w:tcW w:w="562" w:type="dxa"/>
          </w:tcPr>
          <w:p w14:paraId="58029D27" w14:textId="279D31CA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ED53D1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7753C365" w14:textId="3AFA09E6" w:rsidR="006D3569" w:rsidRPr="006D3569" w:rsidRDefault="007208AF">
            <w:pPr>
              <w:rPr>
                <w:rFonts w:ascii="Times New Roman" w:hAnsi="Times New Roman" w:cs="Times New Roman"/>
                <w:szCs w:val="21"/>
              </w:rPr>
            </w:pPr>
            <w:r w:rsidRPr="007208AF">
              <w:rPr>
                <w:rFonts w:ascii="Times New Roman" w:hAnsi="Times New Roman" w:cs="Times New Roman"/>
                <w:szCs w:val="21"/>
              </w:rPr>
              <w:t xml:space="preserve">Lim, </w:t>
            </w:r>
            <w:proofErr w:type="spellStart"/>
            <w:r w:rsidRPr="007208AF">
              <w:rPr>
                <w:rFonts w:ascii="Times New Roman" w:hAnsi="Times New Roman" w:cs="Times New Roman"/>
                <w:szCs w:val="21"/>
              </w:rPr>
              <w:t>Hyungtae</w:t>
            </w:r>
            <w:proofErr w:type="spellEnd"/>
            <w:r w:rsidRPr="007208AF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7208AF">
              <w:rPr>
                <w:rFonts w:ascii="Times New Roman" w:hAnsi="Times New Roman" w:cs="Times New Roman"/>
                <w:szCs w:val="21"/>
              </w:rPr>
              <w:t>Sungwon</w:t>
            </w:r>
            <w:proofErr w:type="spellEnd"/>
            <w:r w:rsidRPr="007208AF">
              <w:rPr>
                <w:rFonts w:ascii="Times New Roman" w:hAnsi="Times New Roman" w:cs="Times New Roman"/>
                <w:szCs w:val="21"/>
              </w:rPr>
              <w:t xml:space="preserve"> Hwang, and Hyun Myung. "ERASOR: Egocentric ratio of </w:t>
            </w:r>
            <w:proofErr w:type="gramStart"/>
            <w:r w:rsidRPr="007208AF">
              <w:rPr>
                <w:rFonts w:ascii="Times New Roman" w:hAnsi="Times New Roman" w:cs="Times New Roman"/>
                <w:szCs w:val="21"/>
              </w:rPr>
              <w:t>pseudo occupancy</w:t>
            </w:r>
            <w:proofErr w:type="gramEnd"/>
            <w:r w:rsidRPr="007208AF">
              <w:rPr>
                <w:rFonts w:ascii="Times New Roman" w:hAnsi="Times New Roman" w:cs="Times New Roman"/>
                <w:szCs w:val="21"/>
              </w:rPr>
              <w:t>-based dynamic object removal for static 3D point cloud map building." IEEE Robotics and Automation Letters 6.2 (2021): 2272-2279.</w:t>
            </w:r>
          </w:p>
        </w:tc>
      </w:tr>
      <w:tr w:rsidR="006D3569" w:rsidRPr="006D3569" w14:paraId="5A6A9B39" w14:textId="77777777" w:rsidTr="006D3569">
        <w:trPr>
          <w:jc w:val="right"/>
        </w:trPr>
        <w:tc>
          <w:tcPr>
            <w:tcW w:w="562" w:type="dxa"/>
          </w:tcPr>
          <w:p w14:paraId="3D696706" w14:textId="09029F34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 w:rsidR="008B5029">
              <w:rPr>
                <w:rFonts w:ascii="Times New Roman" w:hAnsi="Times New Roman" w:cs="Times New Roman"/>
                <w:szCs w:val="21"/>
              </w:rPr>
              <w:t>15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0FA224CE" w14:textId="3E169F45" w:rsidR="006D3569" w:rsidRPr="006D3569" w:rsidRDefault="008B5029">
            <w:pPr>
              <w:rPr>
                <w:rFonts w:ascii="Times New Roman" w:hAnsi="Times New Roman" w:cs="Times New Roman"/>
                <w:szCs w:val="21"/>
              </w:rPr>
            </w:pPr>
            <w:r w:rsidRPr="008B5029">
              <w:rPr>
                <w:rFonts w:ascii="Times New Roman" w:hAnsi="Times New Roman" w:cs="Times New Roman"/>
                <w:szCs w:val="21"/>
              </w:rPr>
              <w:t>Yoon, David, Tim Tang, and Timothy Barfoot. "</w:t>
            </w:r>
            <w:proofErr w:type="spellStart"/>
            <w:r w:rsidRPr="008B5029">
              <w:rPr>
                <w:rFonts w:ascii="Times New Roman" w:hAnsi="Times New Roman" w:cs="Times New Roman"/>
                <w:szCs w:val="21"/>
              </w:rPr>
              <w:t>Mapless</w:t>
            </w:r>
            <w:proofErr w:type="spellEnd"/>
            <w:r w:rsidRPr="008B5029">
              <w:rPr>
                <w:rFonts w:ascii="Times New Roman" w:hAnsi="Times New Roman" w:cs="Times New Roman"/>
                <w:szCs w:val="21"/>
              </w:rPr>
              <w:t xml:space="preserve"> online detection of dynamic objects in 3d lidar." 2019 16th Conference on Computer and Robot Vision (CRV). IEEE, 2019.</w:t>
            </w:r>
          </w:p>
        </w:tc>
      </w:tr>
      <w:tr w:rsidR="006D3569" w:rsidRPr="006D3569" w14:paraId="3984F258" w14:textId="77777777" w:rsidTr="006D3569">
        <w:trPr>
          <w:jc w:val="right"/>
        </w:trPr>
        <w:tc>
          <w:tcPr>
            <w:tcW w:w="562" w:type="dxa"/>
          </w:tcPr>
          <w:p w14:paraId="34289BAA" w14:textId="4DEE4378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 w:rsidR="008B5029">
              <w:rPr>
                <w:rFonts w:ascii="Times New Roman" w:hAnsi="Times New Roman" w:cs="Times New Roman"/>
                <w:szCs w:val="21"/>
              </w:rPr>
              <w:t>16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14E89410" w14:textId="70A9AFE6" w:rsidR="006D3569" w:rsidRPr="006D3569" w:rsidRDefault="0021228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12288">
              <w:rPr>
                <w:rFonts w:ascii="Times New Roman" w:hAnsi="Times New Roman" w:cs="Times New Roman"/>
                <w:szCs w:val="21"/>
              </w:rPr>
              <w:t>Elfes</w:t>
            </w:r>
            <w:proofErr w:type="spellEnd"/>
            <w:r w:rsidRPr="00212288">
              <w:rPr>
                <w:rFonts w:ascii="Times New Roman" w:hAnsi="Times New Roman" w:cs="Times New Roman"/>
                <w:szCs w:val="21"/>
              </w:rPr>
              <w:t>, Alberto. "Using occupancy grids for mobile robot perception and navigation." Computer 22.6 (1989): 46-57.</w:t>
            </w:r>
          </w:p>
        </w:tc>
      </w:tr>
      <w:tr w:rsidR="006D3569" w:rsidRPr="006D3569" w14:paraId="68536781" w14:textId="77777777" w:rsidTr="006D3569">
        <w:trPr>
          <w:jc w:val="right"/>
        </w:trPr>
        <w:tc>
          <w:tcPr>
            <w:tcW w:w="562" w:type="dxa"/>
          </w:tcPr>
          <w:p w14:paraId="13BE44AD" w14:textId="6B9049A8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 w:rsidR="008B5029">
              <w:rPr>
                <w:rFonts w:ascii="Times New Roman" w:hAnsi="Times New Roman" w:cs="Times New Roman"/>
                <w:szCs w:val="21"/>
              </w:rPr>
              <w:t>17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055D535A" w14:textId="682D3FB9" w:rsidR="006D3569" w:rsidRPr="006D3569" w:rsidRDefault="00385F47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85F47">
              <w:rPr>
                <w:rFonts w:ascii="Times New Roman" w:hAnsi="Times New Roman" w:cs="Times New Roman"/>
                <w:szCs w:val="21"/>
              </w:rPr>
              <w:t>Litomisky</w:t>
            </w:r>
            <w:proofErr w:type="spellEnd"/>
            <w:r w:rsidRPr="00385F47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385F47">
              <w:rPr>
                <w:rFonts w:ascii="Times New Roman" w:hAnsi="Times New Roman" w:cs="Times New Roman"/>
                <w:szCs w:val="21"/>
              </w:rPr>
              <w:t>Krystof</w:t>
            </w:r>
            <w:proofErr w:type="spellEnd"/>
            <w:r w:rsidRPr="00385F47">
              <w:rPr>
                <w:rFonts w:ascii="Times New Roman" w:hAnsi="Times New Roman" w:cs="Times New Roman"/>
                <w:szCs w:val="21"/>
              </w:rPr>
              <w:t>, and Bir Bhanu. "Removing moving objects from point cloud scenes." Advances in Depth Image Analysis and Applications: International Workshop, WDIA 2012, Tsukuba, Japan, November 11, 2012, Revised Selected and Invited Papers. Springer Berlin Heidelberg, 2013.</w:t>
            </w:r>
          </w:p>
        </w:tc>
      </w:tr>
      <w:tr w:rsidR="006D3569" w:rsidRPr="006D3569" w14:paraId="3370862E" w14:textId="77777777" w:rsidTr="006D3569">
        <w:trPr>
          <w:jc w:val="right"/>
        </w:trPr>
        <w:tc>
          <w:tcPr>
            <w:tcW w:w="562" w:type="dxa"/>
          </w:tcPr>
          <w:p w14:paraId="33F88047" w14:textId="2008787B" w:rsidR="006D3569" w:rsidRPr="006D3569" w:rsidRDefault="006D356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 w:rsidR="008B5029">
              <w:rPr>
                <w:rFonts w:ascii="Times New Roman" w:hAnsi="Times New Roman" w:cs="Times New Roman"/>
                <w:szCs w:val="21"/>
              </w:rPr>
              <w:t>18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734" w:type="dxa"/>
          </w:tcPr>
          <w:p w14:paraId="5F5DFAEF" w14:textId="0FC67C61" w:rsidR="006D3569" w:rsidRPr="006D3569" w:rsidRDefault="00385F47">
            <w:pPr>
              <w:rPr>
                <w:rFonts w:ascii="Times New Roman" w:hAnsi="Times New Roman" w:cs="Times New Roman"/>
                <w:szCs w:val="21"/>
              </w:rPr>
            </w:pPr>
            <w:r w:rsidRPr="00385F47">
              <w:rPr>
                <w:rFonts w:ascii="Times New Roman" w:hAnsi="Times New Roman" w:cs="Times New Roman"/>
                <w:szCs w:val="21"/>
              </w:rPr>
              <w:t xml:space="preserve">Yin, </w:t>
            </w:r>
            <w:proofErr w:type="spellStart"/>
            <w:r w:rsidRPr="00385F47">
              <w:rPr>
                <w:rFonts w:ascii="Times New Roman" w:hAnsi="Times New Roman" w:cs="Times New Roman"/>
                <w:szCs w:val="21"/>
              </w:rPr>
              <w:t>Canben</w:t>
            </w:r>
            <w:proofErr w:type="spellEnd"/>
            <w:r w:rsidRPr="00385F47">
              <w:rPr>
                <w:rFonts w:ascii="Times New Roman" w:hAnsi="Times New Roman" w:cs="Times New Roman"/>
                <w:szCs w:val="21"/>
              </w:rPr>
              <w:t>, et al. "Removing dynamic 3D objects from point clouds of a moving RGB-</w:t>
            </w:r>
            <w:r w:rsidRPr="00385F47">
              <w:rPr>
                <w:rFonts w:ascii="Times New Roman" w:hAnsi="Times New Roman" w:cs="Times New Roman"/>
                <w:szCs w:val="21"/>
              </w:rPr>
              <w:lastRenderedPageBreak/>
              <w:t>D camera." 2015 IEEE International Conference on Information and Automation. IEEE, 2015.</w:t>
            </w:r>
          </w:p>
        </w:tc>
      </w:tr>
      <w:tr w:rsidR="008B5029" w:rsidRPr="006D3569" w14:paraId="1FAA9C8E" w14:textId="77777777" w:rsidTr="006D3569">
        <w:trPr>
          <w:jc w:val="right"/>
        </w:trPr>
        <w:tc>
          <w:tcPr>
            <w:tcW w:w="562" w:type="dxa"/>
          </w:tcPr>
          <w:p w14:paraId="2D5C891D" w14:textId="09DC8571" w:rsidR="008B5029" w:rsidRDefault="008B502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[</w:t>
            </w:r>
            <w:r>
              <w:rPr>
                <w:rFonts w:ascii="Times New Roman" w:hAnsi="Times New Roman" w:cs="Times New Roman"/>
                <w:szCs w:val="21"/>
              </w:rPr>
              <w:t>19]</w:t>
            </w:r>
          </w:p>
        </w:tc>
        <w:tc>
          <w:tcPr>
            <w:tcW w:w="7734" w:type="dxa"/>
          </w:tcPr>
          <w:p w14:paraId="5204DD4C" w14:textId="35153DB8" w:rsidR="008B5029" w:rsidRPr="006D3569" w:rsidRDefault="00670A1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70A1C">
              <w:rPr>
                <w:rFonts w:ascii="Times New Roman" w:hAnsi="Times New Roman" w:cs="Times New Roman"/>
                <w:szCs w:val="21"/>
              </w:rPr>
              <w:t>Ruchti</w:t>
            </w:r>
            <w:proofErr w:type="spellEnd"/>
            <w:r w:rsidRPr="00670A1C">
              <w:rPr>
                <w:rFonts w:ascii="Times New Roman" w:hAnsi="Times New Roman" w:cs="Times New Roman"/>
                <w:szCs w:val="21"/>
              </w:rPr>
              <w:t xml:space="preserve">, Philipp, and Wolfram </w:t>
            </w:r>
            <w:proofErr w:type="spellStart"/>
            <w:r w:rsidRPr="00670A1C">
              <w:rPr>
                <w:rFonts w:ascii="Times New Roman" w:hAnsi="Times New Roman" w:cs="Times New Roman"/>
                <w:szCs w:val="21"/>
              </w:rPr>
              <w:t>Burgard</w:t>
            </w:r>
            <w:proofErr w:type="spellEnd"/>
            <w:r w:rsidRPr="00670A1C">
              <w:rPr>
                <w:rFonts w:ascii="Times New Roman" w:hAnsi="Times New Roman" w:cs="Times New Roman"/>
                <w:szCs w:val="21"/>
              </w:rPr>
              <w:t>. "Mapping with dynamic-object probabilities calculated from single 3d range scans." 2018 IEEE International Conference on Robotics and Automation (ICRA). IEEE, 2018.</w:t>
            </w:r>
          </w:p>
        </w:tc>
      </w:tr>
      <w:tr w:rsidR="008B5029" w:rsidRPr="006D3569" w14:paraId="15A7D067" w14:textId="77777777" w:rsidTr="006D3569">
        <w:trPr>
          <w:jc w:val="right"/>
        </w:trPr>
        <w:tc>
          <w:tcPr>
            <w:tcW w:w="562" w:type="dxa"/>
          </w:tcPr>
          <w:p w14:paraId="6C192A57" w14:textId="77C2291B" w:rsidR="008B5029" w:rsidRDefault="008B502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20]</w:t>
            </w:r>
          </w:p>
        </w:tc>
        <w:tc>
          <w:tcPr>
            <w:tcW w:w="7734" w:type="dxa"/>
          </w:tcPr>
          <w:p w14:paraId="1C7A29F1" w14:textId="06C5758A" w:rsidR="008B5029" w:rsidRPr="006D3569" w:rsidRDefault="00670A1C">
            <w:pPr>
              <w:rPr>
                <w:rFonts w:ascii="Times New Roman" w:hAnsi="Times New Roman" w:cs="Times New Roman"/>
                <w:szCs w:val="21"/>
              </w:rPr>
            </w:pPr>
            <w:r w:rsidRPr="00670A1C">
              <w:rPr>
                <w:rFonts w:ascii="Times New Roman" w:hAnsi="Times New Roman" w:cs="Times New Roman"/>
                <w:szCs w:val="21"/>
              </w:rPr>
              <w:t>Sun, Li, et al. "Recurrent-</w:t>
            </w:r>
            <w:proofErr w:type="spellStart"/>
            <w:r w:rsidRPr="00670A1C">
              <w:rPr>
                <w:rFonts w:ascii="Times New Roman" w:hAnsi="Times New Roman" w:cs="Times New Roman"/>
                <w:szCs w:val="21"/>
              </w:rPr>
              <w:t>octomap</w:t>
            </w:r>
            <w:proofErr w:type="spellEnd"/>
            <w:r w:rsidRPr="00670A1C">
              <w:rPr>
                <w:rFonts w:ascii="Times New Roman" w:hAnsi="Times New Roman" w:cs="Times New Roman"/>
                <w:szCs w:val="21"/>
              </w:rPr>
              <w:t>: Learning state-based map refinement for long-term semantic mapping with 3-d-lidar data." IEEE Robotics and Automation Letters 3.4 (2018): 3749-3756.</w:t>
            </w:r>
          </w:p>
        </w:tc>
      </w:tr>
      <w:tr w:rsidR="008B5029" w:rsidRPr="006D3569" w14:paraId="34D24D2B" w14:textId="77777777" w:rsidTr="006D3569">
        <w:trPr>
          <w:jc w:val="right"/>
        </w:trPr>
        <w:tc>
          <w:tcPr>
            <w:tcW w:w="562" w:type="dxa"/>
          </w:tcPr>
          <w:p w14:paraId="20623C07" w14:textId="46374CC8" w:rsidR="008B5029" w:rsidRDefault="008B5029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21]</w:t>
            </w:r>
          </w:p>
        </w:tc>
        <w:tc>
          <w:tcPr>
            <w:tcW w:w="7734" w:type="dxa"/>
          </w:tcPr>
          <w:p w14:paraId="73A5A5B0" w14:textId="3914D629" w:rsidR="008B5029" w:rsidRPr="006D3569" w:rsidRDefault="00500C1F">
            <w:pPr>
              <w:rPr>
                <w:rFonts w:ascii="Times New Roman" w:hAnsi="Times New Roman" w:cs="Times New Roman"/>
                <w:szCs w:val="21"/>
              </w:rPr>
            </w:pPr>
            <w:r w:rsidRPr="00500C1F">
              <w:rPr>
                <w:rFonts w:ascii="Times New Roman" w:hAnsi="Times New Roman" w:cs="Times New Roman"/>
                <w:szCs w:val="21"/>
              </w:rPr>
              <w:t>Banerjee, Nandan, et al. "Lifelong mapping using adaptive local maps." 2019 European Conference on Mobile Robots (ECMR). IEEE, 2019.</w:t>
            </w:r>
          </w:p>
        </w:tc>
      </w:tr>
      <w:tr w:rsidR="00B90F11" w:rsidRPr="006D3569" w14:paraId="51143B50" w14:textId="77777777" w:rsidTr="006D3569">
        <w:trPr>
          <w:jc w:val="right"/>
        </w:trPr>
        <w:tc>
          <w:tcPr>
            <w:tcW w:w="562" w:type="dxa"/>
          </w:tcPr>
          <w:p w14:paraId="34804F8A" w14:textId="560CB605" w:rsidR="00B90F11" w:rsidRDefault="00B90F11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22]</w:t>
            </w:r>
          </w:p>
        </w:tc>
        <w:tc>
          <w:tcPr>
            <w:tcW w:w="7734" w:type="dxa"/>
          </w:tcPr>
          <w:p w14:paraId="39782445" w14:textId="10345A83" w:rsidR="00B90F11" w:rsidRPr="00500C1F" w:rsidRDefault="00B90F11">
            <w:pPr>
              <w:rPr>
                <w:rFonts w:ascii="Times New Roman" w:hAnsi="Times New Roman" w:cs="Times New Roman"/>
                <w:szCs w:val="21"/>
              </w:rPr>
            </w:pPr>
            <w:r w:rsidRPr="00123484">
              <w:rPr>
                <w:rFonts w:ascii="Times New Roman" w:hAnsi="Times New Roman" w:cs="Times New Roman"/>
              </w:rPr>
              <w:t xml:space="preserve">Park, </w:t>
            </w:r>
            <w:proofErr w:type="spellStart"/>
            <w:r w:rsidRPr="00123484">
              <w:rPr>
                <w:rFonts w:ascii="Times New Roman" w:hAnsi="Times New Roman" w:cs="Times New Roman"/>
              </w:rPr>
              <w:t>Seungcheol</w:t>
            </w:r>
            <w:proofErr w:type="spellEnd"/>
            <w:r w:rsidRPr="00123484">
              <w:rPr>
                <w:rFonts w:ascii="Times New Roman" w:hAnsi="Times New Roman" w:cs="Times New Roman"/>
              </w:rPr>
              <w:t>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D10EEA" w:rsidRPr="006D3569" w14:paraId="2FAC5F8A" w14:textId="77777777" w:rsidTr="006D3569">
        <w:trPr>
          <w:jc w:val="right"/>
        </w:trPr>
        <w:tc>
          <w:tcPr>
            <w:tcW w:w="562" w:type="dxa"/>
          </w:tcPr>
          <w:p w14:paraId="09D0FAEE" w14:textId="6942E9C7" w:rsidR="00D10EEA" w:rsidRDefault="00D10EEA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23]</w:t>
            </w:r>
          </w:p>
        </w:tc>
        <w:tc>
          <w:tcPr>
            <w:tcW w:w="7734" w:type="dxa"/>
          </w:tcPr>
          <w:p w14:paraId="31374059" w14:textId="29E67A90" w:rsidR="00D10EEA" w:rsidRPr="00123484" w:rsidRDefault="00AC245D">
            <w:pPr>
              <w:rPr>
                <w:rFonts w:ascii="Times New Roman" w:hAnsi="Times New Roman" w:cs="Times New Roman"/>
              </w:rPr>
            </w:pPr>
            <w:r w:rsidRPr="00AC245D">
              <w:rPr>
                <w:rFonts w:ascii="Times New Roman" w:hAnsi="Times New Roman" w:cs="Times New Roman"/>
              </w:rPr>
              <w:t>Wong, Kelvin, et al. "Identifying unknown instances for autonomous driving." Conference on Robot Learning. PMLR, 2020.</w:t>
            </w:r>
          </w:p>
        </w:tc>
      </w:tr>
      <w:tr w:rsidR="00D10EEA" w:rsidRPr="006D3569" w14:paraId="56450967" w14:textId="77777777" w:rsidTr="006D3569">
        <w:trPr>
          <w:jc w:val="right"/>
        </w:trPr>
        <w:tc>
          <w:tcPr>
            <w:tcW w:w="562" w:type="dxa"/>
          </w:tcPr>
          <w:p w14:paraId="27810CD4" w14:textId="146246A2" w:rsidR="00D10EEA" w:rsidRDefault="00D10EEA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24]</w:t>
            </w:r>
          </w:p>
        </w:tc>
        <w:tc>
          <w:tcPr>
            <w:tcW w:w="7734" w:type="dxa"/>
          </w:tcPr>
          <w:p w14:paraId="1CD5EF2B" w14:textId="4B4798D6" w:rsidR="00D10EEA" w:rsidRPr="00123484" w:rsidRDefault="00EB3759">
            <w:pPr>
              <w:rPr>
                <w:rFonts w:ascii="Times New Roman" w:hAnsi="Times New Roman" w:cs="Times New Roman"/>
              </w:rPr>
            </w:pPr>
            <w:proofErr w:type="spellStart"/>
            <w:r w:rsidRPr="00EB3759">
              <w:rPr>
                <w:rFonts w:ascii="Times New Roman" w:hAnsi="Times New Roman" w:cs="Times New Roman"/>
              </w:rPr>
              <w:t>Behley</w:t>
            </w:r>
            <w:proofErr w:type="spellEnd"/>
            <w:r w:rsidRPr="00EB3759">
              <w:rPr>
                <w:rFonts w:ascii="Times New Roman" w:hAnsi="Times New Roman" w:cs="Times New Roman"/>
              </w:rPr>
              <w:t>, Jens, et al. "</w:t>
            </w:r>
            <w:proofErr w:type="spellStart"/>
            <w:r w:rsidRPr="00EB3759">
              <w:rPr>
                <w:rFonts w:ascii="Times New Roman" w:hAnsi="Times New Roman" w:cs="Times New Roman"/>
              </w:rPr>
              <w:t>Semantickitti</w:t>
            </w:r>
            <w:proofErr w:type="spellEnd"/>
            <w:r w:rsidRPr="00EB3759">
              <w:rPr>
                <w:rFonts w:ascii="Times New Roman" w:hAnsi="Times New Roman" w:cs="Times New Roman"/>
              </w:rPr>
              <w:t>: A dataset for semantic scene understanding of lidar sequences." Proceedings of the IEEE/CVF international conference on computer vision. 2019.</w:t>
            </w:r>
          </w:p>
        </w:tc>
      </w:tr>
      <w:tr w:rsidR="00D10EEA" w:rsidRPr="006D3569" w14:paraId="58930045" w14:textId="77777777" w:rsidTr="006D3569">
        <w:trPr>
          <w:jc w:val="right"/>
        </w:trPr>
        <w:tc>
          <w:tcPr>
            <w:tcW w:w="562" w:type="dxa"/>
          </w:tcPr>
          <w:p w14:paraId="2434344E" w14:textId="5F4F0406" w:rsidR="00D10EEA" w:rsidRDefault="00D10EEA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25]</w:t>
            </w:r>
          </w:p>
        </w:tc>
        <w:tc>
          <w:tcPr>
            <w:tcW w:w="7734" w:type="dxa"/>
          </w:tcPr>
          <w:p w14:paraId="01C75EF8" w14:textId="5C9BF2D8" w:rsidR="00D10EEA" w:rsidRPr="00123484" w:rsidRDefault="00A314D9">
            <w:pPr>
              <w:rPr>
                <w:rFonts w:ascii="Times New Roman" w:hAnsi="Times New Roman" w:cs="Times New Roman"/>
              </w:rPr>
            </w:pPr>
            <w:r w:rsidRPr="00A314D9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D10EEA" w:rsidRPr="006D3569" w14:paraId="46BF0AE0" w14:textId="77777777" w:rsidTr="006D3569">
        <w:trPr>
          <w:jc w:val="right"/>
        </w:trPr>
        <w:tc>
          <w:tcPr>
            <w:tcW w:w="562" w:type="dxa"/>
          </w:tcPr>
          <w:p w14:paraId="3EEF35F0" w14:textId="6BB89AC1" w:rsidR="00D10EEA" w:rsidRDefault="00D10EEA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26]</w:t>
            </w:r>
          </w:p>
        </w:tc>
        <w:tc>
          <w:tcPr>
            <w:tcW w:w="7734" w:type="dxa"/>
          </w:tcPr>
          <w:p w14:paraId="79F4FDF1" w14:textId="42234BF3" w:rsidR="00D10EEA" w:rsidRPr="00123484" w:rsidRDefault="004A4FCC">
            <w:pPr>
              <w:rPr>
                <w:rFonts w:ascii="Times New Roman" w:hAnsi="Times New Roman" w:cs="Times New Roman"/>
              </w:rPr>
            </w:pPr>
            <w:r w:rsidRPr="004A4FCC">
              <w:rPr>
                <w:rFonts w:ascii="Times New Roman" w:hAnsi="Times New Roman" w:cs="Times New Roman"/>
              </w:rPr>
              <w:t xml:space="preserve">Lim, </w:t>
            </w:r>
            <w:proofErr w:type="spellStart"/>
            <w:r w:rsidRPr="004A4FCC">
              <w:rPr>
                <w:rFonts w:ascii="Times New Roman" w:hAnsi="Times New Roman" w:cs="Times New Roman"/>
              </w:rPr>
              <w:t>Hyungtae</w:t>
            </w:r>
            <w:proofErr w:type="spellEnd"/>
            <w:r w:rsidRPr="004A4FCC">
              <w:rPr>
                <w:rFonts w:ascii="Times New Roman" w:hAnsi="Times New Roman" w:cs="Times New Roman"/>
              </w:rPr>
              <w:t>, Minho Oh, and Hyun Myung. "Patchwork: Concentric zone-based region-wise ground segmentation with ground likelihood estimation using a 3D LiDAR sensor." IEEE Robotics and Automation Letters 6.4 (2021): 6458-6465.</w:t>
            </w:r>
          </w:p>
        </w:tc>
      </w:tr>
      <w:tr w:rsidR="00D10EEA" w:rsidRPr="006D3569" w14:paraId="046B081F" w14:textId="77777777" w:rsidTr="006D3569">
        <w:trPr>
          <w:jc w:val="right"/>
        </w:trPr>
        <w:tc>
          <w:tcPr>
            <w:tcW w:w="562" w:type="dxa"/>
          </w:tcPr>
          <w:p w14:paraId="50B3FC29" w14:textId="24848609" w:rsidR="00D10EEA" w:rsidRDefault="00D10EEA" w:rsidP="006D3569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27]</w:t>
            </w:r>
          </w:p>
        </w:tc>
        <w:tc>
          <w:tcPr>
            <w:tcW w:w="7734" w:type="dxa"/>
          </w:tcPr>
          <w:p w14:paraId="23DD8604" w14:textId="460F6C8B" w:rsidR="00D10EEA" w:rsidRPr="00123484" w:rsidRDefault="009842E7">
            <w:pPr>
              <w:rPr>
                <w:rFonts w:ascii="Times New Roman" w:hAnsi="Times New Roman" w:cs="Times New Roman"/>
              </w:rPr>
            </w:pPr>
            <w:proofErr w:type="spellStart"/>
            <w:r w:rsidRPr="00123484">
              <w:rPr>
                <w:rFonts w:ascii="Times New Roman" w:hAnsi="Times New Roman" w:cs="Times New Roman"/>
              </w:rPr>
              <w:t>Kashani</w:t>
            </w:r>
            <w:proofErr w:type="spellEnd"/>
            <w:r w:rsidRPr="00123484">
              <w:rPr>
                <w:rFonts w:ascii="Times New Roman" w:hAnsi="Times New Roman" w:cs="Times New Roman"/>
              </w:rPr>
              <w:t>, Alireza G., et al. "A review of LiDAR radiometric processing: From ad hoc intensity correction to rigorous radiometric calibration." Sensors 15.11 (2015): 28099-28128.</w:t>
            </w:r>
          </w:p>
        </w:tc>
      </w:tr>
      <w:tr w:rsidR="009842E7" w:rsidRPr="006D3569" w14:paraId="106D58C3" w14:textId="77777777" w:rsidTr="006D3569">
        <w:trPr>
          <w:jc w:val="right"/>
        </w:trPr>
        <w:tc>
          <w:tcPr>
            <w:tcW w:w="562" w:type="dxa"/>
          </w:tcPr>
          <w:p w14:paraId="4C761447" w14:textId="7245A778" w:rsidR="009842E7" w:rsidRDefault="009842E7" w:rsidP="006D3569">
            <w:pPr>
              <w:jc w:val="righ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28]</w:t>
            </w:r>
          </w:p>
        </w:tc>
        <w:tc>
          <w:tcPr>
            <w:tcW w:w="7734" w:type="dxa"/>
          </w:tcPr>
          <w:p w14:paraId="68F4BFC2" w14:textId="76A071C5" w:rsidR="009842E7" w:rsidRPr="00123484" w:rsidRDefault="00EC6E64">
            <w:pPr>
              <w:rPr>
                <w:rFonts w:ascii="Times New Roman" w:hAnsi="Times New Roman" w:cs="Times New Roman"/>
              </w:rPr>
            </w:pPr>
            <w:proofErr w:type="spellStart"/>
            <w:r w:rsidRPr="00123484">
              <w:rPr>
                <w:rFonts w:ascii="Times New Roman" w:hAnsi="Times New Roman" w:cs="Times New Roman"/>
              </w:rPr>
              <w:t>Wohlkinger</w:t>
            </w:r>
            <w:proofErr w:type="spellEnd"/>
            <w:r w:rsidRPr="00123484">
              <w:rPr>
                <w:rFonts w:ascii="Times New Roman" w:hAnsi="Times New Roman" w:cs="Times New Roman"/>
              </w:rPr>
              <w:t xml:space="preserve">, Walter, and Markus </w:t>
            </w:r>
            <w:proofErr w:type="spellStart"/>
            <w:r w:rsidRPr="00123484">
              <w:rPr>
                <w:rFonts w:ascii="Times New Roman" w:hAnsi="Times New Roman" w:cs="Times New Roman"/>
              </w:rPr>
              <w:t>Vincze</w:t>
            </w:r>
            <w:proofErr w:type="spellEnd"/>
            <w:r w:rsidRPr="00123484">
              <w:rPr>
                <w:rFonts w:ascii="Times New Roman" w:hAnsi="Times New Roman" w:cs="Times New Roman"/>
              </w:rPr>
              <w:t>. "Ensemble of shape functions for 3d object classification." 2011 IEEE international conference on robotics and biomimetics. IEEE, 2011.</w:t>
            </w:r>
          </w:p>
        </w:tc>
      </w:tr>
      <w:tr w:rsidR="009842E7" w:rsidRPr="006D3569" w14:paraId="5CC5E6B0" w14:textId="77777777" w:rsidTr="006D3569">
        <w:trPr>
          <w:jc w:val="right"/>
        </w:trPr>
        <w:tc>
          <w:tcPr>
            <w:tcW w:w="562" w:type="dxa"/>
          </w:tcPr>
          <w:p w14:paraId="546237E8" w14:textId="47697B48" w:rsidR="009842E7" w:rsidRDefault="009842E7" w:rsidP="006D3569">
            <w:pPr>
              <w:jc w:val="righ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29]</w:t>
            </w:r>
          </w:p>
        </w:tc>
        <w:tc>
          <w:tcPr>
            <w:tcW w:w="7734" w:type="dxa"/>
          </w:tcPr>
          <w:p w14:paraId="5707AEB3" w14:textId="0B087164" w:rsidR="009842E7" w:rsidRPr="00123484" w:rsidRDefault="00EC6E64">
            <w:pPr>
              <w:rPr>
                <w:rFonts w:ascii="Times New Roman" w:hAnsi="Times New Roman" w:cs="Times New Roman"/>
              </w:rPr>
            </w:pPr>
            <w:proofErr w:type="spellStart"/>
            <w:r w:rsidRPr="00123484">
              <w:rPr>
                <w:rFonts w:ascii="Times New Roman" w:hAnsi="Times New Roman" w:cs="Times New Roman"/>
              </w:rPr>
              <w:t>Weinmann</w:t>
            </w:r>
            <w:proofErr w:type="spellEnd"/>
            <w:r w:rsidRPr="00123484">
              <w:rPr>
                <w:rFonts w:ascii="Times New Roman" w:hAnsi="Times New Roman" w:cs="Times New Roman"/>
              </w:rPr>
              <w:t xml:space="preserve">, Martin, Boris </w:t>
            </w:r>
            <w:proofErr w:type="spellStart"/>
            <w:r w:rsidRPr="00123484">
              <w:rPr>
                <w:rFonts w:ascii="Times New Roman" w:hAnsi="Times New Roman" w:cs="Times New Roman"/>
              </w:rPr>
              <w:t>Jutzi</w:t>
            </w:r>
            <w:proofErr w:type="spellEnd"/>
            <w:r w:rsidRPr="00123484">
              <w:rPr>
                <w:rFonts w:ascii="Times New Roman" w:hAnsi="Times New Roman" w:cs="Times New Roman"/>
              </w:rPr>
              <w:t>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9842E7" w:rsidRPr="006D3569" w14:paraId="602CE76C" w14:textId="77777777" w:rsidTr="006D3569">
        <w:trPr>
          <w:jc w:val="right"/>
        </w:trPr>
        <w:tc>
          <w:tcPr>
            <w:tcW w:w="562" w:type="dxa"/>
          </w:tcPr>
          <w:p w14:paraId="54010DF9" w14:textId="7D5488E2" w:rsidR="009842E7" w:rsidRDefault="009842E7" w:rsidP="006D3569">
            <w:pPr>
              <w:jc w:val="righ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30]</w:t>
            </w:r>
          </w:p>
        </w:tc>
        <w:tc>
          <w:tcPr>
            <w:tcW w:w="7734" w:type="dxa"/>
          </w:tcPr>
          <w:p w14:paraId="4781F8A7" w14:textId="02016CA4" w:rsidR="009842E7" w:rsidRPr="00123484" w:rsidRDefault="009842E7">
            <w:pPr>
              <w:rPr>
                <w:rFonts w:ascii="Times New Roman" w:hAnsi="Times New Roman" w:cs="Times New Roman"/>
              </w:rPr>
            </w:pPr>
          </w:p>
        </w:tc>
      </w:tr>
      <w:tr w:rsidR="009842E7" w:rsidRPr="006D3569" w14:paraId="2AC9F463" w14:textId="77777777" w:rsidTr="006D3569">
        <w:trPr>
          <w:jc w:val="right"/>
        </w:trPr>
        <w:tc>
          <w:tcPr>
            <w:tcW w:w="562" w:type="dxa"/>
          </w:tcPr>
          <w:p w14:paraId="1B1D0BAE" w14:textId="16B6052A" w:rsidR="009842E7" w:rsidRDefault="009842E7" w:rsidP="006D3569">
            <w:pPr>
              <w:jc w:val="righ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31]</w:t>
            </w:r>
          </w:p>
        </w:tc>
        <w:tc>
          <w:tcPr>
            <w:tcW w:w="7734" w:type="dxa"/>
          </w:tcPr>
          <w:p w14:paraId="4455CDEE" w14:textId="77777777" w:rsidR="009842E7" w:rsidRPr="00123484" w:rsidRDefault="009842E7">
            <w:pPr>
              <w:rPr>
                <w:rFonts w:ascii="Times New Roman" w:hAnsi="Times New Roman" w:cs="Times New Roman"/>
              </w:rPr>
            </w:pPr>
          </w:p>
        </w:tc>
      </w:tr>
      <w:tr w:rsidR="009842E7" w:rsidRPr="006D3569" w14:paraId="6C3381D3" w14:textId="77777777" w:rsidTr="006D3569">
        <w:trPr>
          <w:jc w:val="right"/>
        </w:trPr>
        <w:tc>
          <w:tcPr>
            <w:tcW w:w="562" w:type="dxa"/>
          </w:tcPr>
          <w:p w14:paraId="3F89CF01" w14:textId="65ED5A1B" w:rsidR="009842E7" w:rsidRDefault="009842E7" w:rsidP="006D3569">
            <w:pPr>
              <w:jc w:val="righ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32]</w:t>
            </w:r>
          </w:p>
        </w:tc>
        <w:tc>
          <w:tcPr>
            <w:tcW w:w="7734" w:type="dxa"/>
          </w:tcPr>
          <w:p w14:paraId="24D721AC" w14:textId="77777777" w:rsidR="009842E7" w:rsidRPr="00123484" w:rsidRDefault="009842E7">
            <w:pPr>
              <w:rPr>
                <w:rFonts w:ascii="Times New Roman" w:hAnsi="Times New Roman" w:cs="Times New Roman"/>
              </w:rPr>
            </w:pPr>
          </w:p>
        </w:tc>
      </w:tr>
    </w:tbl>
    <w:p w14:paraId="51B5ACAC" w14:textId="77777777" w:rsidR="00AD4E6C" w:rsidRDefault="00AD4E6C"/>
    <w:sectPr w:rsidR="00AD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E748" w14:textId="77777777" w:rsidR="005235E3" w:rsidRDefault="005235E3" w:rsidP="006D3569">
      <w:r>
        <w:separator/>
      </w:r>
    </w:p>
  </w:endnote>
  <w:endnote w:type="continuationSeparator" w:id="0">
    <w:p w14:paraId="4B6FC907" w14:textId="77777777" w:rsidR="005235E3" w:rsidRDefault="005235E3" w:rsidP="006D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4FB4" w14:textId="77777777" w:rsidR="005235E3" w:rsidRDefault="005235E3" w:rsidP="006D3569">
      <w:r>
        <w:separator/>
      </w:r>
    </w:p>
  </w:footnote>
  <w:footnote w:type="continuationSeparator" w:id="0">
    <w:p w14:paraId="58E1DBA6" w14:textId="77777777" w:rsidR="005235E3" w:rsidRDefault="005235E3" w:rsidP="006D3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6C"/>
    <w:rsid w:val="000F1520"/>
    <w:rsid w:val="001C4794"/>
    <w:rsid w:val="00212288"/>
    <w:rsid w:val="00385F47"/>
    <w:rsid w:val="00490275"/>
    <w:rsid w:val="004A4FCC"/>
    <w:rsid w:val="004C78A7"/>
    <w:rsid w:val="00500C1F"/>
    <w:rsid w:val="005235E3"/>
    <w:rsid w:val="006426A2"/>
    <w:rsid w:val="00670A1C"/>
    <w:rsid w:val="006D3569"/>
    <w:rsid w:val="007208AF"/>
    <w:rsid w:val="00780262"/>
    <w:rsid w:val="008B5029"/>
    <w:rsid w:val="008E690B"/>
    <w:rsid w:val="009842E7"/>
    <w:rsid w:val="00A314D9"/>
    <w:rsid w:val="00A83F28"/>
    <w:rsid w:val="00AC245D"/>
    <w:rsid w:val="00AD4E6C"/>
    <w:rsid w:val="00B90F11"/>
    <w:rsid w:val="00D10EEA"/>
    <w:rsid w:val="00D558AB"/>
    <w:rsid w:val="00D9156B"/>
    <w:rsid w:val="00E2360A"/>
    <w:rsid w:val="00E65C66"/>
    <w:rsid w:val="00EA5C6D"/>
    <w:rsid w:val="00EB3759"/>
    <w:rsid w:val="00EC6E64"/>
    <w:rsid w:val="00E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7D11A"/>
  <w15:chartTrackingRefBased/>
  <w15:docId w15:val="{E707A6A0-A794-47AC-B68D-8913AF9F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569"/>
    <w:rPr>
      <w:sz w:val="18"/>
      <w:szCs w:val="18"/>
    </w:rPr>
  </w:style>
  <w:style w:type="table" w:styleId="a7">
    <w:name w:val="Table Grid"/>
    <w:basedOn w:val="a1"/>
    <w:uiPriority w:val="39"/>
    <w:rsid w:val="006D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110</cp:revision>
  <dcterms:created xsi:type="dcterms:W3CDTF">2023-02-21T12:19:00Z</dcterms:created>
  <dcterms:modified xsi:type="dcterms:W3CDTF">2023-02-23T11:16:00Z</dcterms:modified>
</cp:coreProperties>
</file>