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1A84">
      <w:pPr>
        <w:rPr>
          <w:rFonts w:hint="eastAsia"/>
        </w:rPr>
      </w:pPr>
    </w:p>
    <w:p w:rsidR="00AB3F11" w:rsidRDefault="00AB3F11">
      <w:pPr>
        <w:rPr>
          <w:rFonts w:hint="eastAsia"/>
        </w:rPr>
      </w:pPr>
    </w:p>
    <w:p w:rsidR="00AB3F11" w:rsidRDefault="00AB3F11" w:rsidP="00AB3F11">
      <w:pPr>
        <w:pStyle w:val="1"/>
        <w:rPr>
          <w:rFonts w:hint="eastAsia"/>
        </w:rPr>
      </w:pPr>
      <w:r w:rsidRPr="00AB3F11">
        <w:t>FalconUtil</w:t>
      </w:r>
    </w:p>
    <w:p w:rsidR="00AB3F11" w:rsidRDefault="00AB3F11">
      <w:pPr>
        <w:rPr>
          <w:rFonts w:hint="eastAsia"/>
        </w:rPr>
      </w:pPr>
    </w:p>
    <w:p w:rsidR="00AB3F11" w:rsidRDefault="00AB3F11">
      <w:pPr>
        <w:rPr>
          <w:rFonts w:hint="eastAsia"/>
        </w:rPr>
      </w:pPr>
      <w:r w:rsidRPr="00AB3F11">
        <w:t>E:\workspace\yh\OpenBridge-monitor\ob-monitor-model\src\main\java\com\harmazing\openbridge\util\FalconUtil.java</w:t>
      </w:r>
    </w:p>
    <w:p w:rsidR="00AB3F11" w:rsidRDefault="00AB3F11">
      <w:pPr>
        <w:rPr>
          <w:rFonts w:hint="eastAsia"/>
        </w:rPr>
      </w:pPr>
    </w:p>
    <w:p w:rsidR="00175BD3" w:rsidRDefault="00175BD3">
      <w:pPr>
        <w:rPr>
          <w:rFonts w:hint="eastAsia"/>
        </w:rPr>
      </w:pPr>
    </w:p>
    <w:p w:rsidR="00175BD3" w:rsidRDefault="00175BD3" w:rsidP="00175BD3">
      <w:pPr>
        <w:pStyle w:val="2"/>
        <w:rPr>
          <w:rFonts w:hint="eastAsia"/>
        </w:rPr>
      </w:pPr>
      <w:r>
        <w:rPr>
          <w:rFonts w:hint="eastAsia"/>
        </w:rPr>
        <w:t>配置项</w:t>
      </w:r>
    </w:p>
    <w:p w:rsidR="00175BD3" w:rsidRDefault="00175BD3">
      <w:pPr>
        <w:rPr>
          <w:rFonts w:hint="eastAsia"/>
        </w:rPr>
      </w:pP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//docker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cpu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"cpu"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"CPU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使用情况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"container.cpu.usage.busy"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"CPU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使用情况％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"container.cpu.usage.system"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"CPU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系统使用情况％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"container.cpu.usage.user"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"CPU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用户使用情况％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DOCKER_QUOTA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cpu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"memory"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内存使用情况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"container.mem.limit"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内存总量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"container.mem.usage"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内存使用情况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DOCKER_QUOTA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memoryPercent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memoryPercent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"memoryPercent"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memoryPercent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内存使用率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memoryPercent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"container.mem.usage.percent"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内存使用率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DOCKER_QUOTA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memoryPercent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网络使用情况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"container.net.if.in.bytes"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下载流量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"container.net.if.out.bytes"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上传流量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DOCKER_QUOTA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//node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cpuNode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cpuNode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"cpu"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cpuNode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"CPU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使用情况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cpuNode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"cpu.busy"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"CPU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使用情况％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cpuNode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"cpu.system"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"CPU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系统使用情况％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cpuNode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"cpu.user"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"CPU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用户使用情况％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NODE_QUOTA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cpuNode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"memory"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内存使用情况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"mem.memtotal"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内存总量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"mem.memused"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内存使用情况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NODE_QUOTA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memoryPercentNode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memoryPercentNode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"memoryPercentNode"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memoryPercentNode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内存使用率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memoryPercentNode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"mem.memused.percent"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内存使用率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NODE_QUOTA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memoryPercentNode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网络使用情况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"net.if.in.bytes%"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下载流量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netNode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"net.if.out.bytes%"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上传流量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NODE_QUOTA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netNode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diskNode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diskNode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"disk"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diskNode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磁盘读写情况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diskNode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"disk.io.read_bytes%"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读取磁盘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diskNode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"disk.io.write_bytes%"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写入磁盘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NODE_QUOTA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diskNode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dfNode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GraphAttrVo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dfNode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dfNode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磁盘使用情况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dfNode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.getLines().put(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"df.bytes.used.percent%"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挂载点使用率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75BD3" w:rsidRDefault="00175BD3" w:rsidP="00175BD3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NODE_QUOTA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dfNode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B3F11" w:rsidRDefault="00AB3F11">
      <w:pPr>
        <w:rPr>
          <w:rFonts w:hint="eastAsia"/>
        </w:rPr>
      </w:pPr>
    </w:p>
    <w:p w:rsidR="00AB3F11" w:rsidRDefault="00AB3F11"/>
    <w:sectPr w:rsidR="00AB3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A84" w:rsidRDefault="00431A84" w:rsidP="00AB3F11">
      <w:r>
        <w:separator/>
      </w:r>
    </w:p>
  </w:endnote>
  <w:endnote w:type="continuationSeparator" w:id="1">
    <w:p w:rsidR="00431A84" w:rsidRDefault="00431A84" w:rsidP="00AB3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A84" w:rsidRDefault="00431A84" w:rsidP="00AB3F11">
      <w:r>
        <w:separator/>
      </w:r>
    </w:p>
  </w:footnote>
  <w:footnote w:type="continuationSeparator" w:id="1">
    <w:p w:rsidR="00431A84" w:rsidRDefault="00431A84" w:rsidP="00AB3F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3F11"/>
    <w:rsid w:val="00175BD3"/>
    <w:rsid w:val="00431A84"/>
    <w:rsid w:val="00AB3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3F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B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3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3F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3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3F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3F1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B3F1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3F1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5B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2227</Characters>
  <Application>Microsoft Office Word</Application>
  <DocSecurity>0</DocSecurity>
  <Lines>18</Lines>
  <Paragraphs>5</Paragraphs>
  <ScaleCrop>false</ScaleCrop>
  <Company>Microsoft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2017-01-17T04:09:00Z</dcterms:created>
  <dcterms:modified xsi:type="dcterms:W3CDTF">2017-01-17T04:10:00Z</dcterms:modified>
</cp:coreProperties>
</file>