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4B" w:rsidRDefault="005A534B"/>
    <w:p w:rsidR="007C3828" w:rsidRDefault="007C3828"/>
    <w:p w:rsidR="007C3828" w:rsidRDefault="00E341C9">
      <w:pPr>
        <w:rPr>
          <w:rFonts w:hint="eastAsia"/>
        </w:rPr>
      </w:pPr>
      <w:r>
        <w:t>#</w:t>
      </w:r>
      <w:r w:rsidR="007C3828">
        <w:rPr>
          <w:rFonts w:hint="eastAsia"/>
        </w:rPr>
        <w:t>主要修改文件</w:t>
      </w:r>
    </w:p>
    <w:p w:rsidR="008E69B4" w:rsidRDefault="008E69B4">
      <w:r w:rsidRPr="008E69B4">
        <w:t>E:\workspace\yh\OpenBridge-passos-proxy\open-falcon\src\github.com\prometheus\prometheus\web\web.go</w:t>
      </w:r>
    </w:p>
    <w:p w:rsidR="002C3566" w:rsidRDefault="002C3566" w:rsidP="002C3566">
      <w:r w:rsidRPr="00CD2F80">
        <w:t>E:\workspace\yh\OpenBridge-passos-proxy\open-falcon\src\prometheus\web\web.go</w:t>
      </w:r>
    </w:p>
    <w:p w:rsidR="00CD2F80" w:rsidRPr="002C3566" w:rsidRDefault="00CD2F80"/>
    <w:p w:rsidR="002C3566" w:rsidRDefault="002C3566"/>
    <w:p w:rsidR="002C3566" w:rsidRDefault="002C3566"/>
    <w:p w:rsidR="002C3566" w:rsidRDefault="002C3566"/>
    <w:p w:rsidR="00CD2F80" w:rsidRDefault="00CD2F80">
      <w:r w:rsidRPr="00CD2F80">
        <w:t>E:\workspace\yh\OpenBridge-passos-proxy\open-falcon\src\github.com\prometheus\prometheus\web\web.go</w:t>
      </w:r>
    </w:p>
    <w:p w:rsidR="00CD2F80" w:rsidRDefault="00A52FC5">
      <w:r w:rsidRPr="00CD2F80">
        <w:t>E:\workspace\yh\OpenBridge-passos-proxy\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open-falcon\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src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github.com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prometheus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prometheus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vendor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github.com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prometheus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prometheus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web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 w:rsidR="00CD2F80">
        <w:rPr>
          <w:rFonts w:ascii="Consolas" w:hAnsi="Consolas"/>
          <w:color w:val="555555"/>
          <w:sz w:val="20"/>
          <w:szCs w:val="20"/>
          <w:shd w:val="clear" w:color="auto" w:fill="EEEEEE"/>
        </w:rPr>
        <w:t>web.go</w:t>
      </w:r>
    </w:p>
    <w:p w:rsidR="00CD2F80" w:rsidRDefault="00CD2F80"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open-falcon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src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github.com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prometheus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prometheus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web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web.go</w:t>
      </w:r>
    </w:p>
    <w:p w:rsidR="00CD2F80" w:rsidRDefault="00CD2F80"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open-falcon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src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prometheus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web</w:t>
      </w:r>
      <w:r w:rsidR="00A52FC5">
        <w:rPr>
          <w:rFonts w:ascii="Consolas" w:hAnsi="Consolas"/>
          <w:color w:val="555555"/>
          <w:sz w:val="20"/>
          <w:szCs w:val="20"/>
          <w:shd w:val="clear" w:color="auto" w:fill="EEEEEE"/>
        </w:rPr>
        <w:t>\</w:t>
      </w:r>
      <w:r>
        <w:rPr>
          <w:rFonts w:ascii="Consolas" w:hAnsi="Consolas"/>
          <w:color w:val="555555"/>
          <w:sz w:val="20"/>
          <w:szCs w:val="20"/>
          <w:shd w:val="clear" w:color="auto" w:fill="EEEEEE"/>
        </w:rPr>
        <w:t>web.go</w:t>
      </w:r>
    </w:p>
    <w:p w:rsidR="00CD2F80" w:rsidRDefault="00CD2F80"/>
    <w:p w:rsidR="00676A36" w:rsidRDefault="00676A36"/>
    <w:p w:rsidR="00676A36" w:rsidRDefault="00676A36"/>
    <w:p w:rsidR="00676A36" w:rsidRDefault="00676A36"/>
    <w:p w:rsidR="00676A36" w:rsidRDefault="00676A36" w:rsidP="00676A36">
      <w:pPr>
        <w:pStyle w:val="1"/>
      </w:pPr>
      <w:r>
        <w:t>2017/05/05</w:t>
      </w:r>
    </w:p>
    <w:p w:rsidR="00676A36" w:rsidRDefault="00676A36"/>
    <w:p w:rsidR="00676A36" w:rsidRPr="00676A36" w:rsidRDefault="00676A36"/>
    <w:p w:rsidR="00891A0D" w:rsidRPr="00891A0D" w:rsidRDefault="00891A0D" w:rsidP="00891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91A0D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router</w:t>
      </w:r>
      <w:r w:rsidRPr="00891A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891A0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Post</w:t>
      </w:r>
      <w:r w:rsidRPr="00891A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91A0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A52FC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\</w:t>
      </w:r>
      <w:r w:rsidRPr="00891A0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config</w:t>
      </w:r>
      <w:r w:rsidR="00A52FC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\</w:t>
      </w:r>
      <w:r w:rsidRPr="00891A0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*file"</w:t>
      </w:r>
      <w:r w:rsidRPr="00891A0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91A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instrf(</w:t>
      </w:r>
      <w:r w:rsidRPr="00891A0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"newConfig"</w:t>
      </w:r>
      <w:r w:rsidRPr="00891A0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91A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h.</w:t>
      </w:r>
      <w:r w:rsidRPr="00891A0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newConfig</w:t>
      </w:r>
      <w:r w:rsidRPr="00891A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</w:p>
    <w:p w:rsidR="00891A0D" w:rsidRDefault="00891A0D"/>
    <w:p w:rsidR="003E7547" w:rsidRDefault="003E7547" w:rsidP="003E754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(h *</w:t>
      </w:r>
      <w:r>
        <w:rPr>
          <w:rFonts w:hint="eastAsia"/>
          <w:color w:val="769AA5"/>
          <w:sz w:val="18"/>
          <w:szCs w:val="18"/>
        </w:rPr>
        <w:t>Handler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newConfig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h.mtx.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h.mtx.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f := route.</w:t>
      </w:r>
      <w:r>
        <w:rPr>
          <w:rFonts w:hint="eastAsia"/>
          <w:color w:val="FFC66D"/>
          <w:sz w:val="18"/>
          <w:szCs w:val="18"/>
        </w:rPr>
        <w:t>Param</w:t>
      </w:r>
      <w:r>
        <w:rPr>
          <w:rFonts w:hint="eastAsia"/>
          <w:color w:val="A9B7C6"/>
          <w:sz w:val="18"/>
          <w:szCs w:val="18"/>
        </w:rPr>
        <w:t>(r.</w:t>
      </w:r>
      <w:r>
        <w:rPr>
          <w:rFonts w:hint="eastAsia"/>
          <w:color w:val="FFC66D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(!strings.</w:t>
      </w:r>
      <w:r>
        <w:rPr>
          <w:rFonts w:hint="eastAsia"/>
          <w:color w:val="FFC66D"/>
          <w:sz w:val="18"/>
          <w:szCs w:val="18"/>
        </w:rPr>
        <w:t>HasSuffix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"rules"</w:t>
      </w:r>
      <w:r>
        <w:rPr>
          <w:rFonts w:hint="eastAsia"/>
          <w:color w:val="A9B7C6"/>
          <w:sz w:val="18"/>
          <w:szCs w:val="18"/>
        </w:rPr>
        <w:t>)&amp;&amp;!strings.</w:t>
      </w:r>
      <w:r>
        <w:rPr>
          <w:rFonts w:hint="eastAsia"/>
          <w:color w:val="FFC66D"/>
          <w:sz w:val="18"/>
          <w:szCs w:val="18"/>
        </w:rPr>
        <w:t>HasSuffix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"yml"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"is not config file!"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(strings.</w:t>
      </w:r>
      <w:r>
        <w:rPr>
          <w:rFonts w:hint="eastAsia"/>
          <w:color w:val="FFC66D"/>
          <w:sz w:val="18"/>
          <w:szCs w:val="18"/>
        </w:rPr>
        <w:t>HasPrefix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</w:t>
      </w:r>
      <w:r w:rsidR="00A52FC5">
        <w:rPr>
          <w:rFonts w:hint="eastAsia"/>
          <w:color w:val="6A8759"/>
          <w:sz w:val="18"/>
          <w:szCs w:val="18"/>
        </w:rPr>
        <w:t>\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      f = f[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:]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os.</w:t>
      </w:r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(f)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log.</w:t>
      </w:r>
      <w:r>
        <w:rPr>
          <w:rFonts w:hint="eastAsia"/>
          <w:color w:val="FFC66D"/>
          <w:sz w:val="18"/>
          <w:szCs w:val="18"/>
        </w:rPr>
        <w:t>Fatalf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"writeLines: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body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 := ioutil.</w:t>
      </w:r>
      <w:r>
        <w:rPr>
          <w:rFonts w:hint="eastAsia"/>
          <w:color w:val="FFC66D"/>
          <w:sz w:val="18"/>
          <w:szCs w:val="18"/>
        </w:rPr>
        <w:t>ReadAll</w:t>
      </w:r>
      <w:r>
        <w:rPr>
          <w:rFonts w:hint="eastAsia"/>
          <w:color w:val="A9B7C6"/>
          <w:sz w:val="18"/>
          <w:szCs w:val="18"/>
        </w:rPr>
        <w:t>(r.Body)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(body))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Write</w:t>
      </w:r>
      <w:r>
        <w:rPr>
          <w:rFonts w:hint="eastAsia"/>
          <w:color w:val="A9B7C6"/>
          <w:sz w:val="18"/>
          <w:szCs w:val="18"/>
        </w:rPr>
        <w:t>(body)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Sync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"rewrite config"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E7547" w:rsidRPr="003E7547" w:rsidRDefault="003E7547"/>
    <w:p w:rsidR="00891A0D" w:rsidRDefault="00891A0D"/>
    <w:p w:rsidR="00891A0D" w:rsidRDefault="00891A0D"/>
    <w:p w:rsidR="00676A36" w:rsidRDefault="00676A36" w:rsidP="00676A36">
      <w:pPr>
        <w:pStyle w:val="1"/>
      </w:pPr>
      <w:r>
        <w:t>2017/6/9</w:t>
      </w:r>
    </w:p>
    <w:p w:rsidR="00676A36" w:rsidRDefault="00676A36"/>
    <w:p w:rsidR="00676A36" w:rsidRDefault="00676A36" w:rsidP="00676A3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(h *</w:t>
      </w:r>
      <w:r>
        <w:rPr>
          <w:rFonts w:hint="eastAsia"/>
          <w:color w:val="769AA5"/>
          <w:sz w:val="18"/>
          <w:szCs w:val="18"/>
        </w:rPr>
        <w:t>Handler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newConfig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h.mtx.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h.mtx.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f := route.</w:t>
      </w:r>
      <w:r>
        <w:rPr>
          <w:rFonts w:hint="eastAsia"/>
          <w:color w:val="FFC66D"/>
          <w:sz w:val="18"/>
          <w:szCs w:val="18"/>
        </w:rPr>
        <w:t>Param</w:t>
      </w:r>
      <w:r>
        <w:rPr>
          <w:rFonts w:hint="eastAsia"/>
          <w:color w:val="A9B7C6"/>
          <w:sz w:val="18"/>
          <w:szCs w:val="18"/>
        </w:rPr>
        <w:t>(r.</w:t>
      </w:r>
      <w:r>
        <w:rPr>
          <w:rFonts w:hint="eastAsia"/>
          <w:color w:val="FFC66D"/>
          <w:sz w:val="18"/>
          <w:szCs w:val="18"/>
        </w:rPr>
        <w:t>Context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(!strings.</w:t>
      </w:r>
      <w:r>
        <w:rPr>
          <w:rFonts w:hint="eastAsia"/>
          <w:color w:val="FFC66D"/>
          <w:sz w:val="18"/>
          <w:szCs w:val="18"/>
        </w:rPr>
        <w:t>HasSuffix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"rules"</w:t>
      </w:r>
      <w:r>
        <w:rPr>
          <w:rFonts w:hint="eastAsia"/>
          <w:color w:val="A9B7C6"/>
          <w:sz w:val="18"/>
          <w:szCs w:val="18"/>
        </w:rPr>
        <w:t>)&amp;&amp;!strings.</w:t>
      </w:r>
      <w:r>
        <w:rPr>
          <w:rFonts w:hint="eastAsia"/>
          <w:color w:val="FFC66D"/>
          <w:sz w:val="18"/>
          <w:szCs w:val="18"/>
        </w:rPr>
        <w:t>HasSuffix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"yml"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"is not config file!"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(strings.</w:t>
      </w:r>
      <w:r>
        <w:rPr>
          <w:rFonts w:hint="eastAsia"/>
          <w:color w:val="FFC66D"/>
          <w:sz w:val="18"/>
          <w:szCs w:val="18"/>
        </w:rPr>
        <w:t>HasPrefix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      f = f[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:]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os.</w:t>
      </w:r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"/etc/prometheus/"</w:t>
      </w:r>
      <w:r>
        <w:rPr>
          <w:rFonts w:hint="eastAsia"/>
          <w:color w:val="A9B7C6"/>
          <w:sz w:val="18"/>
          <w:szCs w:val="18"/>
        </w:rPr>
        <w:t>+f)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Fatalf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"writeLines: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body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 := ioutil.</w:t>
      </w:r>
      <w:r>
        <w:rPr>
          <w:rFonts w:hint="eastAsia"/>
          <w:color w:val="FFC66D"/>
          <w:sz w:val="18"/>
          <w:szCs w:val="18"/>
        </w:rPr>
        <w:t>ReadAll</w:t>
      </w:r>
      <w:r>
        <w:rPr>
          <w:rFonts w:hint="eastAsia"/>
          <w:color w:val="A9B7C6"/>
          <w:sz w:val="18"/>
          <w:szCs w:val="18"/>
        </w:rPr>
        <w:t>(r.Body)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(body))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Write</w:t>
      </w:r>
      <w:r>
        <w:rPr>
          <w:rFonts w:hint="eastAsia"/>
          <w:color w:val="A9B7C6"/>
          <w:sz w:val="18"/>
          <w:szCs w:val="18"/>
        </w:rPr>
        <w:t>(body)</w:t>
      </w:r>
      <w:r>
        <w:rPr>
          <w:rFonts w:hint="eastAsia"/>
          <w:color w:val="A9B7C6"/>
          <w:sz w:val="18"/>
          <w:szCs w:val="18"/>
        </w:rPr>
        <w:br/>
        <w:t xml:space="preserve">       c.</w:t>
      </w:r>
      <w:r>
        <w:rPr>
          <w:rFonts w:hint="eastAsia"/>
          <w:color w:val="FFC66D"/>
          <w:sz w:val="18"/>
          <w:szCs w:val="18"/>
        </w:rPr>
        <w:t>Sync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"rewrite config "</w:t>
      </w:r>
      <w:r>
        <w:rPr>
          <w:rFonts w:hint="eastAsia"/>
          <w:color w:val="A9B7C6"/>
          <w:sz w:val="18"/>
          <w:szCs w:val="18"/>
        </w:rPr>
        <w:t>+c.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76A36" w:rsidRPr="00676A36" w:rsidRDefault="00676A36"/>
    <w:p w:rsidR="00676A36" w:rsidRDefault="00676A36"/>
    <w:p w:rsidR="00676A36" w:rsidRDefault="00676A36"/>
    <w:p w:rsidR="00CD2F80" w:rsidRDefault="00CD2F80"/>
    <w:sectPr w:rsidR="00CD2F80" w:rsidSect="005A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289" w:rsidRDefault="00D93289" w:rsidP="00CD2F80">
      <w:r>
        <w:separator/>
      </w:r>
    </w:p>
  </w:endnote>
  <w:endnote w:type="continuationSeparator" w:id="1">
    <w:p w:rsidR="00D93289" w:rsidRDefault="00D93289" w:rsidP="00CD2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289" w:rsidRDefault="00D93289" w:rsidP="00CD2F80">
      <w:r>
        <w:separator/>
      </w:r>
    </w:p>
  </w:footnote>
  <w:footnote w:type="continuationSeparator" w:id="1">
    <w:p w:rsidR="00D93289" w:rsidRDefault="00D93289" w:rsidP="00CD2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F80"/>
    <w:rsid w:val="002C3566"/>
    <w:rsid w:val="003E7547"/>
    <w:rsid w:val="005A534B"/>
    <w:rsid w:val="00676A36"/>
    <w:rsid w:val="007C3828"/>
    <w:rsid w:val="00891A0D"/>
    <w:rsid w:val="008E69B4"/>
    <w:rsid w:val="009E0E0E"/>
    <w:rsid w:val="00A52FC5"/>
    <w:rsid w:val="00CD2F80"/>
    <w:rsid w:val="00D93289"/>
    <w:rsid w:val="00E01936"/>
    <w:rsid w:val="00E0676C"/>
    <w:rsid w:val="00E341C9"/>
    <w:rsid w:val="00FD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3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F8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1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1A0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76A3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76A3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6A3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297</Words>
  <Characters>1695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2017-06-07T08:58:00Z</dcterms:created>
  <dcterms:modified xsi:type="dcterms:W3CDTF">2017-06-09T10:49:00Z</dcterms:modified>
</cp:coreProperties>
</file>