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7140" w:rsidP="00140776">
      <w:pPr>
        <w:spacing w:line="0" w:lineRule="atLeast"/>
        <w:rPr>
          <w:rFonts w:hint="eastAsia"/>
        </w:rPr>
      </w:pPr>
    </w:p>
    <w:p w:rsidR="00D26CB7" w:rsidRDefault="00D26CB7" w:rsidP="00140776">
      <w:pPr>
        <w:spacing w:line="0" w:lineRule="atLeast"/>
        <w:rPr>
          <w:rFonts w:hint="eastAsia"/>
        </w:rPr>
      </w:pPr>
    </w:p>
    <w:p w:rsidR="00D26CB7" w:rsidRDefault="00D26CB7" w:rsidP="00140776">
      <w:pPr>
        <w:spacing w:line="0" w:lineRule="atLeast"/>
        <w:rPr>
          <w:rFonts w:hint="eastAsia"/>
        </w:rPr>
      </w:pPr>
    </w:p>
    <w:p w:rsidR="00D26CB7" w:rsidRDefault="00D26CB7" w:rsidP="00140776">
      <w:pPr>
        <w:pStyle w:val="1"/>
        <w:spacing w:before="0" w:after="0" w:line="0" w:lineRule="atLeast"/>
        <w:rPr>
          <w:rFonts w:hint="eastAsia"/>
        </w:rPr>
      </w:pPr>
      <w:r w:rsidRPr="00D26CB7">
        <w:rPr>
          <w:rFonts w:hint="eastAsia"/>
        </w:rPr>
        <w:t>R</w:t>
      </w:r>
      <w:r w:rsidRPr="00D26CB7">
        <w:rPr>
          <w:rFonts w:hint="eastAsia"/>
        </w:rPr>
        <w:t>语言之随机数与抽样模拟篇</w:t>
      </w:r>
    </w:p>
    <w:p w:rsidR="00D26CB7" w:rsidRDefault="00D26CB7" w:rsidP="00140776">
      <w:pPr>
        <w:spacing w:line="0" w:lineRule="atLeast"/>
        <w:rPr>
          <w:rFonts w:hint="eastAsia"/>
        </w:rPr>
      </w:pPr>
      <w:r w:rsidRPr="00D26CB7">
        <w:rPr>
          <w:rFonts w:hint="eastAsia"/>
        </w:rPr>
        <w:t xml:space="preserve"> - </w:t>
      </w:r>
      <w:r w:rsidRPr="00D26CB7">
        <w:rPr>
          <w:rFonts w:hint="eastAsia"/>
        </w:rPr>
        <w:t>小凤的博客</w:t>
      </w:r>
      <w:r w:rsidRPr="00D26CB7">
        <w:rPr>
          <w:rFonts w:hint="eastAsia"/>
        </w:rPr>
        <w:t xml:space="preserve"> - </w:t>
      </w:r>
      <w:r w:rsidRPr="00D26CB7">
        <w:rPr>
          <w:rFonts w:hint="eastAsia"/>
        </w:rPr>
        <w:t>博客频道</w:t>
      </w:r>
      <w:r w:rsidRPr="00D26CB7">
        <w:rPr>
          <w:rFonts w:hint="eastAsia"/>
        </w:rPr>
        <w:t xml:space="preserve"> - CSDN.NET </w:t>
      </w:r>
    </w:p>
    <w:p w:rsidR="00D26CB7" w:rsidRDefault="00D26CB7" w:rsidP="00140776">
      <w:pPr>
        <w:spacing w:line="0" w:lineRule="atLeast"/>
        <w:rPr>
          <w:rFonts w:hint="eastAsia"/>
        </w:rPr>
      </w:pPr>
      <w:r w:rsidRPr="00D26CB7">
        <w:rPr>
          <w:rFonts w:hint="eastAsia"/>
        </w:rPr>
        <w:t>http://blog.csdn.net/lilanfeng1991/article/details/18505723</w:t>
      </w:r>
    </w:p>
    <w:p w:rsidR="00D26CB7" w:rsidRDefault="00D26CB7" w:rsidP="00140776">
      <w:pPr>
        <w:spacing w:line="0" w:lineRule="atLeast"/>
        <w:rPr>
          <w:rFonts w:hint="eastAsia"/>
        </w:rPr>
      </w:pPr>
    </w:p>
    <w:p w:rsidR="00E943BD" w:rsidRDefault="00E943BD" w:rsidP="00140776">
      <w:pPr>
        <w:spacing w:line="0" w:lineRule="atLeast"/>
        <w:rPr>
          <w:rFonts w:hint="eastAsia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3.1 </w:t>
      </w:r>
      <w:r>
        <w:rPr>
          <w:rStyle w:val="a7"/>
          <w:rFonts w:ascii="Arial" w:hAnsi="Arial" w:cs="Arial"/>
          <w:color w:val="333333"/>
          <w:sz w:val="21"/>
          <w:szCs w:val="21"/>
        </w:rPr>
        <w:t>随机数的产生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3.1.1 </w:t>
      </w:r>
      <w:r>
        <w:rPr>
          <w:rStyle w:val="a7"/>
          <w:rFonts w:ascii="Arial" w:hAnsi="Arial" w:cs="Arial"/>
          <w:color w:val="333333"/>
          <w:sz w:val="21"/>
          <w:szCs w:val="21"/>
        </w:rPr>
        <w:t>均匀分布随机数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R</w:t>
      </w:r>
      <w:r>
        <w:rPr>
          <w:rStyle w:val="a7"/>
          <w:rFonts w:ascii="Arial" w:hAnsi="Arial" w:cs="Arial"/>
          <w:color w:val="333333"/>
          <w:sz w:val="21"/>
          <w:szCs w:val="21"/>
        </w:rPr>
        <w:t>语言生成均匀分布随机数的函数是</w:t>
      </w:r>
      <w:r>
        <w:rPr>
          <w:rStyle w:val="a7"/>
          <w:rFonts w:ascii="Arial" w:hAnsi="Arial" w:cs="Arial"/>
          <w:color w:val="FF0000"/>
          <w:sz w:val="21"/>
          <w:szCs w:val="21"/>
        </w:rPr>
        <w:t>runif</w:t>
      </w:r>
      <w:r>
        <w:rPr>
          <w:rStyle w:val="a7"/>
          <w:rFonts w:ascii="Arial" w:hAnsi="Arial" w:cs="Arial"/>
          <w:color w:val="FF0000"/>
          <w:sz w:val="21"/>
          <w:szCs w:val="21"/>
        </w:rPr>
        <w:t>（）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句法是：</w:t>
      </w:r>
      <w:r>
        <w:rPr>
          <w:rStyle w:val="a7"/>
          <w:rFonts w:ascii="Arial" w:hAnsi="Arial" w:cs="Arial"/>
          <w:color w:val="333333"/>
          <w:sz w:val="21"/>
          <w:szCs w:val="21"/>
        </w:rPr>
        <w:t>runif(n,min=0,max=1)    n</w:t>
      </w:r>
      <w:r>
        <w:rPr>
          <w:rStyle w:val="a7"/>
          <w:rFonts w:ascii="Arial" w:hAnsi="Arial" w:cs="Arial"/>
          <w:color w:val="333333"/>
          <w:sz w:val="21"/>
          <w:szCs w:val="21"/>
        </w:rPr>
        <w:t>表示生成的随机数数量，</w:t>
      </w:r>
      <w:r>
        <w:rPr>
          <w:rStyle w:val="a7"/>
          <w:rFonts w:ascii="Arial" w:hAnsi="Arial" w:cs="Arial"/>
          <w:color w:val="333333"/>
          <w:sz w:val="21"/>
          <w:szCs w:val="21"/>
        </w:rPr>
        <w:t>min</w:t>
      </w:r>
      <w:r>
        <w:rPr>
          <w:rStyle w:val="a7"/>
          <w:rFonts w:ascii="Arial" w:hAnsi="Arial" w:cs="Arial"/>
          <w:color w:val="333333"/>
          <w:sz w:val="21"/>
          <w:szCs w:val="21"/>
        </w:rPr>
        <w:t>表示均匀分布的下限，</w:t>
      </w:r>
      <w:r>
        <w:rPr>
          <w:rStyle w:val="a7"/>
          <w:rFonts w:ascii="Arial" w:hAnsi="Arial" w:cs="Arial"/>
          <w:color w:val="333333"/>
          <w:sz w:val="21"/>
          <w:szCs w:val="21"/>
        </w:rPr>
        <w:t>max</w:t>
      </w:r>
      <w:r>
        <w:rPr>
          <w:rStyle w:val="a7"/>
          <w:rFonts w:ascii="Arial" w:hAnsi="Arial" w:cs="Arial"/>
          <w:color w:val="333333"/>
          <w:sz w:val="21"/>
          <w:szCs w:val="21"/>
        </w:rPr>
        <w:t>表示均匀分布的上限；若省略参数</w:t>
      </w:r>
      <w:r>
        <w:rPr>
          <w:rStyle w:val="a7"/>
          <w:rFonts w:ascii="Arial" w:hAnsi="Arial" w:cs="Arial"/>
          <w:color w:val="333333"/>
          <w:sz w:val="21"/>
          <w:szCs w:val="21"/>
        </w:rPr>
        <w:t>min</w:t>
      </w:r>
      <w:r>
        <w:rPr>
          <w:rStyle w:val="a7"/>
          <w:rFonts w:ascii="Arial" w:hAnsi="Arial" w:cs="Arial"/>
          <w:color w:val="333333"/>
          <w:sz w:val="21"/>
          <w:szCs w:val="21"/>
        </w:rPr>
        <w:t>、</w:t>
      </w:r>
      <w:r>
        <w:rPr>
          <w:rStyle w:val="a7"/>
          <w:rFonts w:ascii="Arial" w:hAnsi="Arial" w:cs="Arial"/>
          <w:color w:val="333333"/>
          <w:sz w:val="21"/>
          <w:szCs w:val="21"/>
        </w:rPr>
        <w:t>max,</w:t>
      </w:r>
      <w:r>
        <w:rPr>
          <w:rStyle w:val="a7"/>
          <w:rFonts w:ascii="Arial" w:hAnsi="Arial" w:cs="Arial"/>
          <w:color w:val="333333"/>
          <w:sz w:val="21"/>
          <w:szCs w:val="21"/>
        </w:rPr>
        <w:t>则默认生成</w:t>
      </w:r>
      <w:r>
        <w:rPr>
          <w:rStyle w:val="a7"/>
          <w:rFonts w:ascii="Arial" w:hAnsi="Arial" w:cs="Arial"/>
          <w:color w:val="333333"/>
          <w:sz w:val="21"/>
          <w:szCs w:val="21"/>
        </w:rPr>
        <w:t>[0,1]</w:t>
      </w:r>
      <w:r>
        <w:rPr>
          <w:rStyle w:val="a7"/>
          <w:rFonts w:ascii="Arial" w:hAnsi="Arial" w:cs="Arial"/>
          <w:color w:val="333333"/>
          <w:sz w:val="21"/>
          <w:szCs w:val="21"/>
        </w:rPr>
        <w:t>上的均匀分布随机数。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例</w:t>
      </w:r>
      <w:r>
        <w:rPr>
          <w:rStyle w:val="a7"/>
          <w:rFonts w:ascii="Arial" w:hAnsi="Arial" w:cs="Arial"/>
          <w:color w:val="333333"/>
          <w:sz w:val="21"/>
          <w:szCs w:val="21"/>
        </w:rPr>
        <w:t>1</w:t>
      </w:r>
      <w:r>
        <w:rPr>
          <w:rStyle w:val="a7"/>
          <w:rFonts w:ascii="Arial" w:hAnsi="Arial" w:cs="Arial"/>
          <w:color w:val="333333"/>
          <w:sz w:val="21"/>
          <w:szCs w:val="21"/>
        </w:rPr>
        <w:t>：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&gt; runif(5,0,1)     # 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[0,1]</w:t>
      </w:r>
      <w:r>
        <w:rPr>
          <w:rFonts w:ascii="Arial" w:hAnsi="Arial" w:cs="Arial"/>
          <w:color w:val="333333"/>
          <w:sz w:val="21"/>
          <w:szCs w:val="21"/>
        </w:rPr>
        <w:t>的均匀分布的随机数</w:t>
      </w:r>
      <w:r>
        <w:rPr>
          <w:rFonts w:ascii="Arial" w:hAnsi="Arial" w:cs="Arial"/>
          <w:color w:val="333333"/>
          <w:sz w:val="21"/>
          <w:szCs w:val="21"/>
        </w:rPr>
        <w:br/>
        <w:t>[1] 0.5993 0.7391 0.2617 0.5077 0.7199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&gt; runif(5)         # </w:t>
      </w:r>
      <w:r>
        <w:rPr>
          <w:rFonts w:ascii="Arial" w:hAnsi="Arial" w:cs="Arial"/>
          <w:color w:val="333333"/>
          <w:sz w:val="21"/>
          <w:szCs w:val="21"/>
        </w:rPr>
        <w:t>默认生成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[0,1]</w:t>
      </w:r>
      <w:r>
        <w:rPr>
          <w:rFonts w:ascii="Arial" w:hAnsi="Arial" w:cs="Arial"/>
          <w:color w:val="333333"/>
          <w:sz w:val="21"/>
          <w:szCs w:val="21"/>
        </w:rPr>
        <w:t>上的均匀分布随机数</w:t>
      </w:r>
      <w:r>
        <w:rPr>
          <w:rFonts w:ascii="Arial" w:hAnsi="Arial" w:cs="Arial"/>
          <w:color w:val="333333"/>
          <w:sz w:val="21"/>
          <w:szCs w:val="21"/>
        </w:rPr>
        <w:br/>
        <w:t>[1] 0.2784 0.7755 0.4107 0.8392 0.7455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例</w:t>
      </w:r>
      <w:r>
        <w:rPr>
          <w:rStyle w:val="a7"/>
          <w:rFonts w:ascii="Arial" w:hAnsi="Arial" w:cs="Arial"/>
          <w:color w:val="333333"/>
          <w:sz w:val="21"/>
          <w:szCs w:val="21"/>
        </w:rPr>
        <w:t>2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随机产生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个均匀分布随机数，作其概率直方图，再添加均匀分布的密度函数线，程序如下：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x=runif(100) </w:t>
      </w:r>
      <w:r>
        <w:rPr>
          <w:rFonts w:ascii="Arial" w:hAnsi="Arial" w:cs="Arial"/>
          <w:color w:val="333333"/>
          <w:sz w:val="21"/>
          <w:szCs w:val="21"/>
        </w:rPr>
        <w:br/>
        <w:t>&gt; hist(x,prob=T,col=gray(.9),main="uniform on [0,1]") </w:t>
      </w:r>
      <w:r>
        <w:rPr>
          <w:rFonts w:ascii="Arial" w:hAnsi="Arial" w:cs="Arial"/>
          <w:color w:val="333333"/>
          <w:sz w:val="21"/>
          <w:szCs w:val="21"/>
        </w:rPr>
        <w:br/>
        <w:t>&gt; curve(dunif(x,0,1),add=T)         #</w:t>
      </w:r>
      <w:r>
        <w:rPr>
          <w:rFonts w:ascii="Arial" w:hAnsi="Arial" w:cs="Arial"/>
          <w:color w:val="333333"/>
          <w:sz w:val="21"/>
          <w:szCs w:val="21"/>
        </w:rPr>
        <w:t>添加均匀分布的密度函数线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3.1.2 </w:t>
      </w:r>
      <w:r>
        <w:rPr>
          <w:rStyle w:val="a7"/>
          <w:rFonts w:ascii="Arial" w:hAnsi="Arial" w:cs="Arial"/>
          <w:color w:val="333333"/>
          <w:sz w:val="21"/>
          <w:szCs w:val="21"/>
        </w:rPr>
        <w:t>正态分布随机数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正态分布随机数的生成函数是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rnorm</w:t>
      </w:r>
      <w:r>
        <w:rPr>
          <w:rStyle w:val="a7"/>
          <w:rFonts w:ascii="Arial" w:hAnsi="Arial" w:cs="Arial"/>
          <w:color w:val="333333"/>
          <w:sz w:val="21"/>
          <w:szCs w:val="21"/>
        </w:rPr>
        <w:t>（）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句法是：</w:t>
      </w:r>
      <w:r>
        <w:rPr>
          <w:rStyle w:val="a7"/>
          <w:rFonts w:ascii="Arial" w:hAnsi="Arial" w:cs="Arial"/>
          <w:color w:val="333333"/>
          <w:sz w:val="21"/>
          <w:szCs w:val="21"/>
        </w:rPr>
        <w:t>rnorm</w:t>
      </w:r>
      <w:r>
        <w:rPr>
          <w:rStyle w:val="a7"/>
          <w:rFonts w:ascii="Arial" w:hAnsi="Arial" w:cs="Arial"/>
          <w:color w:val="333333"/>
          <w:sz w:val="21"/>
          <w:szCs w:val="21"/>
        </w:rPr>
        <w:t>（</w:t>
      </w:r>
      <w:r>
        <w:rPr>
          <w:rStyle w:val="a7"/>
          <w:rFonts w:ascii="Arial" w:hAnsi="Arial" w:cs="Arial"/>
          <w:color w:val="333333"/>
          <w:sz w:val="21"/>
          <w:szCs w:val="21"/>
        </w:rPr>
        <w:t>n,mean=0,sd=1</w:t>
      </w:r>
      <w:r>
        <w:rPr>
          <w:rStyle w:val="a7"/>
          <w:rFonts w:ascii="Arial" w:hAnsi="Arial" w:cs="Arial"/>
          <w:color w:val="333333"/>
          <w:sz w:val="21"/>
          <w:szCs w:val="21"/>
        </w:rPr>
        <w:t>）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Style w:val="a7"/>
          <w:rFonts w:ascii="Arial" w:hAnsi="Arial" w:cs="Arial"/>
          <w:color w:val="333333"/>
          <w:sz w:val="21"/>
          <w:szCs w:val="21"/>
        </w:rPr>
        <w:t>其中</w:t>
      </w:r>
      <w:r>
        <w:rPr>
          <w:rStyle w:val="a7"/>
          <w:rFonts w:ascii="Arial" w:hAnsi="Arial" w:cs="Arial"/>
          <w:color w:val="333333"/>
          <w:sz w:val="21"/>
          <w:szCs w:val="21"/>
        </w:rPr>
        <w:t>n</w:t>
      </w:r>
      <w:r>
        <w:rPr>
          <w:rStyle w:val="a7"/>
          <w:rFonts w:ascii="Arial" w:hAnsi="Arial" w:cs="Arial"/>
          <w:color w:val="333333"/>
          <w:sz w:val="21"/>
          <w:szCs w:val="21"/>
        </w:rPr>
        <w:t>表示生成的随机数数量，</w:t>
      </w:r>
      <w:r>
        <w:rPr>
          <w:rStyle w:val="a7"/>
          <w:rFonts w:ascii="Arial" w:hAnsi="Arial" w:cs="Arial"/>
          <w:color w:val="333333"/>
          <w:sz w:val="21"/>
          <w:szCs w:val="21"/>
        </w:rPr>
        <w:t>mean</w:t>
      </w:r>
      <w:r>
        <w:rPr>
          <w:rStyle w:val="a7"/>
          <w:rFonts w:ascii="Arial" w:hAnsi="Arial" w:cs="Arial"/>
          <w:color w:val="333333"/>
          <w:sz w:val="21"/>
          <w:szCs w:val="21"/>
        </w:rPr>
        <w:t>是正态分布的均值，默认为</w:t>
      </w:r>
      <w:r>
        <w:rPr>
          <w:rStyle w:val="a7"/>
          <w:rFonts w:ascii="Arial" w:hAnsi="Arial" w:cs="Arial"/>
          <w:color w:val="333333"/>
          <w:sz w:val="21"/>
          <w:szCs w:val="21"/>
        </w:rPr>
        <w:t>0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sd</w:t>
      </w:r>
      <w:r>
        <w:rPr>
          <w:rStyle w:val="a7"/>
          <w:rFonts w:ascii="Arial" w:hAnsi="Arial" w:cs="Arial"/>
          <w:color w:val="333333"/>
          <w:sz w:val="21"/>
          <w:szCs w:val="21"/>
        </w:rPr>
        <w:t>是正态分布的标准差，默认时为</w:t>
      </w:r>
      <w:r>
        <w:rPr>
          <w:rStyle w:val="a7"/>
          <w:rFonts w:ascii="Arial" w:hAnsi="Arial" w:cs="Arial"/>
          <w:color w:val="333333"/>
          <w:sz w:val="21"/>
          <w:szCs w:val="21"/>
        </w:rPr>
        <w:t>1;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例</w:t>
      </w:r>
      <w:r>
        <w:rPr>
          <w:rStyle w:val="a7"/>
          <w:rFonts w:ascii="Arial" w:hAnsi="Arial" w:cs="Arial"/>
          <w:color w:val="333333"/>
          <w:sz w:val="21"/>
          <w:szCs w:val="21"/>
        </w:rPr>
        <w:t>: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随机产生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个正态分布随机数，作其概率直方图，再添加正态分布的密度函数线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x=rnorm(100) </w:t>
      </w:r>
      <w:r>
        <w:rPr>
          <w:rFonts w:ascii="Arial" w:hAnsi="Arial" w:cs="Arial"/>
          <w:color w:val="333333"/>
          <w:sz w:val="21"/>
          <w:szCs w:val="21"/>
        </w:rPr>
        <w:br/>
        <w:t>&gt; hist(x,prob=T,main="normal mu=0,sigma=1") </w:t>
      </w:r>
      <w:r>
        <w:rPr>
          <w:rFonts w:ascii="Arial" w:hAnsi="Arial" w:cs="Arial"/>
          <w:color w:val="333333"/>
          <w:sz w:val="21"/>
          <w:szCs w:val="21"/>
        </w:rPr>
        <w:br/>
        <w:t>&gt; curve(dnorm(x),add=T)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3.1.3 </w:t>
      </w:r>
      <w:r>
        <w:rPr>
          <w:rStyle w:val="a7"/>
          <w:rFonts w:ascii="Arial" w:hAnsi="Arial" w:cs="Arial"/>
          <w:color w:val="333333"/>
          <w:sz w:val="21"/>
          <w:szCs w:val="21"/>
        </w:rPr>
        <w:t>二项分布随机数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二项分布是指</w:t>
      </w:r>
      <w:r>
        <w:rPr>
          <w:rStyle w:val="a7"/>
          <w:rFonts w:ascii="Arial" w:hAnsi="Arial" w:cs="Arial"/>
          <w:color w:val="333333"/>
          <w:sz w:val="21"/>
          <w:szCs w:val="21"/>
        </w:rPr>
        <w:t>n</w:t>
      </w:r>
      <w:r>
        <w:rPr>
          <w:rStyle w:val="a7"/>
          <w:rFonts w:ascii="Arial" w:hAnsi="Arial" w:cs="Arial"/>
          <w:color w:val="333333"/>
          <w:sz w:val="21"/>
          <w:szCs w:val="21"/>
        </w:rPr>
        <w:t>次独立重复贝努力试验成功的次数的分布，每次贝努力试验的结果只有两个，成功和失败，记成功的概率为</w:t>
      </w:r>
      <w:r>
        <w:rPr>
          <w:rStyle w:val="a7"/>
          <w:rFonts w:ascii="Arial" w:hAnsi="Arial" w:cs="Arial"/>
          <w:color w:val="333333"/>
          <w:sz w:val="21"/>
          <w:szCs w:val="21"/>
        </w:rPr>
        <w:t>p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生成二项分布随机数的函数是：</w:t>
      </w:r>
      <w:r>
        <w:rPr>
          <w:rStyle w:val="a7"/>
          <w:rFonts w:ascii="Arial" w:hAnsi="Arial" w:cs="Arial"/>
          <w:color w:val="333333"/>
          <w:sz w:val="21"/>
          <w:szCs w:val="21"/>
        </w:rPr>
        <w:t>rbinom</w:t>
      </w:r>
      <w:r>
        <w:rPr>
          <w:rStyle w:val="a7"/>
          <w:rFonts w:ascii="Arial" w:hAnsi="Arial" w:cs="Arial"/>
          <w:color w:val="333333"/>
          <w:sz w:val="21"/>
          <w:szCs w:val="21"/>
        </w:rPr>
        <w:t>（）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句法是：</w:t>
      </w:r>
      <w:r>
        <w:rPr>
          <w:rStyle w:val="a7"/>
          <w:rFonts w:ascii="Arial" w:hAnsi="Arial" w:cs="Arial"/>
          <w:color w:val="333333"/>
          <w:sz w:val="21"/>
          <w:szCs w:val="21"/>
        </w:rPr>
        <w:t>rbinom(n,size,prob)   n</w:t>
      </w:r>
      <w:r>
        <w:rPr>
          <w:rStyle w:val="a7"/>
          <w:rFonts w:ascii="Arial" w:hAnsi="Arial" w:cs="Arial"/>
          <w:color w:val="333333"/>
          <w:sz w:val="21"/>
          <w:szCs w:val="21"/>
        </w:rPr>
        <w:t>表示生成的随机数数量，</w:t>
      </w:r>
      <w:r>
        <w:rPr>
          <w:rStyle w:val="a7"/>
          <w:rFonts w:ascii="Arial" w:hAnsi="Arial" w:cs="Arial"/>
          <w:color w:val="333333"/>
          <w:sz w:val="21"/>
          <w:szCs w:val="21"/>
        </w:rPr>
        <w:t>size</w:t>
      </w:r>
      <w:r>
        <w:rPr>
          <w:rStyle w:val="a7"/>
          <w:rFonts w:ascii="Arial" w:hAnsi="Arial" w:cs="Arial"/>
          <w:color w:val="333333"/>
          <w:sz w:val="21"/>
          <w:szCs w:val="21"/>
        </w:rPr>
        <w:t>表示进行贝努力试验的次数，</w:t>
      </w:r>
      <w:r>
        <w:rPr>
          <w:rStyle w:val="a7"/>
          <w:rFonts w:ascii="Arial" w:hAnsi="Arial" w:cs="Arial"/>
          <w:color w:val="333333"/>
          <w:sz w:val="21"/>
          <w:szCs w:val="21"/>
        </w:rPr>
        <w:t>prob</w:t>
      </w:r>
      <w:r>
        <w:rPr>
          <w:rStyle w:val="a7"/>
          <w:rFonts w:ascii="Arial" w:hAnsi="Arial" w:cs="Arial"/>
          <w:color w:val="333333"/>
          <w:sz w:val="21"/>
          <w:szCs w:val="21"/>
        </w:rPr>
        <w:t>表示一次贝努力试验成功的概率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例：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产生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10,15,50</w:t>
      </w:r>
      <w:r>
        <w:rPr>
          <w:rFonts w:ascii="Arial" w:hAnsi="Arial" w:cs="Arial"/>
          <w:color w:val="333333"/>
          <w:sz w:val="21"/>
          <w:szCs w:val="21"/>
        </w:rPr>
        <w:t>，概率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0.25</w:t>
      </w:r>
      <w:r>
        <w:rPr>
          <w:rFonts w:ascii="Arial" w:hAnsi="Arial" w:cs="Arial"/>
          <w:color w:val="333333"/>
          <w:sz w:val="21"/>
          <w:szCs w:val="21"/>
        </w:rPr>
        <w:t>的二项分布随机数：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par(mfrow=c(1,3)) </w:t>
      </w:r>
      <w:r>
        <w:rPr>
          <w:rFonts w:ascii="Arial" w:hAnsi="Arial" w:cs="Arial"/>
          <w:color w:val="333333"/>
          <w:sz w:val="21"/>
          <w:szCs w:val="21"/>
        </w:rPr>
        <w:br/>
        <w:t>&gt; p=0.25 </w:t>
      </w:r>
      <w:r>
        <w:rPr>
          <w:rFonts w:ascii="Arial" w:hAnsi="Arial" w:cs="Arial"/>
          <w:color w:val="333333"/>
          <w:sz w:val="21"/>
          <w:szCs w:val="21"/>
        </w:rPr>
        <w:br/>
        <w:t>&gt; for( n in c(10,20,50)) </w:t>
      </w:r>
      <w:r>
        <w:rPr>
          <w:rFonts w:ascii="Arial" w:hAnsi="Arial" w:cs="Arial"/>
          <w:color w:val="333333"/>
          <w:sz w:val="21"/>
          <w:szCs w:val="21"/>
        </w:rPr>
        <w:br/>
        <w:t>{   x=rbinom(100,n,p) </w:t>
      </w:r>
      <w:r>
        <w:rPr>
          <w:rFonts w:ascii="Arial" w:hAnsi="Arial" w:cs="Arial"/>
          <w:color w:val="333333"/>
          <w:sz w:val="21"/>
          <w:szCs w:val="21"/>
        </w:rPr>
        <w:br/>
        <w:t>   hist(x,prob=T,main=paste("n =",n)) </w:t>
      </w:r>
      <w:r>
        <w:rPr>
          <w:rFonts w:ascii="Arial" w:hAnsi="Arial" w:cs="Arial"/>
          <w:color w:val="333333"/>
          <w:sz w:val="21"/>
          <w:szCs w:val="21"/>
        </w:rPr>
        <w:br/>
        <w:t>   xvals=0:n </w:t>
      </w:r>
      <w:r>
        <w:rPr>
          <w:rFonts w:ascii="Arial" w:hAnsi="Arial" w:cs="Arial"/>
          <w:color w:val="333333"/>
          <w:sz w:val="21"/>
          <w:szCs w:val="21"/>
        </w:rPr>
        <w:br/>
        <w:t>   points(xvals,dbinom(xvals,n,p),type="h",lwd=3) </w:t>
      </w:r>
      <w:r>
        <w:rPr>
          <w:rFonts w:ascii="Arial" w:hAnsi="Arial" w:cs="Arial"/>
          <w:color w:val="333333"/>
          <w:sz w:val="21"/>
          <w:szCs w:val="21"/>
        </w:rPr>
        <w:br/>
        <w:t>} </w:t>
      </w:r>
      <w:r>
        <w:rPr>
          <w:rFonts w:ascii="Arial" w:hAnsi="Arial" w:cs="Arial"/>
          <w:color w:val="333333"/>
          <w:sz w:val="21"/>
          <w:szCs w:val="21"/>
        </w:rPr>
        <w:br/>
        <w:t>&gt; par(mfrow=c(1,1))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3.1.4  </w:t>
      </w:r>
      <w:r>
        <w:rPr>
          <w:rStyle w:val="a7"/>
          <w:rFonts w:ascii="Arial" w:hAnsi="Arial" w:cs="Arial"/>
          <w:color w:val="333333"/>
          <w:sz w:val="21"/>
          <w:szCs w:val="21"/>
        </w:rPr>
        <w:t>指数分布随机数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R</w:t>
      </w:r>
      <w:r>
        <w:rPr>
          <w:rStyle w:val="a7"/>
          <w:rFonts w:ascii="Arial" w:hAnsi="Arial" w:cs="Arial"/>
          <w:color w:val="333333"/>
          <w:sz w:val="21"/>
          <w:szCs w:val="21"/>
        </w:rPr>
        <w:t>生成指数分布随机数的函数是</w:t>
      </w:r>
      <w:r>
        <w:rPr>
          <w:rStyle w:val="a7"/>
          <w:rFonts w:ascii="Arial" w:hAnsi="Arial" w:cs="Arial"/>
          <w:color w:val="333333"/>
          <w:sz w:val="21"/>
          <w:szCs w:val="21"/>
        </w:rPr>
        <w:t>:rexp</w:t>
      </w:r>
      <w:r>
        <w:rPr>
          <w:rStyle w:val="a7"/>
          <w:rFonts w:ascii="Arial" w:hAnsi="Arial" w:cs="Arial"/>
          <w:color w:val="333333"/>
          <w:sz w:val="21"/>
          <w:szCs w:val="21"/>
        </w:rPr>
        <w:t>（）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其句法是：</w:t>
      </w:r>
      <w:r>
        <w:rPr>
          <w:rStyle w:val="a7"/>
          <w:rFonts w:ascii="Arial" w:hAnsi="Arial" w:cs="Arial"/>
          <w:color w:val="333333"/>
          <w:sz w:val="21"/>
          <w:szCs w:val="21"/>
        </w:rPr>
        <w:t>rexp</w:t>
      </w:r>
      <w:r>
        <w:rPr>
          <w:rStyle w:val="a7"/>
          <w:rFonts w:ascii="Arial" w:hAnsi="Arial" w:cs="Arial"/>
          <w:color w:val="333333"/>
          <w:sz w:val="21"/>
          <w:szCs w:val="21"/>
        </w:rPr>
        <w:t>（</w:t>
      </w:r>
      <w:r>
        <w:rPr>
          <w:rStyle w:val="a7"/>
          <w:rFonts w:ascii="Arial" w:hAnsi="Arial" w:cs="Arial"/>
          <w:color w:val="333333"/>
          <w:sz w:val="21"/>
          <w:szCs w:val="21"/>
        </w:rPr>
        <w:t>n,lamda=1</w:t>
      </w:r>
      <w:r>
        <w:rPr>
          <w:rStyle w:val="a7"/>
          <w:rFonts w:ascii="Arial" w:hAnsi="Arial" w:cs="Arial"/>
          <w:color w:val="333333"/>
          <w:sz w:val="21"/>
          <w:szCs w:val="21"/>
        </w:rPr>
        <w:t>）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n</w:t>
      </w:r>
      <w:r>
        <w:rPr>
          <w:rStyle w:val="a7"/>
          <w:rFonts w:ascii="Arial" w:hAnsi="Arial" w:cs="Arial"/>
          <w:color w:val="333333"/>
          <w:sz w:val="21"/>
          <w:szCs w:val="21"/>
        </w:rPr>
        <w:t>表示生成的随机数个数，</w:t>
      </w:r>
      <w:r>
        <w:rPr>
          <w:rStyle w:val="a7"/>
          <w:rFonts w:ascii="Arial" w:hAnsi="Arial" w:cs="Arial"/>
          <w:color w:val="333333"/>
          <w:sz w:val="21"/>
          <w:szCs w:val="21"/>
        </w:rPr>
        <w:t>lamda=1/mean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例：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&gt;x=rexp(100,1/10)     # 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个均值为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的指数分布随机数</w:t>
      </w:r>
      <w:r>
        <w:rPr>
          <w:rFonts w:ascii="Arial" w:hAnsi="Arial" w:cs="Arial"/>
          <w:color w:val="333333"/>
          <w:sz w:val="21"/>
          <w:szCs w:val="21"/>
        </w:rPr>
        <w:br/>
        <w:t>&gt;hist(x,prob=T,col=gray(0.9),main=“</w:t>
      </w:r>
      <w:r>
        <w:rPr>
          <w:rFonts w:ascii="Arial" w:hAnsi="Arial" w:cs="Arial"/>
          <w:color w:val="333333"/>
          <w:sz w:val="21"/>
          <w:szCs w:val="21"/>
        </w:rPr>
        <w:t>均值为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的指数分布随机数</w:t>
      </w:r>
      <w:r>
        <w:rPr>
          <w:rFonts w:ascii="Arial" w:hAnsi="Arial" w:cs="Arial"/>
          <w:color w:val="333333"/>
          <w:sz w:val="21"/>
          <w:szCs w:val="21"/>
        </w:rPr>
        <w:t>”)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&gt;curve(dexp(x,1/10),add=T) </w:t>
      </w:r>
      <w:r>
        <w:rPr>
          <w:rFonts w:ascii="Arial" w:hAnsi="Arial" w:cs="Arial"/>
          <w:color w:val="333333"/>
          <w:sz w:val="21"/>
          <w:szCs w:val="21"/>
        </w:rPr>
        <w:t>＃添加指数分布密度线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3.1.5 </w:t>
      </w:r>
      <w:r>
        <w:rPr>
          <w:rStyle w:val="a7"/>
          <w:rFonts w:ascii="Arial" w:hAnsi="Arial" w:cs="Arial"/>
          <w:color w:val="333333"/>
          <w:sz w:val="21"/>
          <w:szCs w:val="21"/>
        </w:rPr>
        <w:t>常见的分布函数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产生分布的随机数，只需要在相应的分布前加</w:t>
      </w:r>
      <w:r>
        <w:rPr>
          <w:rStyle w:val="a7"/>
          <w:rFonts w:ascii="Arial" w:hAnsi="Arial" w:cs="Arial"/>
          <w:color w:val="333333"/>
          <w:sz w:val="21"/>
          <w:szCs w:val="21"/>
        </w:rPr>
        <w:t>r</w:t>
      </w:r>
      <w:r>
        <w:rPr>
          <w:rStyle w:val="a7"/>
          <w:rFonts w:ascii="Arial" w:hAnsi="Arial" w:cs="Arial"/>
          <w:color w:val="333333"/>
          <w:sz w:val="21"/>
          <w:szCs w:val="21"/>
        </w:rPr>
        <w:t>就行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表</w:t>
      </w:r>
      <w:r>
        <w:rPr>
          <w:rFonts w:ascii="Arial" w:hAnsi="Arial" w:cs="Arial"/>
          <w:color w:val="333333"/>
          <w:sz w:val="21"/>
          <w:szCs w:val="21"/>
        </w:rPr>
        <w:t xml:space="preserve"> 3-1 </w:t>
      </w:r>
      <w:r>
        <w:rPr>
          <w:rFonts w:ascii="Arial" w:hAnsi="Arial" w:cs="Arial"/>
          <w:color w:val="333333"/>
          <w:sz w:val="21"/>
          <w:szCs w:val="21"/>
        </w:rPr>
        <w:t>常见分布函数表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分布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中文名称</w:t>
      </w:r>
      <w:r>
        <w:rPr>
          <w:rFonts w:ascii="Arial" w:hAnsi="Arial" w:cs="Arial"/>
          <w:color w:val="333333"/>
          <w:sz w:val="21"/>
          <w:szCs w:val="21"/>
        </w:rPr>
        <w:t xml:space="preserve"> R</w:t>
      </w:r>
      <w:r>
        <w:rPr>
          <w:rFonts w:ascii="Arial" w:hAnsi="Arial" w:cs="Arial"/>
          <w:color w:val="333333"/>
          <w:sz w:val="21"/>
          <w:szCs w:val="21"/>
        </w:rPr>
        <w:t>中的表达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参数</w:t>
      </w:r>
      <w:r>
        <w:rPr>
          <w:rFonts w:ascii="Arial" w:hAnsi="Arial" w:cs="Arial"/>
          <w:color w:val="333333"/>
          <w:sz w:val="21"/>
          <w:szCs w:val="21"/>
        </w:rPr>
        <w:br/>
        <w:t>Beta  </w:t>
      </w:r>
      <w:r>
        <w:rPr>
          <w:rFonts w:ascii="Arial" w:hAnsi="Arial" w:cs="Arial"/>
          <w:color w:val="333333"/>
          <w:sz w:val="21"/>
          <w:szCs w:val="21"/>
        </w:rPr>
        <w:t>贝塔分布</w:t>
      </w:r>
      <w:r>
        <w:rPr>
          <w:rFonts w:ascii="Arial" w:hAnsi="Arial" w:cs="Arial"/>
          <w:color w:val="333333"/>
          <w:sz w:val="21"/>
          <w:szCs w:val="21"/>
        </w:rPr>
        <w:t xml:space="preserve"> beta(a,b)  shape1,   shape2 </w:t>
      </w:r>
      <w:r>
        <w:rPr>
          <w:rFonts w:ascii="Arial" w:hAnsi="Arial" w:cs="Arial"/>
          <w:color w:val="333333"/>
          <w:sz w:val="21"/>
          <w:szCs w:val="21"/>
        </w:rPr>
        <w:br/>
        <w:t>Binomial  </w:t>
      </w:r>
      <w:r>
        <w:rPr>
          <w:rFonts w:ascii="Arial" w:hAnsi="Arial" w:cs="Arial"/>
          <w:color w:val="333333"/>
          <w:sz w:val="21"/>
          <w:szCs w:val="21"/>
        </w:rPr>
        <w:t>二项分布</w:t>
      </w:r>
      <w:r>
        <w:rPr>
          <w:rFonts w:ascii="Arial" w:hAnsi="Arial" w:cs="Arial"/>
          <w:color w:val="333333"/>
          <w:sz w:val="21"/>
          <w:szCs w:val="21"/>
        </w:rPr>
        <w:t xml:space="preserve"> binom(n,p)  size,       prob</w:t>
      </w:r>
      <w:r>
        <w:rPr>
          <w:rFonts w:ascii="Arial" w:hAnsi="Arial" w:cs="Arial"/>
          <w:color w:val="333333"/>
          <w:sz w:val="21"/>
          <w:szCs w:val="21"/>
        </w:rPr>
        <w:br/>
        <w:t>Cauchy  </w:t>
      </w:r>
      <w:r>
        <w:rPr>
          <w:rFonts w:ascii="Arial" w:hAnsi="Arial" w:cs="Arial"/>
          <w:color w:val="333333"/>
          <w:sz w:val="21"/>
          <w:szCs w:val="21"/>
        </w:rPr>
        <w:t>柯西分布</w:t>
      </w:r>
      <w:r>
        <w:rPr>
          <w:rFonts w:ascii="Arial" w:hAnsi="Arial" w:cs="Arial"/>
          <w:color w:val="333333"/>
          <w:sz w:val="21"/>
          <w:szCs w:val="21"/>
        </w:rPr>
        <w:t xml:space="preserve"> cauchy( )  location,   scale  Chi-square  </w:t>
      </w:r>
      <w:r>
        <w:rPr>
          <w:rFonts w:ascii="Arial" w:hAnsi="Arial" w:cs="Arial"/>
          <w:color w:val="333333"/>
          <w:sz w:val="21"/>
          <w:szCs w:val="21"/>
        </w:rPr>
        <w:t>卡方分布</w:t>
      </w:r>
      <w:r>
        <w:rPr>
          <w:rFonts w:ascii="Arial" w:hAnsi="Arial" w:cs="Arial"/>
          <w:color w:val="333333"/>
          <w:sz w:val="21"/>
          <w:szCs w:val="21"/>
        </w:rPr>
        <w:t xml:space="preserve"> chisq(df)  df  Exponential  </w:t>
      </w:r>
      <w:r>
        <w:rPr>
          <w:rFonts w:ascii="Arial" w:hAnsi="Arial" w:cs="Arial"/>
          <w:color w:val="333333"/>
          <w:sz w:val="21"/>
          <w:szCs w:val="21"/>
        </w:rPr>
        <w:t>指数分布</w:t>
      </w:r>
      <w:r>
        <w:rPr>
          <w:rFonts w:ascii="Arial" w:hAnsi="Arial" w:cs="Arial"/>
          <w:color w:val="333333"/>
          <w:sz w:val="21"/>
          <w:szCs w:val="21"/>
        </w:rPr>
        <w:t xml:space="preserve"> exp(lamda)  rate  F  F</w:t>
      </w:r>
      <w:r>
        <w:rPr>
          <w:rFonts w:ascii="Arial" w:hAnsi="Arial" w:cs="Arial"/>
          <w:color w:val="333333"/>
          <w:sz w:val="21"/>
          <w:szCs w:val="21"/>
        </w:rPr>
        <w:t>分布</w:t>
      </w:r>
      <w:r>
        <w:rPr>
          <w:rFonts w:ascii="Arial" w:hAnsi="Arial" w:cs="Arial"/>
          <w:color w:val="333333"/>
          <w:sz w:val="21"/>
          <w:szCs w:val="21"/>
        </w:rPr>
        <w:t xml:space="preserve"> f(df1,df2)  df1         df2</w:t>
      </w:r>
      <w:r>
        <w:rPr>
          <w:rFonts w:ascii="Arial" w:hAnsi="Arial" w:cs="Arial"/>
          <w:color w:val="333333"/>
          <w:sz w:val="21"/>
          <w:szCs w:val="21"/>
        </w:rPr>
        <w:br/>
        <w:t>Gamma  </w:t>
      </w:r>
      <w:r>
        <w:rPr>
          <w:rFonts w:ascii="Arial" w:hAnsi="Arial" w:cs="Arial"/>
          <w:color w:val="333333"/>
          <w:sz w:val="21"/>
          <w:szCs w:val="21"/>
        </w:rPr>
        <w:t>伽玛分布</w:t>
      </w:r>
      <w:r>
        <w:rPr>
          <w:rFonts w:ascii="Arial" w:hAnsi="Arial" w:cs="Arial"/>
          <w:color w:val="333333"/>
          <w:sz w:val="21"/>
          <w:szCs w:val="21"/>
        </w:rPr>
        <w:t xml:space="preserve"> gamma()  shape       rate</w:t>
      </w:r>
      <w:r>
        <w:rPr>
          <w:rFonts w:ascii="Arial" w:hAnsi="Arial" w:cs="Arial"/>
          <w:color w:val="333333"/>
          <w:sz w:val="21"/>
          <w:szCs w:val="21"/>
        </w:rPr>
        <w:br/>
        <w:t>Geometric  </w:t>
      </w:r>
      <w:r>
        <w:rPr>
          <w:rFonts w:ascii="Arial" w:hAnsi="Arial" w:cs="Arial"/>
          <w:color w:val="333333"/>
          <w:sz w:val="21"/>
          <w:szCs w:val="21"/>
        </w:rPr>
        <w:t>几何分布</w:t>
      </w:r>
      <w:r>
        <w:rPr>
          <w:rFonts w:ascii="Arial" w:hAnsi="Arial" w:cs="Arial"/>
          <w:color w:val="333333"/>
          <w:sz w:val="21"/>
          <w:szCs w:val="21"/>
        </w:rPr>
        <w:t xml:space="preserve"> geom()  prob  Hypergeometric  </w:t>
      </w:r>
      <w:r>
        <w:rPr>
          <w:rFonts w:ascii="Arial" w:hAnsi="Arial" w:cs="Arial"/>
          <w:color w:val="333333"/>
          <w:sz w:val="21"/>
          <w:szCs w:val="21"/>
        </w:rPr>
        <w:t>超几何分布</w:t>
      </w:r>
      <w:r>
        <w:rPr>
          <w:rFonts w:ascii="Arial" w:hAnsi="Arial" w:cs="Arial"/>
          <w:color w:val="333333"/>
          <w:sz w:val="21"/>
          <w:szCs w:val="21"/>
        </w:rPr>
        <w:t xml:space="preserve"> hyper()  m,n,k </w:t>
      </w:r>
      <w:r>
        <w:rPr>
          <w:rFonts w:ascii="Arial" w:hAnsi="Arial" w:cs="Arial"/>
          <w:color w:val="333333"/>
          <w:sz w:val="21"/>
          <w:szCs w:val="21"/>
        </w:rPr>
        <w:br/>
        <w:t>Logistic  </w:t>
      </w:r>
      <w:r>
        <w:rPr>
          <w:rFonts w:ascii="Arial" w:hAnsi="Arial" w:cs="Arial"/>
          <w:color w:val="333333"/>
          <w:sz w:val="21"/>
          <w:szCs w:val="21"/>
        </w:rPr>
        <w:t>逻辑分布</w:t>
      </w:r>
      <w:r>
        <w:rPr>
          <w:rFonts w:ascii="Arial" w:hAnsi="Arial" w:cs="Arial"/>
          <w:color w:val="333333"/>
          <w:sz w:val="21"/>
          <w:szCs w:val="21"/>
        </w:rPr>
        <w:t xml:space="preserve"> logis()  location    scale</w:t>
      </w:r>
      <w:r>
        <w:rPr>
          <w:rFonts w:ascii="Arial" w:hAnsi="Arial" w:cs="Arial"/>
          <w:color w:val="333333"/>
          <w:sz w:val="21"/>
          <w:szCs w:val="21"/>
        </w:rPr>
        <w:br/>
        <w:t>Negative binomial  </w:t>
      </w:r>
      <w:r>
        <w:rPr>
          <w:rFonts w:ascii="Arial" w:hAnsi="Arial" w:cs="Arial"/>
          <w:color w:val="333333"/>
          <w:sz w:val="21"/>
          <w:szCs w:val="21"/>
        </w:rPr>
        <w:t>负二项分布</w:t>
      </w:r>
      <w:r>
        <w:rPr>
          <w:rFonts w:ascii="Arial" w:hAnsi="Arial" w:cs="Arial"/>
          <w:color w:val="333333"/>
          <w:sz w:val="21"/>
          <w:szCs w:val="21"/>
        </w:rPr>
        <w:t xml:space="preserve"> nbinom()  size        prob</w:t>
      </w:r>
      <w:r>
        <w:rPr>
          <w:rFonts w:ascii="Arial" w:hAnsi="Arial" w:cs="Arial"/>
          <w:color w:val="333333"/>
          <w:sz w:val="21"/>
          <w:szCs w:val="21"/>
        </w:rPr>
        <w:br/>
        <w:t>Normal  </w:t>
      </w:r>
      <w:r>
        <w:rPr>
          <w:rFonts w:ascii="Arial" w:hAnsi="Arial" w:cs="Arial"/>
          <w:color w:val="333333"/>
          <w:sz w:val="21"/>
          <w:szCs w:val="21"/>
        </w:rPr>
        <w:t>正态分布</w:t>
      </w:r>
      <w:r>
        <w:rPr>
          <w:rFonts w:ascii="Arial" w:hAnsi="Arial" w:cs="Arial"/>
          <w:color w:val="333333"/>
          <w:sz w:val="21"/>
          <w:szCs w:val="21"/>
        </w:rPr>
        <w:t xml:space="preserve"> norm()  mean, sd  Multivariate normal  </w:t>
      </w:r>
      <w:r>
        <w:rPr>
          <w:rFonts w:ascii="Arial" w:hAnsi="Arial" w:cs="Arial"/>
          <w:color w:val="333333"/>
          <w:sz w:val="21"/>
          <w:szCs w:val="21"/>
        </w:rPr>
        <w:t>多元正态分布</w:t>
      </w:r>
      <w:r>
        <w:rPr>
          <w:rFonts w:ascii="Arial" w:hAnsi="Arial" w:cs="Arial"/>
          <w:color w:val="333333"/>
          <w:sz w:val="21"/>
          <w:szCs w:val="21"/>
        </w:rPr>
        <w:t xml:space="preserve"> mvnorm()  mean,cov </w:t>
      </w:r>
      <w:r>
        <w:rPr>
          <w:rFonts w:ascii="Arial" w:hAnsi="Arial" w:cs="Arial"/>
          <w:color w:val="333333"/>
          <w:sz w:val="21"/>
          <w:szCs w:val="21"/>
        </w:rPr>
        <w:br/>
        <w:t>Poisson  </w:t>
      </w:r>
      <w:r>
        <w:rPr>
          <w:rFonts w:ascii="Arial" w:hAnsi="Arial" w:cs="Arial"/>
          <w:color w:val="333333"/>
          <w:sz w:val="21"/>
          <w:szCs w:val="21"/>
        </w:rPr>
        <w:t>泊松分布</w:t>
      </w:r>
      <w:r>
        <w:rPr>
          <w:rFonts w:ascii="Arial" w:hAnsi="Arial" w:cs="Arial"/>
          <w:color w:val="333333"/>
          <w:sz w:val="21"/>
          <w:szCs w:val="21"/>
        </w:rPr>
        <w:t xml:space="preserve"> pois()  lambda  T  t </w:t>
      </w:r>
      <w:r>
        <w:rPr>
          <w:rFonts w:ascii="Arial" w:hAnsi="Arial" w:cs="Arial"/>
          <w:color w:val="333333"/>
          <w:sz w:val="21"/>
          <w:szCs w:val="21"/>
        </w:rPr>
        <w:t>分布</w:t>
      </w:r>
      <w:r>
        <w:rPr>
          <w:rFonts w:ascii="Arial" w:hAnsi="Arial" w:cs="Arial"/>
          <w:color w:val="333333"/>
          <w:sz w:val="21"/>
          <w:szCs w:val="21"/>
        </w:rPr>
        <w:t xml:space="preserve"> t()  df </w:t>
      </w:r>
      <w:r>
        <w:rPr>
          <w:rFonts w:ascii="Arial" w:hAnsi="Arial" w:cs="Arial"/>
          <w:color w:val="333333"/>
          <w:sz w:val="21"/>
          <w:szCs w:val="21"/>
        </w:rPr>
        <w:br/>
        <w:t>Uniform  </w:t>
      </w:r>
      <w:r>
        <w:rPr>
          <w:rFonts w:ascii="Arial" w:hAnsi="Arial" w:cs="Arial"/>
          <w:color w:val="333333"/>
          <w:sz w:val="21"/>
          <w:szCs w:val="21"/>
        </w:rPr>
        <w:t>均匀分布</w:t>
      </w:r>
      <w:r>
        <w:rPr>
          <w:rFonts w:ascii="Arial" w:hAnsi="Arial" w:cs="Arial"/>
          <w:color w:val="333333"/>
          <w:sz w:val="21"/>
          <w:szCs w:val="21"/>
        </w:rPr>
        <w:t xml:space="preserve"> unif()  min,       max  Weibull  </w:t>
      </w:r>
      <w:r>
        <w:rPr>
          <w:rFonts w:ascii="Arial" w:hAnsi="Arial" w:cs="Arial"/>
          <w:color w:val="333333"/>
          <w:sz w:val="21"/>
          <w:szCs w:val="21"/>
        </w:rPr>
        <w:t>威布儿分布</w:t>
      </w:r>
      <w:r>
        <w:rPr>
          <w:rFonts w:ascii="Arial" w:hAnsi="Arial" w:cs="Arial"/>
          <w:color w:val="333333"/>
          <w:sz w:val="21"/>
          <w:szCs w:val="21"/>
        </w:rPr>
        <w:t xml:space="preserve"> weibull()  shape,     scale </w:t>
      </w:r>
      <w:r>
        <w:rPr>
          <w:rFonts w:ascii="Arial" w:hAnsi="Arial" w:cs="Arial"/>
          <w:color w:val="333333"/>
          <w:sz w:val="21"/>
          <w:szCs w:val="21"/>
        </w:rPr>
        <w:br/>
        <w:t>Wilcoxon  </w:t>
      </w:r>
      <w:r>
        <w:rPr>
          <w:rFonts w:ascii="Arial" w:hAnsi="Arial" w:cs="Arial"/>
          <w:color w:val="333333"/>
          <w:sz w:val="21"/>
          <w:szCs w:val="21"/>
        </w:rPr>
        <w:t>威尔考可森分布</w:t>
      </w:r>
      <w:r>
        <w:rPr>
          <w:rFonts w:ascii="Arial" w:hAnsi="Arial" w:cs="Arial"/>
          <w:color w:val="333333"/>
          <w:sz w:val="21"/>
          <w:szCs w:val="21"/>
        </w:rPr>
        <w:t xml:space="preserve">  wilcox()  m,           n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表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3-2 </w:t>
      </w:r>
      <w:r>
        <w:rPr>
          <w:rStyle w:val="a7"/>
          <w:rFonts w:ascii="Arial" w:hAnsi="Arial" w:cs="Arial"/>
          <w:color w:val="333333"/>
          <w:sz w:val="21"/>
          <w:szCs w:val="21"/>
        </w:rPr>
        <w:t>与分布相关的函数及代号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函数代号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函数作用</w:t>
      </w:r>
      <w:r>
        <w:rPr>
          <w:rFonts w:ascii="Arial" w:hAnsi="Arial" w:cs="Arial"/>
          <w:color w:val="333333"/>
          <w:sz w:val="21"/>
          <w:szCs w:val="21"/>
        </w:rPr>
        <w:br/>
        <w:t>r-  </w:t>
      </w:r>
      <w:r>
        <w:rPr>
          <w:rFonts w:ascii="Arial" w:hAnsi="Arial" w:cs="Arial"/>
          <w:color w:val="333333"/>
          <w:sz w:val="21"/>
          <w:szCs w:val="21"/>
        </w:rPr>
        <w:t>生成相应分布的随机数</w:t>
      </w:r>
      <w:r>
        <w:rPr>
          <w:rFonts w:ascii="Arial" w:hAnsi="Arial" w:cs="Arial"/>
          <w:color w:val="333333"/>
          <w:sz w:val="21"/>
          <w:szCs w:val="21"/>
        </w:rPr>
        <w:br/>
        <w:t>d-  </w:t>
      </w:r>
      <w:r>
        <w:rPr>
          <w:rFonts w:ascii="Arial" w:hAnsi="Arial" w:cs="Arial"/>
          <w:color w:val="333333"/>
          <w:sz w:val="21"/>
          <w:szCs w:val="21"/>
        </w:rPr>
        <w:t>生成相应分布的密度函数</w:t>
      </w:r>
      <w:r>
        <w:rPr>
          <w:rFonts w:ascii="Arial" w:hAnsi="Arial" w:cs="Arial"/>
          <w:color w:val="333333"/>
          <w:sz w:val="21"/>
          <w:szCs w:val="21"/>
        </w:rPr>
        <w:br/>
        <w:t>p-  </w:t>
      </w:r>
      <w:r>
        <w:rPr>
          <w:rFonts w:ascii="Arial" w:hAnsi="Arial" w:cs="Arial"/>
          <w:color w:val="333333"/>
          <w:sz w:val="21"/>
          <w:szCs w:val="21"/>
        </w:rPr>
        <w:t>生成相应分布的累积概率密度函数</w:t>
      </w:r>
      <w:r>
        <w:rPr>
          <w:rFonts w:ascii="Arial" w:hAnsi="Arial" w:cs="Arial"/>
          <w:color w:val="333333"/>
          <w:sz w:val="21"/>
          <w:szCs w:val="21"/>
        </w:rPr>
        <w:br/>
        <w:t>q-  </w:t>
      </w:r>
      <w:r>
        <w:rPr>
          <w:rFonts w:ascii="Arial" w:hAnsi="Arial" w:cs="Arial"/>
          <w:color w:val="333333"/>
          <w:sz w:val="21"/>
          <w:szCs w:val="21"/>
        </w:rPr>
        <w:t>生成相应分布的分位数函数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例：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dnorm</w:t>
      </w:r>
      <w:r>
        <w:rPr>
          <w:rFonts w:ascii="Arial" w:hAnsi="Arial" w:cs="Arial"/>
          <w:color w:val="333333"/>
          <w:sz w:val="21"/>
          <w:szCs w:val="21"/>
        </w:rPr>
        <w:t>表示正态分布密度函数</w:t>
      </w:r>
      <w:r>
        <w:rPr>
          <w:rFonts w:ascii="Arial" w:hAnsi="Arial" w:cs="Arial"/>
          <w:color w:val="333333"/>
          <w:sz w:val="21"/>
          <w:szCs w:val="21"/>
        </w:rPr>
        <w:br/>
        <w:t>pnorm</w:t>
      </w:r>
      <w:r>
        <w:rPr>
          <w:rFonts w:ascii="Arial" w:hAnsi="Arial" w:cs="Arial"/>
          <w:color w:val="333333"/>
          <w:sz w:val="21"/>
          <w:szCs w:val="21"/>
        </w:rPr>
        <w:t>表示正态分布累积概率密度函数</w:t>
      </w:r>
      <w:r>
        <w:rPr>
          <w:rFonts w:ascii="Arial" w:hAnsi="Arial" w:cs="Arial"/>
          <w:color w:val="333333"/>
          <w:sz w:val="21"/>
          <w:szCs w:val="21"/>
        </w:rPr>
        <w:br/>
        <w:t>qnorm</w:t>
      </w:r>
      <w:r>
        <w:rPr>
          <w:rFonts w:ascii="Arial" w:hAnsi="Arial" w:cs="Arial"/>
          <w:color w:val="333333"/>
          <w:sz w:val="21"/>
          <w:szCs w:val="21"/>
        </w:rPr>
        <w:t>表示正态分布分位数函数（即正态累积概率密度函数的逆函数）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3.2  </w:t>
      </w:r>
      <w:r>
        <w:rPr>
          <w:rStyle w:val="a7"/>
          <w:rFonts w:ascii="Arial" w:hAnsi="Arial" w:cs="Arial"/>
          <w:color w:val="333333"/>
          <w:sz w:val="21"/>
          <w:szCs w:val="21"/>
        </w:rPr>
        <w:t>随机抽样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3.2.1 </w:t>
      </w:r>
      <w:r>
        <w:rPr>
          <w:rStyle w:val="a7"/>
          <w:rFonts w:ascii="Arial" w:hAnsi="Arial" w:cs="Arial"/>
          <w:color w:val="333333"/>
          <w:sz w:val="21"/>
          <w:szCs w:val="21"/>
        </w:rPr>
        <w:t>放回与无放回抽样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R</w:t>
      </w:r>
      <w:r>
        <w:rPr>
          <w:rStyle w:val="a7"/>
          <w:rFonts w:ascii="Arial" w:hAnsi="Arial" w:cs="Arial"/>
          <w:color w:val="333333"/>
          <w:sz w:val="21"/>
          <w:szCs w:val="21"/>
        </w:rPr>
        <w:t>可以进行有放回、无放回抽样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sample</w:t>
      </w:r>
      <w:r>
        <w:rPr>
          <w:rStyle w:val="a7"/>
          <w:rFonts w:ascii="Arial" w:hAnsi="Arial" w:cs="Arial"/>
          <w:color w:val="333333"/>
          <w:sz w:val="21"/>
          <w:szCs w:val="21"/>
        </w:rPr>
        <w:t>（）函数即可以实现</w:t>
      </w:r>
      <w:r>
        <w:rPr>
          <w:rStyle w:val="a7"/>
          <w:rFonts w:ascii="Arial" w:hAnsi="Arial" w:cs="Arial"/>
          <w:color w:val="333333"/>
          <w:sz w:val="21"/>
          <w:szCs w:val="21"/>
        </w:rPr>
        <w:t>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句法为：</w:t>
      </w:r>
      <w:r>
        <w:rPr>
          <w:rStyle w:val="a7"/>
          <w:rFonts w:ascii="Arial" w:hAnsi="Arial" w:cs="Arial"/>
          <w:color w:val="333333"/>
          <w:sz w:val="21"/>
          <w:szCs w:val="21"/>
        </w:rPr>
        <w:t>sample</w:t>
      </w:r>
      <w:r>
        <w:rPr>
          <w:rStyle w:val="a7"/>
          <w:rFonts w:ascii="Arial" w:hAnsi="Arial" w:cs="Arial"/>
          <w:color w:val="333333"/>
          <w:sz w:val="21"/>
          <w:szCs w:val="21"/>
        </w:rPr>
        <w:t>（</w:t>
      </w:r>
      <w:r>
        <w:rPr>
          <w:rStyle w:val="a7"/>
          <w:rFonts w:ascii="Arial" w:hAnsi="Arial" w:cs="Arial"/>
          <w:color w:val="333333"/>
          <w:sz w:val="21"/>
          <w:szCs w:val="21"/>
        </w:rPr>
        <w:t>x,n,replace=F,prob=NULL</w:t>
      </w:r>
      <w:r>
        <w:rPr>
          <w:rStyle w:val="a7"/>
          <w:rFonts w:ascii="Arial" w:hAnsi="Arial" w:cs="Arial"/>
          <w:color w:val="333333"/>
          <w:sz w:val="21"/>
          <w:szCs w:val="21"/>
        </w:rPr>
        <w:t>）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3.3 </w:t>
      </w:r>
      <w:r>
        <w:rPr>
          <w:rStyle w:val="a7"/>
          <w:rFonts w:ascii="Arial" w:hAnsi="Arial" w:cs="Arial"/>
          <w:color w:val="333333"/>
          <w:sz w:val="21"/>
          <w:szCs w:val="21"/>
        </w:rPr>
        <w:t>统计模拟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3.3.1 </w:t>
      </w:r>
      <w:r>
        <w:rPr>
          <w:rStyle w:val="a7"/>
          <w:rFonts w:ascii="Arial" w:hAnsi="Arial" w:cs="Arial"/>
          <w:color w:val="333333"/>
          <w:sz w:val="21"/>
          <w:szCs w:val="21"/>
        </w:rPr>
        <w:t>几种常见的模拟方法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1 </w:t>
      </w:r>
      <w:r>
        <w:rPr>
          <w:rStyle w:val="a7"/>
          <w:rFonts w:ascii="Arial" w:hAnsi="Arial" w:cs="Arial"/>
          <w:color w:val="333333"/>
          <w:sz w:val="21"/>
          <w:szCs w:val="21"/>
        </w:rPr>
        <w:t>中心极限定理：</w:t>
      </w:r>
    </w:p>
    <w:p w:rsidR="00E943BD" w:rsidRDefault="00944DEE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 w:rsidRPr="00944DEE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2170194"/>
            <wp:effectExtent l="19050" t="0" r="2540" b="0"/>
            <wp:docPr id="4" name="图片 1" descr="http://img.blog.csdn.net/20140120154127343?watermark/2/text/aHR0cDovL2Jsb2cuY3Nkbi5uZXQvbGlsYW5mZW5nMTk5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120154127343?watermark/2/text/aHR0cDovL2Jsb2cuY3Nkbi5uZXQvbGlsYW5mZW5nMTk5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2 </w:t>
      </w:r>
      <w:r>
        <w:rPr>
          <w:rStyle w:val="a7"/>
          <w:rFonts w:ascii="Arial" w:hAnsi="Arial" w:cs="Arial"/>
          <w:color w:val="333333"/>
          <w:sz w:val="21"/>
          <w:szCs w:val="21"/>
        </w:rPr>
        <w:t>二项分布模拟中心极限定理</w:t>
      </w:r>
    </w:p>
    <w:p w:rsidR="00E943BD" w:rsidRDefault="00944DEE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 w:rsidRPr="00944DEE">
        <w:rPr>
          <w:rFonts w:ascii="Arial" w:hAnsi="Arial" w:cs="Arial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5274310" cy="1045597"/>
            <wp:effectExtent l="19050" t="0" r="2540" b="0"/>
            <wp:docPr id="3" name="图片 2" descr="http://img.blog.csdn.net/20140120154412218?watermark/2/text/aHR0cDovL2Jsb2cuY3Nkbi5uZXQvbGlsYW5mZW5nMTk5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120154412218?watermark/2/text/aHR0cDovL2Jsb2cuY3Nkbi5uZXQvbGlsYW5mZW5nMTk5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3 </w:t>
      </w:r>
      <w:r>
        <w:rPr>
          <w:rStyle w:val="a7"/>
          <w:rFonts w:ascii="Arial" w:hAnsi="Arial" w:cs="Arial"/>
          <w:color w:val="333333"/>
          <w:sz w:val="21"/>
          <w:szCs w:val="21"/>
        </w:rPr>
        <w:t>用函数进行模拟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指定模拟次数</w:t>
      </w:r>
      <w:r>
        <w:rPr>
          <w:rFonts w:ascii="Arial" w:hAnsi="Arial" w:cs="Arial"/>
          <w:color w:val="333333"/>
          <w:sz w:val="21"/>
          <w:szCs w:val="21"/>
        </w:rPr>
        <w:t>m=100</w:t>
      </w:r>
      <w:r>
        <w:rPr>
          <w:rFonts w:ascii="Arial" w:hAnsi="Arial" w:cs="Arial"/>
          <w:color w:val="333333"/>
          <w:sz w:val="21"/>
          <w:szCs w:val="21"/>
        </w:rPr>
        <w:t>，样本量</w:t>
      </w:r>
      <w:r>
        <w:rPr>
          <w:rFonts w:ascii="Arial" w:hAnsi="Arial" w:cs="Arial"/>
          <w:color w:val="333333"/>
          <w:sz w:val="21"/>
          <w:szCs w:val="21"/>
        </w:rPr>
        <w:t>n=10</w:t>
      </w:r>
      <w:r>
        <w:rPr>
          <w:rFonts w:ascii="Arial" w:hAnsi="Arial" w:cs="Arial"/>
          <w:color w:val="333333"/>
          <w:sz w:val="21"/>
          <w:szCs w:val="21"/>
        </w:rPr>
        <w:t>，概率</w:t>
      </w:r>
      <w:r>
        <w:rPr>
          <w:rFonts w:ascii="Arial" w:hAnsi="Arial" w:cs="Arial"/>
          <w:color w:val="333333"/>
          <w:sz w:val="21"/>
          <w:szCs w:val="21"/>
        </w:rPr>
        <w:t>=0.25</w:t>
      </w:r>
      <w:r>
        <w:rPr>
          <w:rFonts w:ascii="Arial" w:hAnsi="Arial" w:cs="Arial"/>
          <w:color w:val="333333"/>
          <w:sz w:val="21"/>
          <w:szCs w:val="21"/>
        </w:rPr>
        <w:t>，如果要改变这些参数来重新进行模拟将会很麻烦，下面将展示如何将上面的程序形成一个模拟函数再进行模拟。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&gt; sim.clt &lt;- function (m=100,n=10,p=0.25)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 { z = rbinom(m,n,p)               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    x = (z-n*p)/sqrt(n*p*(1-p))        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    hist(x,prob=T,breaks=20,main=paste("n =",n,”p =”,p))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  curve(dnorm(x),add=T)             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 }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&gt; sim.clt()             # </w:t>
      </w:r>
      <w:r>
        <w:rPr>
          <w:rStyle w:val="a7"/>
          <w:rFonts w:ascii="Arial" w:hAnsi="Arial" w:cs="Arial"/>
          <w:color w:val="333333"/>
          <w:sz w:val="21"/>
          <w:szCs w:val="21"/>
        </w:rPr>
        <w:t>默认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m=100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n=10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p=0.25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&gt; sim.clt(1000)         # </w:t>
      </w:r>
      <w:r>
        <w:rPr>
          <w:rStyle w:val="a7"/>
          <w:rFonts w:ascii="Arial" w:hAnsi="Arial" w:cs="Arial"/>
          <w:color w:val="333333"/>
          <w:sz w:val="21"/>
          <w:szCs w:val="21"/>
        </w:rPr>
        <w:t>取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m=1000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n=10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p=0.25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&gt; sim.clt(1000,30)       # </w:t>
      </w:r>
      <w:r>
        <w:rPr>
          <w:rStyle w:val="a7"/>
          <w:rFonts w:ascii="Arial" w:hAnsi="Arial" w:cs="Arial"/>
          <w:color w:val="333333"/>
          <w:sz w:val="21"/>
          <w:szCs w:val="21"/>
        </w:rPr>
        <w:t>取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m=1000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n=30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p=0.25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&gt; sim.clt(1000,30,0.5)       # </w:t>
      </w:r>
      <w:r>
        <w:rPr>
          <w:rStyle w:val="a7"/>
          <w:rFonts w:ascii="Arial" w:hAnsi="Arial" w:cs="Arial"/>
          <w:color w:val="333333"/>
          <w:sz w:val="21"/>
          <w:szCs w:val="21"/>
        </w:rPr>
        <w:t>取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m=1000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n=30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p=0.5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4 </w:t>
      </w:r>
      <w:r>
        <w:rPr>
          <w:rStyle w:val="a7"/>
          <w:rFonts w:ascii="Arial" w:hAnsi="Arial" w:cs="Arial"/>
          <w:color w:val="333333"/>
          <w:sz w:val="21"/>
          <w:szCs w:val="21"/>
        </w:rPr>
        <w:t>正态概率模拟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能比直方图更好判定随机数是否近似服从正态分布的是正态概率图。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</w:t>
      </w:r>
      <w:r>
        <w:rPr>
          <w:rStyle w:val="a7"/>
          <w:rFonts w:ascii="Arial" w:hAnsi="Arial" w:cs="Arial"/>
          <w:color w:val="333333"/>
          <w:sz w:val="21"/>
          <w:szCs w:val="21"/>
        </w:rPr>
        <w:t>基本思想</w:t>
      </w:r>
      <w:r>
        <w:rPr>
          <w:rFonts w:ascii="Arial" w:hAnsi="Arial" w:cs="Arial"/>
          <w:color w:val="333333"/>
          <w:sz w:val="21"/>
          <w:szCs w:val="21"/>
        </w:rPr>
        <w:t>是：作实际数据的分位数与正态分布数据的分位数的散点图，也就是作样本分位数与理论分位数的散点图。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3.3.2 </w:t>
      </w:r>
      <w:r>
        <w:rPr>
          <w:rStyle w:val="a7"/>
          <w:rFonts w:ascii="Arial" w:hAnsi="Arial" w:cs="Arial"/>
          <w:color w:val="333333"/>
          <w:sz w:val="21"/>
          <w:szCs w:val="21"/>
        </w:rPr>
        <w:t>模拟函数的建立方法</w:t>
      </w:r>
      <w:r>
        <w:rPr>
          <w:rStyle w:val="a7"/>
          <w:rFonts w:ascii="Arial" w:hAnsi="Arial" w:cs="Arial"/>
          <w:color w:val="333333"/>
          <w:sz w:val="21"/>
          <w:szCs w:val="21"/>
        </w:rPr>
        <w:t>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若每次模拟都要编写一个循环，非常麻烦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sim.fun</w:t>
      </w:r>
      <w:r>
        <w:rPr>
          <w:rFonts w:ascii="Arial" w:hAnsi="Arial" w:cs="Arial"/>
          <w:color w:val="333333"/>
          <w:sz w:val="21"/>
          <w:szCs w:val="21"/>
        </w:rPr>
        <w:t>（）就是专门用来解决这类问题的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只需要编写一个用来生成随机数的函数，剩下的工作就交给</w:t>
      </w:r>
      <w:r>
        <w:rPr>
          <w:rFonts w:ascii="Arial" w:hAnsi="Arial" w:cs="Arial"/>
          <w:color w:val="333333"/>
          <w:sz w:val="21"/>
          <w:szCs w:val="21"/>
        </w:rPr>
        <w:t>sim.fun</w:t>
      </w:r>
      <w:r>
        <w:rPr>
          <w:rFonts w:ascii="Arial" w:hAnsi="Arial" w:cs="Arial"/>
          <w:color w:val="333333"/>
          <w:sz w:val="21"/>
          <w:szCs w:val="21"/>
        </w:rPr>
        <w:t>来完成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sim.fun &lt;-function (m,f,...)   # m </w:t>
      </w:r>
      <w:r>
        <w:rPr>
          <w:rFonts w:ascii="Arial" w:hAnsi="Arial" w:cs="Arial"/>
          <w:color w:val="333333"/>
          <w:sz w:val="21"/>
          <w:szCs w:val="21"/>
        </w:rPr>
        <w:t>模拟样本次数，</w:t>
      </w:r>
      <w:r>
        <w:rPr>
          <w:rFonts w:ascii="Arial" w:hAnsi="Arial" w:cs="Arial"/>
          <w:color w:val="333333"/>
          <w:sz w:val="21"/>
          <w:szCs w:val="21"/>
        </w:rPr>
        <w:t>f</w:t>
      </w:r>
      <w:r>
        <w:rPr>
          <w:rFonts w:ascii="Arial" w:hAnsi="Arial" w:cs="Arial"/>
          <w:color w:val="333333"/>
          <w:sz w:val="21"/>
          <w:szCs w:val="21"/>
        </w:rPr>
        <w:t>需模拟的函数</w:t>
      </w:r>
      <w:r>
        <w:rPr>
          <w:rFonts w:ascii="Arial" w:hAnsi="Arial" w:cs="Arial"/>
          <w:color w:val="333333"/>
          <w:sz w:val="21"/>
          <w:szCs w:val="21"/>
        </w:rPr>
        <w:br/>
        <w:t>  { </w:t>
      </w:r>
      <w:r>
        <w:rPr>
          <w:rFonts w:ascii="Arial" w:hAnsi="Arial" w:cs="Arial"/>
          <w:color w:val="333333"/>
          <w:sz w:val="21"/>
          <w:szCs w:val="21"/>
        </w:rPr>
        <w:br/>
        <w:t>    sample &lt;-1:m </w:t>
      </w:r>
      <w:r>
        <w:rPr>
          <w:rFonts w:ascii="Arial" w:hAnsi="Arial" w:cs="Arial"/>
          <w:color w:val="333333"/>
          <w:sz w:val="21"/>
          <w:szCs w:val="21"/>
        </w:rPr>
        <w:br/>
        <w:t>    for (i in 1:m) { </w:t>
      </w:r>
      <w:r>
        <w:rPr>
          <w:rFonts w:ascii="Arial" w:hAnsi="Arial" w:cs="Arial"/>
          <w:color w:val="333333"/>
          <w:sz w:val="21"/>
          <w:szCs w:val="21"/>
        </w:rPr>
        <w:br/>
        <w:t>        sample[i] &lt;-f(...) </w:t>
      </w:r>
      <w:r>
        <w:rPr>
          <w:rFonts w:ascii="Arial" w:hAnsi="Arial" w:cs="Arial"/>
          <w:color w:val="333333"/>
          <w:sz w:val="21"/>
          <w:szCs w:val="21"/>
        </w:rPr>
        <w:br/>
        <w:t>     }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sample </w:t>
      </w:r>
      <w:r>
        <w:rPr>
          <w:rFonts w:ascii="Arial" w:hAnsi="Arial" w:cs="Arial"/>
          <w:color w:val="333333"/>
          <w:sz w:val="21"/>
          <w:szCs w:val="21"/>
        </w:rPr>
        <w:br/>
        <w:t> }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例：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二项分布：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先编写一个函数用来生成一个二项分布随机的标准化值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lastRenderedPageBreak/>
        <w:t>&gt;f&lt;-function(n=10,p=0.5){s=rbinom(1,n,p);(s-n*p)/sqrt(n*p*(1-p)) }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&gt; x=sim.fun(1000,f)                  # </w:t>
      </w:r>
      <w:r>
        <w:rPr>
          <w:rStyle w:val="a7"/>
          <w:rFonts w:ascii="Arial" w:hAnsi="Arial" w:cs="Arial"/>
          <w:color w:val="333333"/>
          <w:sz w:val="21"/>
          <w:szCs w:val="21"/>
        </w:rPr>
        <w:t>模拟</w:t>
      </w:r>
      <w:r>
        <w:rPr>
          <w:rStyle w:val="a7"/>
          <w:rFonts w:ascii="Arial" w:hAnsi="Arial" w:cs="Arial"/>
          <w:color w:val="333333"/>
          <w:sz w:val="21"/>
          <w:szCs w:val="21"/>
        </w:rPr>
        <w:t>1000</w:t>
      </w:r>
      <w:r>
        <w:rPr>
          <w:rStyle w:val="a7"/>
          <w:rFonts w:ascii="Arial" w:hAnsi="Arial" w:cs="Arial"/>
          <w:color w:val="333333"/>
          <w:sz w:val="21"/>
          <w:szCs w:val="21"/>
        </w:rPr>
        <w:t>个二项随机数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&gt; hist(x,prob=T)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均匀分布来模拟中心极限定理：</w:t>
      </w:r>
    </w:p>
    <w:p w:rsidR="00140776" w:rsidRDefault="00140776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Style w:val="a7"/>
          <w:rFonts w:ascii="Arial" w:hAnsi="Arial" w:cs="Arial"/>
          <w:color w:val="333333"/>
          <w:sz w:val="21"/>
          <w:szCs w:val="21"/>
        </w:rPr>
      </w:pPr>
    </w:p>
    <w:p w:rsidR="00140776" w:rsidRPr="00140776" w:rsidRDefault="00140776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Style w:val="a7"/>
          <w:rFonts w:ascii="Arial" w:hAnsi="Arial" w:cs="Arial"/>
          <w:color w:val="333333"/>
          <w:sz w:val="21"/>
          <w:szCs w:val="21"/>
          <w:shd w:val="clear" w:color="auto" w:fill="FFC000"/>
        </w:rPr>
      </w:pPr>
      <w:r w:rsidRPr="00140776">
        <w:rPr>
          <w:rStyle w:val="a7"/>
          <w:rFonts w:ascii="Arial" w:hAnsi="Arial" w:cs="Arial"/>
          <w:color w:val="333333"/>
          <w:sz w:val="21"/>
          <w:szCs w:val="21"/>
          <w:shd w:val="clear" w:color="auto" w:fill="FFC000"/>
        </w:rPr>
        <w:t>f = function(n=10) (</w:t>
      </w:r>
    </w:p>
    <w:p w:rsidR="00140776" w:rsidRPr="00140776" w:rsidRDefault="00140776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Style w:val="a7"/>
          <w:rFonts w:ascii="Arial" w:hAnsi="Arial" w:cs="Arial"/>
          <w:color w:val="333333"/>
          <w:sz w:val="21"/>
          <w:szCs w:val="21"/>
          <w:shd w:val="clear" w:color="auto" w:fill="FFC000"/>
        </w:rPr>
      </w:pPr>
      <w:r w:rsidRPr="00140776">
        <w:rPr>
          <w:rStyle w:val="a7"/>
          <w:rFonts w:ascii="Arial" w:hAnsi="Arial" w:cs="Arial"/>
          <w:color w:val="333333"/>
          <w:sz w:val="21"/>
          <w:szCs w:val="21"/>
          <w:shd w:val="clear" w:color="auto" w:fill="FFC000"/>
        </w:rPr>
        <w:t xml:space="preserve">  mean(runif(n)-1/2)/(1/sqrt(12*n)</w:t>
      </w:r>
    </w:p>
    <w:p w:rsidR="00140776" w:rsidRPr="00140776" w:rsidRDefault="00140776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Style w:val="a7"/>
          <w:rFonts w:ascii="Arial" w:hAnsi="Arial" w:cs="Arial"/>
          <w:color w:val="333333"/>
          <w:sz w:val="21"/>
          <w:szCs w:val="21"/>
          <w:shd w:val="clear" w:color="auto" w:fill="FFC000"/>
        </w:rPr>
      </w:pPr>
      <w:r w:rsidRPr="00140776">
        <w:rPr>
          <w:rStyle w:val="a7"/>
          <w:rFonts w:ascii="Arial" w:hAnsi="Arial" w:cs="Arial"/>
          <w:color w:val="333333"/>
          <w:sz w:val="21"/>
          <w:szCs w:val="21"/>
          <w:shd w:val="clear" w:color="auto" w:fill="FFC000"/>
        </w:rPr>
        <w:t>)</w:t>
      </w:r>
    </w:p>
    <w:p w:rsidR="00140776" w:rsidRDefault="00140776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&gt; f = function(n=10) (mean(runif(n)-1/2)/(1/sqrt(12*n))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&gt; x=sim.fun(1000,f)                  # </w:t>
      </w:r>
      <w:r>
        <w:rPr>
          <w:rStyle w:val="a7"/>
          <w:rFonts w:ascii="Arial" w:hAnsi="Arial" w:cs="Arial"/>
          <w:color w:val="333333"/>
          <w:sz w:val="21"/>
          <w:szCs w:val="21"/>
        </w:rPr>
        <w:t>模拟</w:t>
      </w:r>
      <w:r>
        <w:rPr>
          <w:rStyle w:val="a7"/>
          <w:rFonts w:ascii="Arial" w:hAnsi="Arial" w:cs="Arial"/>
          <w:color w:val="333333"/>
          <w:sz w:val="21"/>
          <w:szCs w:val="21"/>
        </w:rPr>
        <w:t>1000</w:t>
      </w:r>
      <w:r>
        <w:rPr>
          <w:rStyle w:val="a7"/>
          <w:rFonts w:ascii="Arial" w:hAnsi="Arial" w:cs="Arial"/>
          <w:color w:val="333333"/>
          <w:sz w:val="21"/>
          <w:szCs w:val="21"/>
        </w:rPr>
        <w:t>个均匀随机数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&gt; hist(x,prob=T)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正态分布：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&gt;f=function(n=10,mu=0,sigma=1){r=rnorm(n,mu,sigma);(mean(r)-m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u)/(sigma/sqrt(n)) }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&gt; x = sim.fun(1000,f)   #</w:t>
      </w:r>
      <w:r>
        <w:rPr>
          <w:rStyle w:val="a7"/>
          <w:rFonts w:ascii="Arial" w:hAnsi="Arial" w:cs="Arial"/>
          <w:color w:val="333333"/>
          <w:sz w:val="21"/>
          <w:szCs w:val="21"/>
        </w:rPr>
        <w:t>模拟</w:t>
      </w:r>
      <w:r>
        <w:rPr>
          <w:rStyle w:val="a7"/>
          <w:rFonts w:ascii="Arial" w:hAnsi="Arial" w:cs="Arial"/>
          <w:color w:val="333333"/>
          <w:sz w:val="21"/>
          <w:szCs w:val="21"/>
        </w:rPr>
        <w:t>1000</w:t>
      </w:r>
      <w:r>
        <w:rPr>
          <w:rStyle w:val="a7"/>
          <w:rFonts w:ascii="Arial" w:hAnsi="Arial" w:cs="Arial"/>
          <w:color w:val="333333"/>
          <w:sz w:val="21"/>
          <w:szCs w:val="21"/>
        </w:rPr>
        <w:t>个样本量为</w:t>
      </w:r>
      <w:r>
        <w:rPr>
          <w:rStyle w:val="a7"/>
          <w:rFonts w:ascii="Arial" w:hAnsi="Arial" w:cs="Arial"/>
          <w:color w:val="333333"/>
          <w:sz w:val="21"/>
          <w:szCs w:val="21"/>
        </w:rPr>
        <w:t>10</w:t>
      </w:r>
      <w:r>
        <w:rPr>
          <w:rStyle w:val="a7"/>
          <w:rFonts w:ascii="Arial" w:hAnsi="Arial" w:cs="Arial"/>
          <w:color w:val="333333"/>
          <w:sz w:val="21"/>
          <w:szCs w:val="21"/>
        </w:rPr>
        <w:t>的</w:t>
      </w:r>
      <w:r>
        <w:rPr>
          <w:rStyle w:val="a7"/>
          <w:rFonts w:ascii="Arial" w:hAnsi="Arial" w:cs="Arial"/>
          <w:color w:val="333333"/>
          <w:sz w:val="21"/>
          <w:szCs w:val="21"/>
        </w:rPr>
        <w:t>N(0,1)</w:t>
      </w:r>
      <w:r>
        <w:rPr>
          <w:rStyle w:val="a7"/>
          <w:rFonts w:ascii="Arial" w:hAnsi="Arial" w:cs="Arial"/>
          <w:color w:val="333333"/>
          <w:sz w:val="21"/>
          <w:szCs w:val="21"/>
        </w:rPr>
        <w:t>随机数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&gt; hist(x,breaks=10,prob=T) </w:t>
      </w:r>
    </w:p>
    <w:p w:rsidR="00E943BD" w:rsidRDefault="00E943BD" w:rsidP="00140776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 xml:space="preserve">&gt; x = sim.fun(1000,f,30,5,2)   # </w:t>
      </w:r>
      <w:r>
        <w:rPr>
          <w:rStyle w:val="a7"/>
          <w:rFonts w:ascii="Arial" w:hAnsi="Arial" w:cs="Arial"/>
          <w:color w:val="333333"/>
          <w:sz w:val="21"/>
          <w:szCs w:val="21"/>
        </w:rPr>
        <w:t>模拟</w:t>
      </w:r>
      <w:r>
        <w:rPr>
          <w:rStyle w:val="a7"/>
          <w:rFonts w:ascii="Arial" w:hAnsi="Arial" w:cs="Arial"/>
          <w:color w:val="333333"/>
          <w:sz w:val="21"/>
          <w:szCs w:val="21"/>
        </w:rPr>
        <w:t>1000</w:t>
      </w:r>
      <w:r>
        <w:rPr>
          <w:rStyle w:val="a7"/>
          <w:rFonts w:ascii="Arial" w:hAnsi="Arial" w:cs="Arial"/>
          <w:color w:val="333333"/>
          <w:sz w:val="21"/>
          <w:szCs w:val="21"/>
        </w:rPr>
        <w:t>个样本量为</w:t>
      </w:r>
      <w:r>
        <w:rPr>
          <w:rStyle w:val="a7"/>
          <w:rFonts w:ascii="Arial" w:hAnsi="Arial" w:cs="Arial"/>
          <w:color w:val="333333"/>
          <w:sz w:val="21"/>
          <w:szCs w:val="21"/>
        </w:rPr>
        <w:t>30</w:t>
      </w:r>
      <w:r>
        <w:rPr>
          <w:rStyle w:val="a7"/>
          <w:rFonts w:ascii="Arial" w:hAnsi="Arial" w:cs="Arial"/>
          <w:color w:val="333333"/>
          <w:sz w:val="21"/>
          <w:szCs w:val="21"/>
        </w:rPr>
        <w:t>的</w:t>
      </w:r>
      <w:r>
        <w:rPr>
          <w:rStyle w:val="a7"/>
          <w:rFonts w:ascii="Arial" w:hAnsi="Arial" w:cs="Arial"/>
          <w:color w:val="333333"/>
          <w:sz w:val="21"/>
          <w:szCs w:val="21"/>
        </w:rPr>
        <w:t>N(5,4)</w:t>
      </w:r>
      <w:r>
        <w:rPr>
          <w:rStyle w:val="a7"/>
          <w:rFonts w:ascii="Arial" w:hAnsi="Arial" w:cs="Arial"/>
          <w:color w:val="333333"/>
          <w:sz w:val="21"/>
          <w:szCs w:val="21"/>
        </w:rPr>
        <w:t>随机数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&gt; hist(x,breaks=10,prob=T) </w:t>
      </w:r>
    </w:p>
    <w:p w:rsidR="00E943BD" w:rsidRDefault="00E943BD" w:rsidP="00140776">
      <w:pPr>
        <w:spacing w:line="0" w:lineRule="atLeast"/>
        <w:rPr>
          <w:rFonts w:hint="eastAsia"/>
        </w:rPr>
      </w:pPr>
    </w:p>
    <w:p w:rsidR="00D26CB7" w:rsidRDefault="00D26CB7" w:rsidP="00140776">
      <w:pPr>
        <w:spacing w:line="0" w:lineRule="atLeast"/>
        <w:rPr>
          <w:rFonts w:hint="eastAsia"/>
        </w:rPr>
      </w:pPr>
    </w:p>
    <w:p w:rsidR="00D26CB7" w:rsidRDefault="00D26CB7" w:rsidP="00140776">
      <w:pPr>
        <w:spacing w:line="0" w:lineRule="atLeast"/>
      </w:pPr>
    </w:p>
    <w:sectPr w:rsidR="00D26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140" w:rsidRDefault="008C7140" w:rsidP="00D26CB7">
      <w:r>
        <w:separator/>
      </w:r>
    </w:p>
  </w:endnote>
  <w:endnote w:type="continuationSeparator" w:id="1">
    <w:p w:rsidR="008C7140" w:rsidRDefault="008C7140" w:rsidP="00D26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140" w:rsidRDefault="008C7140" w:rsidP="00D26CB7">
      <w:r>
        <w:separator/>
      </w:r>
    </w:p>
  </w:footnote>
  <w:footnote w:type="continuationSeparator" w:id="1">
    <w:p w:rsidR="008C7140" w:rsidRDefault="008C7140" w:rsidP="00D26C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CB7"/>
    <w:rsid w:val="00140776"/>
    <w:rsid w:val="008C7140"/>
    <w:rsid w:val="00944DEE"/>
    <w:rsid w:val="00986A34"/>
    <w:rsid w:val="00D26CB7"/>
    <w:rsid w:val="00E9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C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C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C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6CB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26CB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26CB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94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943BD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986A3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86A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599</Words>
  <Characters>3417</Characters>
  <Application>Microsoft Office Word</Application>
  <DocSecurity>0</DocSecurity>
  <Lines>28</Lines>
  <Paragraphs>8</Paragraphs>
  <ScaleCrop>false</ScaleCrop>
  <Company>Microsoft</Company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2017-05-22T01:01:00Z</dcterms:created>
  <dcterms:modified xsi:type="dcterms:W3CDTF">2017-05-22T01:10:00Z</dcterms:modified>
</cp:coreProperties>
</file>