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3AA" w:rsidRPr="008F4F24" w:rsidRDefault="008F4F24" w:rsidP="008F4F24">
      <w:pPr>
        <w:spacing w:line="360" w:lineRule="auto"/>
        <w:jc w:val="center"/>
        <w:rPr>
          <w:b/>
          <w:sz w:val="32"/>
        </w:rPr>
      </w:pPr>
      <w:r w:rsidRPr="008F4F24">
        <w:rPr>
          <w:b/>
          <w:sz w:val="32"/>
        </w:rPr>
        <w:t>COMP 6751 Natural Language Analysis – Fall 2020</w:t>
      </w:r>
    </w:p>
    <w:p w:rsidR="008F4F24" w:rsidRPr="008F4F24" w:rsidRDefault="008F4F24" w:rsidP="008F4F24">
      <w:pPr>
        <w:spacing w:line="360" w:lineRule="auto"/>
        <w:jc w:val="center"/>
        <w:rPr>
          <w:b/>
          <w:sz w:val="32"/>
        </w:rPr>
      </w:pPr>
      <w:r w:rsidRPr="008F4F24">
        <w:rPr>
          <w:b/>
          <w:sz w:val="32"/>
        </w:rPr>
        <w:t>Reading Notes</w:t>
      </w:r>
    </w:p>
    <w:p w:rsidR="008F4F24" w:rsidRDefault="008F4F24" w:rsidP="008F4F24">
      <w:pPr>
        <w:spacing w:line="360" w:lineRule="auto"/>
      </w:pPr>
      <w:r>
        <w:t xml:space="preserve">Professor: Dr. Sabine </w:t>
      </w:r>
      <w:proofErr w:type="spellStart"/>
      <w:r>
        <w:t>Bergler</w:t>
      </w:r>
      <w:bookmarkStart w:id="0" w:name="_GoBack"/>
      <w:bookmarkEnd w:id="0"/>
      <w:proofErr w:type="spellEnd"/>
    </w:p>
    <w:sdt>
      <w:sdtPr>
        <w:id w:val="-191361898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:rsidR="00194B24" w:rsidRDefault="00194B24">
          <w:pPr>
            <w:pStyle w:val="TOCHeading"/>
          </w:pPr>
          <w:r>
            <w:t>Table of Contents</w:t>
          </w:r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294827" w:history="1">
            <w:r w:rsidRPr="002A5EB5">
              <w:rPr>
                <w:rStyle w:val="Hyperlink"/>
                <w:noProof/>
              </w:rPr>
              <w:t>Week 1 Reading 1 : Chapter 8 – POS tags, English gramar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28" w:history="1">
            <w:r w:rsidRPr="002A5EB5">
              <w:rPr>
                <w:rStyle w:val="Hyperlink"/>
                <w:noProof/>
              </w:rPr>
              <w:t>Week 2 Reading 2 : Chapter 12 – Constituent grammar, 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29" w:history="1">
            <w:r w:rsidRPr="002A5EB5">
              <w:rPr>
                <w:rStyle w:val="Hyperlink"/>
                <w:noProof/>
              </w:rPr>
              <w:t>Week 3 Reading 3 : Chapter 13 – Parsing, Chart Parsing, Earley’s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30" w:history="1">
            <w:r w:rsidRPr="002A5EB5">
              <w:rPr>
                <w:rStyle w:val="Hyperlink"/>
                <w:noProof/>
              </w:rPr>
              <w:t>Week 4 Reading 4 : Chapter 14 – Statistical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31" w:history="1">
            <w:r w:rsidRPr="002A5EB5">
              <w:rPr>
                <w:rStyle w:val="Hyperlink"/>
                <w:noProof/>
              </w:rPr>
              <w:t>Week 5 Reading 5 : Chapter 15 – Dependency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32" w:history="1">
            <w:r w:rsidRPr="002A5EB5">
              <w:rPr>
                <w:rStyle w:val="Hyperlink"/>
                <w:noProof/>
              </w:rPr>
              <w:t>Week 6 Reading 6 : Chapter 16 – Logical Representation of Sentence Meaning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33" w:history="1">
            <w:r w:rsidRPr="002A5EB5">
              <w:rPr>
                <w:rStyle w:val="Hyperlink"/>
                <w:noProof/>
              </w:rPr>
              <w:t>Week 7 No Reading  :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34" w:history="1">
            <w:r w:rsidRPr="002A5EB5">
              <w:rPr>
                <w:rStyle w:val="Hyperlink"/>
                <w:noProof/>
              </w:rPr>
              <w:t>Week 8 Reading 7 : Chapter 20 – Semantic Role Labeling and Argument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35" w:history="1">
            <w:r w:rsidRPr="002A5EB5">
              <w:rPr>
                <w:rStyle w:val="Hyperlink"/>
                <w:noProof/>
              </w:rPr>
              <w:t>Week 9 Reading 8 : Chapter 21 – Lexicons for Sentiment, Affect, and Connotation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36" w:history="1">
            <w:r w:rsidRPr="002A5EB5">
              <w:rPr>
                <w:rStyle w:val="Hyperlink"/>
                <w:noProof/>
              </w:rPr>
              <w:t>Week 10 Reading 9 : Chapter 26 – Dialog Systems and Chatbots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37" w:history="1">
            <w:r w:rsidRPr="002A5EB5">
              <w:rPr>
                <w:rStyle w:val="Hyperlink"/>
                <w:noProof/>
              </w:rPr>
              <w:t>Week 11 Reading 10 : Chapter 22 – Coreference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pPr>
            <w:pStyle w:val="TOC1"/>
            <w:tabs>
              <w:tab w:val="right" w:leader="dot" w:pos="9010"/>
            </w:tabs>
            <w:rPr>
              <w:noProof/>
            </w:rPr>
          </w:pPr>
          <w:hyperlink w:anchor="_Toc50294838" w:history="1">
            <w:r w:rsidRPr="002A5EB5">
              <w:rPr>
                <w:rStyle w:val="Hyperlink"/>
                <w:noProof/>
              </w:rPr>
              <w:t>Week 12 No Reading :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4B24" w:rsidRDefault="00194B24">
          <w:r>
            <w:rPr>
              <w:b/>
              <w:bCs/>
              <w:noProof/>
            </w:rPr>
            <w:fldChar w:fldCharType="end"/>
          </w:r>
        </w:p>
      </w:sdtContent>
    </w:sdt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1" w:name="_Toc50294827"/>
      <w:r w:rsidRPr="008F4F24">
        <w:rPr>
          <w:b/>
        </w:rPr>
        <w:lastRenderedPageBreak/>
        <w:t>Week 1 Reading 1 :</w:t>
      </w:r>
      <w:r>
        <w:rPr>
          <w:b/>
        </w:rPr>
        <w:t xml:space="preserve"> Chapter 8 – POS tags, English </w:t>
      </w:r>
      <w:proofErr w:type="spellStart"/>
      <w:r>
        <w:rPr>
          <w:b/>
        </w:rPr>
        <w:t>gramar</w:t>
      </w:r>
      <w:bookmarkEnd w:id="1"/>
      <w:proofErr w:type="spellEnd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P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2" w:name="_Toc50294828"/>
      <w:r w:rsidRPr="008F4F24">
        <w:rPr>
          <w:b/>
        </w:rPr>
        <w:lastRenderedPageBreak/>
        <w:t xml:space="preserve">Week </w:t>
      </w:r>
      <w:r>
        <w:rPr>
          <w:b/>
        </w:rPr>
        <w:t>2</w:t>
      </w:r>
      <w:r w:rsidRPr="008F4F24">
        <w:rPr>
          <w:b/>
        </w:rPr>
        <w:t xml:space="preserve"> Reading </w:t>
      </w:r>
      <w:r>
        <w:rPr>
          <w:b/>
        </w:rPr>
        <w:t>2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12 – Constituent grammar, English</w:t>
      </w:r>
      <w:bookmarkEnd w:id="2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3" w:name="_Toc50294829"/>
      <w:r w:rsidRPr="008F4F24">
        <w:rPr>
          <w:b/>
        </w:rPr>
        <w:lastRenderedPageBreak/>
        <w:t xml:space="preserve">Week </w:t>
      </w:r>
      <w:r>
        <w:rPr>
          <w:b/>
        </w:rPr>
        <w:t>3</w:t>
      </w:r>
      <w:r w:rsidRPr="008F4F24">
        <w:rPr>
          <w:b/>
        </w:rPr>
        <w:t xml:space="preserve"> Reading </w:t>
      </w:r>
      <w:r>
        <w:rPr>
          <w:b/>
        </w:rPr>
        <w:t>3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 xml:space="preserve">13 – Parsing, Chart Parsing, </w:t>
      </w:r>
      <w:proofErr w:type="spellStart"/>
      <w:r>
        <w:rPr>
          <w:b/>
        </w:rPr>
        <w:t>Earley’s</w:t>
      </w:r>
      <w:proofErr w:type="spellEnd"/>
      <w:r>
        <w:rPr>
          <w:b/>
        </w:rPr>
        <w:t xml:space="preserve"> algorithm</w:t>
      </w:r>
      <w:bookmarkEnd w:id="3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P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4" w:name="_Toc50294830"/>
      <w:r w:rsidRPr="008F4F24">
        <w:rPr>
          <w:b/>
        </w:rPr>
        <w:lastRenderedPageBreak/>
        <w:t xml:space="preserve">Week </w:t>
      </w:r>
      <w:r>
        <w:rPr>
          <w:b/>
        </w:rPr>
        <w:t>4</w:t>
      </w:r>
      <w:r w:rsidRPr="008F4F24">
        <w:rPr>
          <w:b/>
        </w:rPr>
        <w:t xml:space="preserve"> Reading </w:t>
      </w:r>
      <w:r>
        <w:rPr>
          <w:b/>
        </w:rPr>
        <w:t>4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14 – Statistical Parsing</w:t>
      </w:r>
      <w:bookmarkEnd w:id="4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5" w:name="_Toc50294831"/>
      <w:r w:rsidRPr="008F4F24">
        <w:rPr>
          <w:b/>
        </w:rPr>
        <w:lastRenderedPageBreak/>
        <w:t xml:space="preserve">Week </w:t>
      </w:r>
      <w:r>
        <w:rPr>
          <w:b/>
        </w:rPr>
        <w:t>5</w:t>
      </w:r>
      <w:r w:rsidRPr="008F4F24">
        <w:rPr>
          <w:b/>
        </w:rPr>
        <w:t xml:space="preserve"> Reading </w:t>
      </w:r>
      <w:r>
        <w:rPr>
          <w:b/>
        </w:rPr>
        <w:t>5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15 – Dependency Parsing</w:t>
      </w:r>
      <w:bookmarkEnd w:id="5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6" w:name="_Toc50294832"/>
      <w:r w:rsidRPr="008F4F24">
        <w:rPr>
          <w:b/>
        </w:rPr>
        <w:lastRenderedPageBreak/>
        <w:t xml:space="preserve">Week </w:t>
      </w:r>
      <w:r>
        <w:rPr>
          <w:b/>
        </w:rPr>
        <w:t>6</w:t>
      </w:r>
      <w:r w:rsidRPr="008F4F24">
        <w:rPr>
          <w:b/>
        </w:rPr>
        <w:t xml:space="preserve"> Reading </w:t>
      </w:r>
      <w:r>
        <w:rPr>
          <w:b/>
        </w:rPr>
        <w:t>6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16 – Logical Representation of Sentence Meaning</w:t>
      </w:r>
      <w:bookmarkEnd w:id="6"/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7" w:name="_Toc50294833"/>
      <w:r w:rsidRPr="008F4F24">
        <w:rPr>
          <w:b/>
        </w:rPr>
        <w:lastRenderedPageBreak/>
        <w:t xml:space="preserve">Week </w:t>
      </w:r>
      <w:r>
        <w:rPr>
          <w:b/>
        </w:rPr>
        <w:t>7</w:t>
      </w:r>
      <w:r w:rsidRPr="008F4F24">
        <w:rPr>
          <w:b/>
        </w:rPr>
        <w:t xml:space="preserve"> </w:t>
      </w:r>
      <w:r>
        <w:rPr>
          <w:b/>
        </w:rPr>
        <w:t xml:space="preserve">No </w:t>
      </w:r>
      <w:r w:rsidRPr="008F4F24">
        <w:rPr>
          <w:b/>
        </w:rPr>
        <w:t>Reading  :</w:t>
      </w:r>
      <w:r>
        <w:rPr>
          <w:b/>
        </w:rPr>
        <w:t xml:space="preserve"> </w:t>
      </w:r>
      <w:r>
        <w:rPr>
          <w:b/>
        </w:rPr>
        <w:t>Review</w:t>
      </w:r>
      <w:bookmarkEnd w:id="7"/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8" w:name="_Toc50294834"/>
      <w:r w:rsidRPr="008F4F24">
        <w:rPr>
          <w:b/>
        </w:rPr>
        <w:lastRenderedPageBreak/>
        <w:t xml:space="preserve">Week </w:t>
      </w:r>
      <w:r>
        <w:rPr>
          <w:b/>
        </w:rPr>
        <w:t>8</w:t>
      </w:r>
      <w:r w:rsidRPr="008F4F24">
        <w:rPr>
          <w:b/>
        </w:rPr>
        <w:t xml:space="preserve"> Reading </w:t>
      </w:r>
      <w:r>
        <w:rPr>
          <w:b/>
        </w:rPr>
        <w:t>7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20 – Semantic Role Labeling and Argument Structure</w:t>
      </w:r>
      <w:bookmarkEnd w:id="8"/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9" w:name="_Toc50294835"/>
      <w:r w:rsidRPr="008F4F24">
        <w:rPr>
          <w:b/>
        </w:rPr>
        <w:lastRenderedPageBreak/>
        <w:t xml:space="preserve">Week </w:t>
      </w:r>
      <w:r>
        <w:rPr>
          <w:b/>
        </w:rPr>
        <w:t>9</w:t>
      </w:r>
      <w:r w:rsidRPr="008F4F24">
        <w:rPr>
          <w:b/>
        </w:rPr>
        <w:t xml:space="preserve"> Reading </w:t>
      </w:r>
      <w:r>
        <w:rPr>
          <w:b/>
        </w:rPr>
        <w:t>8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21 – Lexicons for Sentiment, Affect, and Connotation</w:t>
      </w:r>
      <w:bookmarkEnd w:id="9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10" w:name="_Toc50294836"/>
      <w:r w:rsidRPr="008F4F24">
        <w:rPr>
          <w:b/>
        </w:rPr>
        <w:lastRenderedPageBreak/>
        <w:t xml:space="preserve">Week </w:t>
      </w:r>
      <w:r>
        <w:rPr>
          <w:b/>
        </w:rPr>
        <w:t>10</w:t>
      </w:r>
      <w:r w:rsidRPr="008F4F24">
        <w:rPr>
          <w:b/>
        </w:rPr>
        <w:t xml:space="preserve"> Reading </w:t>
      </w:r>
      <w:r>
        <w:rPr>
          <w:b/>
        </w:rPr>
        <w:t>9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26 – Dialog Systems and Chatbots</w:t>
      </w:r>
      <w:bookmarkEnd w:id="10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11" w:name="_Toc50294837"/>
      <w:r w:rsidRPr="008F4F24">
        <w:rPr>
          <w:b/>
        </w:rPr>
        <w:lastRenderedPageBreak/>
        <w:t xml:space="preserve">Week </w:t>
      </w:r>
      <w:r>
        <w:rPr>
          <w:b/>
        </w:rPr>
        <w:t>1</w:t>
      </w:r>
      <w:r w:rsidRPr="008F4F24">
        <w:rPr>
          <w:b/>
        </w:rPr>
        <w:t>1 Reading 1</w:t>
      </w:r>
      <w:r>
        <w:rPr>
          <w:b/>
        </w:rPr>
        <w:t>0</w:t>
      </w:r>
      <w:r w:rsidRPr="008F4F24">
        <w:rPr>
          <w:b/>
        </w:rPr>
        <w:t xml:space="preserve"> :</w:t>
      </w:r>
      <w:r>
        <w:rPr>
          <w:b/>
        </w:rPr>
        <w:t xml:space="preserve"> Chapter </w:t>
      </w:r>
      <w:r>
        <w:rPr>
          <w:b/>
        </w:rPr>
        <w:t>22 – Coreference Resolution</w:t>
      </w:r>
      <w:bookmarkEnd w:id="11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p w:rsidR="008F4F24" w:rsidRDefault="008F4F24">
      <w:r>
        <w:br w:type="page"/>
      </w:r>
    </w:p>
    <w:p w:rsidR="008F4F24" w:rsidRDefault="008F4F24" w:rsidP="008F4F24">
      <w:pPr>
        <w:pStyle w:val="Heading1"/>
        <w:spacing w:line="360" w:lineRule="auto"/>
        <w:jc w:val="center"/>
        <w:rPr>
          <w:b/>
        </w:rPr>
      </w:pPr>
      <w:bookmarkStart w:id="12" w:name="_Toc50294838"/>
      <w:r w:rsidRPr="008F4F24">
        <w:rPr>
          <w:b/>
        </w:rPr>
        <w:lastRenderedPageBreak/>
        <w:t>Week 1</w:t>
      </w:r>
      <w:r>
        <w:rPr>
          <w:b/>
        </w:rPr>
        <w:t>2</w:t>
      </w:r>
      <w:r w:rsidRPr="008F4F24">
        <w:rPr>
          <w:b/>
        </w:rPr>
        <w:t xml:space="preserve"> </w:t>
      </w:r>
      <w:r>
        <w:rPr>
          <w:b/>
        </w:rPr>
        <w:t xml:space="preserve">No </w:t>
      </w:r>
      <w:r w:rsidRPr="008F4F24">
        <w:rPr>
          <w:b/>
        </w:rPr>
        <w:t>Reading :</w:t>
      </w:r>
      <w:r>
        <w:rPr>
          <w:b/>
        </w:rPr>
        <w:t xml:space="preserve"> </w:t>
      </w:r>
      <w:r>
        <w:rPr>
          <w:b/>
        </w:rPr>
        <w:t>Review</w:t>
      </w:r>
      <w:bookmarkEnd w:id="12"/>
    </w:p>
    <w:p w:rsidR="008F4F24" w:rsidRDefault="008F4F24" w:rsidP="008F4F24">
      <w:pPr>
        <w:spacing w:line="360" w:lineRule="auto"/>
      </w:pPr>
    </w:p>
    <w:p w:rsidR="008F4F24" w:rsidRDefault="008F4F24" w:rsidP="008F4F24">
      <w:pPr>
        <w:spacing w:line="360" w:lineRule="auto"/>
      </w:pPr>
    </w:p>
    <w:sectPr w:rsidR="008F4F24" w:rsidSect="008F4F24">
      <w:footerReference w:type="default" r:id="rId7"/>
      <w:footerReference w:type="first" r:id="rId8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3CB" w:rsidRDefault="00B443CB" w:rsidP="008F4F24">
      <w:r>
        <w:separator/>
      </w:r>
    </w:p>
  </w:endnote>
  <w:endnote w:type="continuationSeparator" w:id="0">
    <w:p w:rsidR="00B443CB" w:rsidRDefault="00B443CB" w:rsidP="008F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9"/>
      <w:gridCol w:w="451"/>
    </w:tblGrid>
    <w:tr w:rsidR="008F4F2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795104646"/>
            <w:placeholder>
              <w:docPart w:val="2A0F2E586AEAEF4FA8B90EF86ADD77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F4F24" w:rsidRDefault="008F4F2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Content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8F4F24" w:rsidRDefault="008F4F2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F4F24" w:rsidRDefault="008F4F24" w:rsidP="008F4F24">
    <w:pPr>
      <w:pStyle w:val="Footer"/>
      <w:tabs>
        <w:tab w:val="clear" w:pos="4680"/>
        <w:tab w:val="clear" w:pos="9360"/>
        <w:tab w:val="left" w:pos="77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4F24" w:rsidRDefault="008F4F24" w:rsidP="005C6EFF">
    <w:pPr>
      <w:pStyle w:val="Footer"/>
      <w:framePr w:wrap="none" w:vAnchor="text" w:hAnchor="margin" w:xAlign="right" w:y="1"/>
      <w:rPr>
        <w:rStyle w:val="PageNumber"/>
      </w:rPr>
    </w:pPr>
  </w:p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05"/>
      <w:gridCol w:w="515"/>
    </w:tblGrid>
    <w:tr w:rsidR="008F4F24" w:rsidTr="008F4F24">
      <w:trPr>
        <w:jc w:val="right"/>
      </w:trPr>
      <w:tc>
        <w:tcPr>
          <w:tcW w:w="850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A15FFD662C1C9439CCEBF826F1E7FD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8F4F24" w:rsidRDefault="008F4F24" w:rsidP="008F4F24">
              <w:pPr>
                <w:pStyle w:val="Header"/>
                <w:ind w:right="360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Content</w:t>
              </w:r>
            </w:p>
          </w:sdtContent>
        </w:sdt>
      </w:tc>
      <w:tc>
        <w:tcPr>
          <w:tcW w:w="515" w:type="dxa"/>
          <w:shd w:val="clear" w:color="auto" w:fill="ED7D31" w:themeFill="accent2"/>
          <w:vAlign w:val="center"/>
        </w:tcPr>
        <w:p w:rsidR="008F4F24" w:rsidRDefault="008F4F24" w:rsidP="008F4F24">
          <w:pPr>
            <w:pStyle w:val="Footer"/>
            <w:tabs>
              <w:tab w:val="clear" w:pos="4680"/>
              <w:tab w:val="clear" w:pos="9360"/>
            </w:tabs>
            <w:rPr>
              <w:color w:val="FFFFFF" w:themeColor="background1"/>
            </w:rPr>
          </w:pPr>
        </w:p>
      </w:tc>
    </w:tr>
  </w:tbl>
  <w:p w:rsidR="008F4F24" w:rsidRDefault="008F4F24" w:rsidP="008F4F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3CB" w:rsidRDefault="00B443CB" w:rsidP="008F4F24">
      <w:r>
        <w:separator/>
      </w:r>
    </w:p>
  </w:footnote>
  <w:footnote w:type="continuationSeparator" w:id="0">
    <w:p w:rsidR="00B443CB" w:rsidRDefault="00B443CB" w:rsidP="008F4F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F24"/>
    <w:rsid w:val="00194B24"/>
    <w:rsid w:val="008F4F24"/>
    <w:rsid w:val="00AC3C09"/>
    <w:rsid w:val="00B443CB"/>
    <w:rsid w:val="00EB79CF"/>
    <w:rsid w:val="00F4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43941"/>
  <w15:chartTrackingRefBased/>
  <w15:docId w15:val="{7D3AC44F-ADB2-B247-BBB9-9B7EE9092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F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F2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F24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8F4F24"/>
  </w:style>
  <w:style w:type="paragraph" w:styleId="NoSpacing">
    <w:name w:val="No Spacing"/>
    <w:uiPriority w:val="1"/>
    <w:qFormat/>
    <w:rsid w:val="008F4F24"/>
    <w:rPr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4F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94B24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4B24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94B2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94B2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4B2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4B2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4B2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4B2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4B2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4B2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4B24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15FFD662C1C9439CCEBF826F1E7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A347F-FEA7-424B-ACD2-F1A981698F1B}"/>
      </w:docPartPr>
      <w:docPartBody>
        <w:p w:rsidR="00000000" w:rsidRDefault="00373C30" w:rsidP="00373C30">
          <w:pPr>
            <w:pStyle w:val="DA15FFD662C1C9439CCEBF826F1E7FD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2A0F2E586AEAEF4FA8B90EF86ADD7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8B7A5-5344-2E4B-9117-D27C1E8BE13D}"/>
      </w:docPartPr>
      <w:docPartBody>
        <w:p w:rsidR="00000000" w:rsidRDefault="00373C30" w:rsidP="00373C30">
          <w:pPr>
            <w:pStyle w:val="2A0F2E586AEAEF4FA8B90EF86ADD77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30"/>
    <w:rsid w:val="00373C30"/>
    <w:rsid w:val="00A9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3492A6B4937C4EA31545BE6D59B29B">
    <w:name w:val="B03492A6B4937C4EA31545BE6D59B29B"/>
    <w:rsid w:val="00373C30"/>
  </w:style>
  <w:style w:type="paragraph" w:customStyle="1" w:styleId="DA15FFD662C1C9439CCEBF826F1E7FDE">
    <w:name w:val="DA15FFD662C1C9439CCEBF826F1E7FDE"/>
    <w:rsid w:val="00373C30"/>
  </w:style>
  <w:style w:type="paragraph" w:customStyle="1" w:styleId="2A0F2E586AEAEF4FA8B90EF86ADD7748">
    <w:name w:val="2A0F2E586AEAEF4FA8B90EF86ADD7748"/>
    <w:rsid w:val="00373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1509EF-3DED-1A4A-8443-2D060C5E2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</dc:creator>
  <cp:keywords/>
  <dc:description/>
  <cp:lastModifiedBy>Yixuan Li</cp:lastModifiedBy>
  <cp:revision>2</cp:revision>
  <dcterms:created xsi:type="dcterms:W3CDTF">2020-09-06T18:10:00Z</dcterms:created>
  <dcterms:modified xsi:type="dcterms:W3CDTF">2020-09-06T18:26:00Z</dcterms:modified>
</cp:coreProperties>
</file>