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6FE5" w:rsidRDefault="00806FE5" w:rsidP="00806FE5">
      <w:pPr>
        <w:spacing w:line="600" w:lineRule="exact"/>
        <w:jc w:val="center"/>
        <w:rPr>
          <w:rFonts w:ascii="宋体" w:eastAsia="宋体" w:hAnsi="宋体" w:cs="宋体"/>
          <w:b/>
          <w:bCs/>
          <w:sz w:val="44"/>
          <w:szCs w:val="44"/>
        </w:rPr>
      </w:pPr>
    </w:p>
    <w:p w:rsidR="00806FE5" w:rsidRDefault="00806FE5" w:rsidP="00806FE5">
      <w:pPr>
        <w:spacing w:line="600" w:lineRule="exact"/>
        <w:jc w:val="center"/>
        <w:rPr>
          <w:rFonts w:ascii="宋体" w:eastAsia="宋体" w:hAnsi="宋体" w:cs="宋体"/>
          <w:b/>
          <w:bCs/>
          <w:sz w:val="44"/>
          <w:szCs w:val="44"/>
        </w:rPr>
      </w:pPr>
    </w:p>
    <w:p w:rsidR="00806FE5" w:rsidRDefault="00806FE5" w:rsidP="00806FE5">
      <w:pPr>
        <w:jc w:val="center"/>
        <w:rPr>
          <w:rFonts w:ascii="宋体" w:eastAsia="宋体" w:hAnsi="宋体" w:cs="宋体"/>
          <w:b/>
          <w:bCs/>
          <w:sz w:val="44"/>
          <w:szCs w:val="44"/>
        </w:rPr>
      </w:pPr>
      <w:r>
        <w:rPr>
          <w:rFonts w:ascii="宋体" w:eastAsia="宋体" w:hAnsi="宋体" w:cs="宋体"/>
          <w:b/>
          <w:bCs/>
          <w:noProof/>
          <w:sz w:val="44"/>
          <w:szCs w:val="44"/>
        </w:rPr>
        <w:drawing>
          <wp:inline distT="0" distB="0" distL="114300" distR="114300" wp14:anchorId="2CED335A" wp14:editId="22D7BDB1">
            <wp:extent cx="5264150" cy="639445"/>
            <wp:effectExtent l="0" t="0" r="12700" b="8255"/>
            <wp:docPr id="1" name="图片 1" descr="微信图片_202201281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20128163541"/>
                    <pic:cNvPicPr>
                      <a:picLocks noChangeAspect="1"/>
                    </pic:cNvPicPr>
                  </pic:nvPicPr>
                  <pic:blipFill>
                    <a:blip r:embed="rId10"/>
                    <a:stretch>
                      <a:fillRect/>
                    </a:stretch>
                  </pic:blipFill>
                  <pic:spPr>
                    <a:xfrm>
                      <a:off x="0" y="0"/>
                      <a:ext cx="5264150" cy="639445"/>
                    </a:xfrm>
                    <a:prstGeom prst="rect">
                      <a:avLst/>
                    </a:prstGeom>
                  </pic:spPr>
                </pic:pic>
              </a:graphicData>
            </a:graphic>
          </wp:inline>
        </w:drawing>
      </w:r>
    </w:p>
    <w:p w:rsidR="00806FE5" w:rsidRDefault="00806FE5" w:rsidP="00806FE5">
      <w:pPr>
        <w:spacing w:line="600" w:lineRule="exact"/>
        <w:rPr>
          <w:rFonts w:ascii="宋体" w:eastAsia="宋体" w:hAnsi="宋体" w:cs="宋体"/>
          <w:b/>
          <w:bCs/>
          <w:sz w:val="44"/>
          <w:szCs w:val="44"/>
        </w:rPr>
      </w:pPr>
    </w:p>
    <w:p w:rsidR="00880364" w:rsidRDefault="00880364" w:rsidP="00806FE5">
      <w:pPr>
        <w:spacing w:line="600" w:lineRule="exact"/>
        <w:rPr>
          <w:rFonts w:ascii="宋体" w:eastAsia="宋体" w:hAnsi="宋体" w:cs="宋体"/>
          <w:b/>
          <w:bCs/>
          <w:sz w:val="44"/>
          <w:szCs w:val="44"/>
        </w:rPr>
      </w:pPr>
    </w:p>
    <w:p w:rsidR="00806FE5" w:rsidRDefault="00806FE5" w:rsidP="00806FE5">
      <w:pPr>
        <w:spacing w:line="600" w:lineRule="exact"/>
        <w:jc w:val="center"/>
        <w:rPr>
          <w:rFonts w:ascii="宋体" w:eastAsia="宋体" w:hAnsi="宋体" w:cs="宋体"/>
          <w:b/>
          <w:bCs/>
          <w:sz w:val="44"/>
          <w:szCs w:val="44"/>
        </w:rPr>
      </w:pPr>
      <w:r>
        <w:rPr>
          <w:rFonts w:ascii="宋体" w:eastAsia="宋体" w:hAnsi="宋体" w:cs="宋体" w:hint="eastAsia"/>
          <w:b/>
          <w:bCs/>
          <w:sz w:val="44"/>
          <w:szCs w:val="44"/>
        </w:rPr>
        <w:t>健康和管理学院</w:t>
      </w:r>
      <w:r>
        <w:rPr>
          <w:rFonts w:ascii="宋体" w:eastAsia="宋体" w:hAnsi="宋体" w:cs="宋体"/>
          <w:b/>
          <w:bCs/>
          <w:sz w:val="44"/>
          <w:szCs w:val="44"/>
        </w:rPr>
        <w:t>“十四五”发展规划</w:t>
      </w:r>
    </w:p>
    <w:p w:rsidR="00806FE5" w:rsidRDefault="00806FE5" w:rsidP="00806FE5">
      <w:pPr>
        <w:spacing w:line="600" w:lineRule="exact"/>
        <w:jc w:val="center"/>
        <w:rPr>
          <w:rFonts w:ascii="宋体" w:eastAsia="宋体" w:hAnsi="宋体" w:cs="宋体"/>
          <w:b/>
          <w:bCs/>
          <w:sz w:val="44"/>
          <w:szCs w:val="44"/>
        </w:rPr>
      </w:pPr>
      <w:r>
        <w:rPr>
          <w:rFonts w:ascii="宋体" w:eastAsia="宋体" w:hAnsi="宋体" w:cs="宋体" w:hint="eastAsia"/>
          <w:b/>
          <w:bCs/>
          <w:sz w:val="44"/>
          <w:szCs w:val="44"/>
        </w:rPr>
        <w:t>（2021-2025年）</w:t>
      </w:r>
    </w:p>
    <w:p w:rsidR="00806FE5" w:rsidRDefault="00806FE5" w:rsidP="00806FE5">
      <w:pPr>
        <w:spacing w:line="600" w:lineRule="exact"/>
        <w:jc w:val="center"/>
        <w:rPr>
          <w:rFonts w:ascii="宋体" w:eastAsia="宋体" w:hAnsi="宋体" w:cs="宋体"/>
          <w:b/>
          <w:bCs/>
          <w:sz w:val="44"/>
          <w:szCs w:val="44"/>
        </w:rPr>
      </w:pPr>
    </w:p>
    <w:p w:rsidR="00806FE5" w:rsidRDefault="00806FE5" w:rsidP="00806FE5">
      <w:pPr>
        <w:spacing w:line="600" w:lineRule="exact"/>
        <w:rPr>
          <w:rFonts w:ascii="宋体" w:eastAsia="宋体" w:hAnsi="宋体" w:cs="宋体"/>
          <w:b/>
          <w:bCs/>
          <w:sz w:val="44"/>
          <w:szCs w:val="44"/>
        </w:rPr>
      </w:pPr>
    </w:p>
    <w:p w:rsidR="00806FE5" w:rsidRDefault="00806FE5" w:rsidP="00806FE5">
      <w:pPr>
        <w:spacing w:line="600" w:lineRule="exact"/>
        <w:jc w:val="center"/>
        <w:rPr>
          <w:rFonts w:ascii="宋体" w:eastAsia="宋体" w:hAnsi="宋体" w:cs="宋体"/>
          <w:b/>
          <w:bCs/>
          <w:sz w:val="44"/>
          <w:szCs w:val="44"/>
        </w:rPr>
      </w:pPr>
    </w:p>
    <w:p w:rsidR="00806FE5" w:rsidRDefault="00806FE5" w:rsidP="00806FE5">
      <w:pPr>
        <w:jc w:val="center"/>
        <w:rPr>
          <w:rFonts w:ascii="宋体" w:eastAsia="宋体" w:hAnsi="宋体" w:cs="宋体"/>
          <w:b/>
          <w:bCs/>
          <w:sz w:val="44"/>
          <w:szCs w:val="44"/>
        </w:rPr>
      </w:pPr>
      <w:r>
        <w:rPr>
          <w:rFonts w:ascii="宋体" w:eastAsia="宋体" w:hAnsi="宋体" w:cs="宋体"/>
          <w:b/>
          <w:bCs/>
          <w:noProof/>
          <w:sz w:val="44"/>
          <w:szCs w:val="44"/>
        </w:rPr>
        <w:drawing>
          <wp:inline distT="0" distB="0" distL="114300" distR="114300" wp14:anchorId="4994F968" wp14:editId="7330D6E8">
            <wp:extent cx="1987550" cy="1987550"/>
            <wp:effectExtent l="0" t="0" r="12700" b="12700"/>
            <wp:docPr id="2" name="图片 2" descr="微信图片_2022012816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20128163550"/>
                    <pic:cNvPicPr>
                      <a:picLocks noChangeAspect="1"/>
                    </pic:cNvPicPr>
                  </pic:nvPicPr>
                  <pic:blipFill>
                    <a:blip r:embed="rId11"/>
                    <a:stretch>
                      <a:fillRect/>
                    </a:stretch>
                  </pic:blipFill>
                  <pic:spPr>
                    <a:xfrm>
                      <a:off x="0" y="0"/>
                      <a:ext cx="1987550" cy="1987550"/>
                    </a:xfrm>
                    <a:prstGeom prst="rect">
                      <a:avLst/>
                    </a:prstGeom>
                  </pic:spPr>
                </pic:pic>
              </a:graphicData>
            </a:graphic>
          </wp:inline>
        </w:drawing>
      </w:r>
    </w:p>
    <w:p w:rsidR="00806FE5" w:rsidRDefault="00806FE5" w:rsidP="00806FE5">
      <w:pPr>
        <w:spacing w:line="600" w:lineRule="exact"/>
        <w:jc w:val="center"/>
        <w:rPr>
          <w:rFonts w:ascii="宋体" w:eastAsia="宋体" w:hAnsi="宋体" w:cs="宋体"/>
          <w:b/>
          <w:bCs/>
          <w:sz w:val="44"/>
          <w:szCs w:val="44"/>
        </w:rPr>
      </w:pPr>
    </w:p>
    <w:p w:rsidR="00806FE5" w:rsidRDefault="00806FE5" w:rsidP="00806FE5">
      <w:pPr>
        <w:spacing w:line="600" w:lineRule="exact"/>
        <w:jc w:val="center"/>
        <w:rPr>
          <w:rFonts w:ascii="宋体" w:eastAsia="宋体" w:hAnsi="宋体" w:cs="宋体"/>
          <w:b/>
          <w:bCs/>
          <w:sz w:val="44"/>
          <w:szCs w:val="44"/>
        </w:rPr>
      </w:pPr>
    </w:p>
    <w:p w:rsidR="00806FE5" w:rsidRDefault="00806FE5" w:rsidP="00806FE5">
      <w:pPr>
        <w:spacing w:line="600" w:lineRule="exact"/>
        <w:jc w:val="center"/>
        <w:rPr>
          <w:rFonts w:ascii="宋体" w:eastAsia="宋体" w:hAnsi="宋体" w:cs="宋体"/>
          <w:b/>
          <w:bCs/>
          <w:sz w:val="44"/>
          <w:szCs w:val="44"/>
        </w:rPr>
      </w:pPr>
    </w:p>
    <w:p w:rsidR="00806FE5" w:rsidRDefault="00806FE5" w:rsidP="00806FE5">
      <w:pPr>
        <w:spacing w:line="600" w:lineRule="exact"/>
        <w:rPr>
          <w:rFonts w:ascii="宋体" w:eastAsia="宋体" w:hAnsi="宋体" w:cs="宋体"/>
          <w:b/>
          <w:bCs/>
          <w:sz w:val="44"/>
          <w:szCs w:val="44"/>
        </w:rPr>
      </w:pPr>
    </w:p>
    <w:p w:rsidR="00806FE5" w:rsidRDefault="00806FE5" w:rsidP="00806FE5">
      <w:pPr>
        <w:spacing w:line="600" w:lineRule="exact"/>
        <w:jc w:val="center"/>
        <w:rPr>
          <w:rFonts w:ascii="宋体" w:eastAsia="宋体" w:hAnsi="宋体" w:cs="宋体"/>
          <w:b/>
          <w:bCs/>
          <w:sz w:val="44"/>
          <w:szCs w:val="44"/>
        </w:rPr>
      </w:pPr>
    </w:p>
    <w:p w:rsidR="00BF1198" w:rsidRDefault="00806FE5" w:rsidP="00BF1198">
      <w:pPr>
        <w:spacing w:line="600" w:lineRule="exact"/>
        <w:jc w:val="center"/>
        <w:rPr>
          <w:rFonts w:ascii="宋体" w:eastAsia="宋体" w:hAnsi="宋体" w:cs="宋体"/>
          <w:b/>
          <w:bCs/>
          <w:sz w:val="44"/>
          <w:szCs w:val="44"/>
        </w:rPr>
      </w:pPr>
      <w:r>
        <w:rPr>
          <w:rFonts w:ascii="宋体" w:eastAsia="宋体" w:hAnsi="宋体" w:cs="宋体" w:hint="eastAsia"/>
          <w:b/>
          <w:bCs/>
          <w:sz w:val="44"/>
          <w:szCs w:val="44"/>
        </w:rPr>
        <w:t xml:space="preserve">2022年2月 </w:t>
      </w:r>
    </w:p>
    <w:sdt>
      <w:sdtPr>
        <w:rPr>
          <w:lang w:val="zh-CN"/>
        </w:rPr>
        <w:id w:val="-321427887"/>
        <w:docPartObj>
          <w:docPartGallery w:val="Table of Contents"/>
          <w:docPartUnique/>
        </w:docPartObj>
      </w:sdtPr>
      <w:sdtEndPr>
        <w:rPr>
          <w:b/>
          <w:bCs/>
        </w:rPr>
      </w:sdtEndPr>
      <w:sdtContent>
        <w:p w:rsidR="00BF1198" w:rsidRPr="00BF1198" w:rsidRDefault="00BF1198" w:rsidP="00BF1198">
          <w:pPr>
            <w:spacing w:line="600" w:lineRule="exact"/>
            <w:jc w:val="center"/>
            <w:rPr>
              <w:rFonts w:ascii="宋体" w:eastAsia="宋体" w:hAnsi="宋体" w:cs="宋体"/>
              <w:b/>
              <w:bCs/>
              <w:sz w:val="44"/>
              <w:szCs w:val="44"/>
            </w:rPr>
          </w:pPr>
          <w:r w:rsidRPr="00BF1198">
            <w:rPr>
              <w:rFonts w:ascii="宋体" w:eastAsia="宋体" w:hAnsi="宋体" w:cs="宋体"/>
              <w:b/>
              <w:bCs/>
              <w:sz w:val="44"/>
              <w:szCs w:val="44"/>
            </w:rPr>
            <w:t>目录</w:t>
          </w:r>
        </w:p>
        <w:p w:rsidR="00BF1198" w:rsidRPr="00BF1198" w:rsidRDefault="00BF1198" w:rsidP="00BF1198">
          <w:pPr>
            <w:pStyle w:val="10"/>
          </w:pPr>
          <w:r>
            <w:fldChar w:fldCharType="begin"/>
          </w:r>
          <w:r>
            <w:instrText xml:space="preserve"> TOC \o "1-3" \h \z \u </w:instrText>
          </w:r>
          <w:r>
            <w:fldChar w:fldCharType="separate"/>
          </w:r>
          <w:hyperlink w:anchor="_Toc95926637" w:history="1">
            <w:r w:rsidRPr="00BF1198">
              <w:rPr>
                <w:rStyle w:val="a7"/>
                <w:rFonts w:hint="eastAsia"/>
                <w:kern w:val="0"/>
              </w:rPr>
              <w:t>一、发展基础</w:t>
            </w:r>
            <w:r w:rsidRPr="00BF1198">
              <w:rPr>
                <w:webHidden/>
              </w:rPr>
              <w:tab/>
            </w:r>
            <w:r w:rsidRPr="00BF1198">
              <w:rPr>
                <w:webHidden/>
              </w:rPr>
              <w:fldChar w:fldCharType="begin"/>
            </w:r>
            <w:r w:rsidRPr="00BF1198">
              <w:rPr>
                <w:webHidden/>
              </w:rPr>
              <w:instrText xml:space="preserve"> PAGEREF _Toc95926637 \h </w:instrText>
            </w:r>
            <w:r w:rsidRPr="00BF1198">
              <w:rPr>
                <w:webHidden/>
              </w:rPr>
            </w:r>
            <w:r w:rsidRPr="00BF1198">
              <w:rPr>
                <w:webHidden/>
              </w:rPr>
              <w:fldChar w:fldCharType="separate"/>
            </w:r>
            <w:r w:rsidR="00BA24C6">
              <w:rPr>
                <w:webHidden/>
              </w:rPr>
              <w:t>1</w:t>
            </w:r>
            <w:r w:rsidRPr="00BF1198">
              <w:rPr>
                <w:webHidden/>
              </w:rPr>
              <w:fldChar w:fldCharType="end"/>
            </w:r>
          </w:hyperlink>
        </w:p>
        <w:p w:rsidR="00BF1198" w:rsidRPr="00BF1198" w:rsidRDefault="004323E4">
          <w:pPr>
            <w:pStyle w:val="2"/>
            <w:tabs>
              <w:tab w:val="right" w:leader="dot" w:pos="8777"/>
            </w:tabs>
            <w:rPr>
              <w:noProof/>
              <w:sz w:val="32"/>
              <w:szCs w:val="32"/>
            </w:rPr>
          </w:pPr>
          <w:hyperlink w:anchor="_Toc95926638" w:history="1">
            <w:r w:rsidR="00BF1198" w:rsidRPr="00BF1198">
              <w:rPr>
                <w:rStyle w:val="a7"/>
                <w:rFonts w:ascii="楷体" w:eastAsia="楷体" w:hAnsi="楷体" w:cs="方正仿宋_GBK" w:hint="eastAsia"/>
                <w:bCs/>
                <w:noProof/>
                <w:kern w:val="0"/>
                <w:sz w:val="32"/>
                <w:szCs w:val="32"/>
              </w:rPr>
              <w:t>（一）学院概况</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_Toc95926638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1</w:t>
            </w:r>
            <w:r w:rsidR="00BF1198" w:rsidRPr="00BF1198">
              <w:rPr>
                <w:noProof/>
                <w:webHidden/>
                <w:sz w:val="32"/>
                <w:szCs w:val="32"/>
              </w:rPr>
              <w:fldChar w:fldCharType="end"/>
            </w:r>
          </w:hyperlink>
        </w:p>
        <w:p w:rsidR="00BF1198" w:rsidRPr="00BF1198" w:rsidRDefault="004323E4">
          <w:pPr>
            <w:pStyle w:val="2"/>
            <w:tabs>
              <w:tab w:val="right" w:leader="dot" w:pos="8777"/>
            </w:tabs>
            <w:rPr>
              <w:noProof/>
              <w:sz w:val="32"/>
              <w:szCs w:val="32"/>
            </w:rPr>
          </w:pPr>
          <w:hyperlink w:anchor="_Toc95926639" w:history="1">
            <w:r w:rsidR="00BF1198" w:rsidRPr="00BF1198">
              <w:rPr>
                <w:rStyle w:val="a7"/>
                <w:rFonts w:ascii="楷体" w:eastAsia="楷体" w:hAnsi="楷体" w:cs="方正仿宋_GBK" w:hint="eastAsia"/>
                <w:bCs/>
                <w:noProof/>
                <w:kern w:val="0"/>
                <w:sz w:val="32"/>
                <w:szCs w:val="32"/>
              </w:rPr>
              <w:t>（二）取得成就</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_Toc95926639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1</w:t>
            </w:r>
            <w:r w:rsidR="00BF1198" w:rsidRPr="00BF1198">
              <w:rPr>
                <w:noProof/>
                <w:webHidden/>
                <w:sz w:val="32"/>
                <w:szCs w:val="32"/>
              </w:rPr>
              <w:fldChar w:fldCharType="end"/>
            </w:r>
          </w:hyperlink>
        </w:p>
        <w:p w:rsidR="00BF1198" w:rsidRPr="00BF1198" w:rsidRDefault="004323E4" w:rsidP="00BF1198">
          <w:pPr>
            <w:pStyle w:val="3"/>
            <w:rPr>
              <w:noProof/>
            </w:rPr>
          </w:pPr>
          <w:hyperlink w:anchor="_Toc95926640" w:history="1">
            <w:r w:rsidR="00BF1198" w:rsidRPr="00BF1198">
              <w:rPr>
                <w:rStyle w:val="a7"/>
                <w:rFonts w:ascii="楷体" w:eastAsia="楷体" w:hAnsi="楷体" w:cs="方正仿宋_GBK" w:hint="eastAsia"/>
                <w:bCs/>
                <w:noProof/>
                <w:kern w:val="0"/>
                <w:sz w:val="32"/>
                <w:szCs w:val="32"/>
              </w:rPr>
              <w:t>（三）存在问题</w:t>
            </w:r>
            <w:r w:rsidR="00BF1198" w:rsidRPr="00BF1198">
              <w:rPr>
                <w:noProof/>
                <w:webHidden/>
              </w:rPr>
              <w:tab/>
            </w:r>
            <w:r w:rsidR="00BF1198" w:rsidRPr="0069762D">
              <w:rPr>
                <w:noProof/>
                <w:webHidden/>
                <w:sz w:val="32"/>
                <w:szCs w:val="32"/>
              </w:rPr>
              <w:fldChar w:fldCharType="begin"/>
            </w:r>
            <w:r w:rsidR="00BF1198" w:rsidRPr="0069762D">
              <w:rPr>
                <w:noProof/>
                <w:webHidden/>
                <w:sz w:val="32"/>
                <w:szCs w:val="32"/>
              </w:rPr>
              <w:instrText xml:space="preserve"> PAGEREF _Toc95926640 \h </w:instrText>
            </w:r>
            <w:r w:rsidR="00BF1198" w:rsidRPr="0069762D">
              <w:rPr>
                <w:noProof/>
                <w:webHidden/>
                <w:sz w:val="32"/>
                <w:szCs w:val="32"/>
              </w:rPr>
            </w:r>
            <w:r w:rsidR="00BF1198" w:rsidRPr="0069762D">
              <w:rPr>
                <w:noProof/>
                <w:webHidden/>
                <w:sz w:val="32"/>
                <w:szCs w:val="32"/>
              </w:rPr>
              <w:fldChar w:fldCharType="separate"/>
            </w:r>
            <w:r w:rsidR="00BA24C6">
              <w:rPr>
                <w:noProof/>
                <w:webHidden/>
                <w:sz w:val="32"/>
                <w:szCs w:val="32"/>
              </w:rPr>
              <w:t>2</w:t>
            </w:r>
            <w:r w:rsidR="00BF1198" w:rsidRPr="0069762D">
              <w:rPr>
                <w:noProof/>
                <w:webHidden/>
                <w:sz w:val="32"/>
                <w:szCs w:val="32"/>
              </w:rPr>
              <w:fldChar w:fldCharType="end"/>
            </w:r>
          </w:hyperlink>
        </w:p>
        <w:p w:rsidR="00BF1198" w:rsidRPr="00BF1198" w:rsidRDefault="004323E4" w:rsidP="00BF1198">
          <w:pPr>
            <w:pStyle w:val="10"/>
          </w:pPr>
          <w:hyperlink w:anchor="_Toc95926641" w:history="1">
            <w:r w:rsidR="00BF1198" w:rsidRPr="00BF1198">
              <w:rPr>
                <w:rStyle w:val="a7"/>
                <w:rFonts w:hint="eastAsia"/>
                <w:kern w:val="0"/>
              </w:rPr>
              <w:t>二、面临的机遇和挑战</w:t>
            </w:r>
            <w:r w:rsidR="00BF1198" w:rsidRPr="00BF1198">
              <w:rPr>
                <w:webHidden/>
              </w:rPr>
              <w:tab/>
            </w:r>
            <w:r w:rsidR="00BF1198" w:rsidRPr="00BF1198">
              <w:rPr>
                <w:webHidden/>
              </w:rPr>
              <w:fldChar w:fldCharType="begin"/>
            </w:r>
            <w:r w:rsidR="00BF1198" w:rsidRPr="00BF1198">
              <w:rPr>
                <w:webHidden/>
              </w:rPr>
              <w:instrText xml:space="preserve"> PAGEREF _Toc95926641 \h </w:instrText>
            </w:r>
            <w:r w:rsidR="00BF1198" w:rsidRPr="00BF1198">
              <w:rPr>
                <w:webHidden/>
              </w:rPr>
            </w:r>
            <w:r w:rsidR="00BF1198" w:rsidRPr="00BF1198">
              <w:rPr>
                <w:webHidden/>
              </w:rPr>
              <w:fldChar w:fldCharType="separate"/>
            </w:r>
            <w:r w:rsidR="00BA24C6">
              <w:rPr>
                <w:webHidden/>
              </w:rPr>
              <w:t>4</w:t>
            </w:r>
            <w:r w:rsidR="00BF1198" w:rsidRPr="00BF1198">
              <w:rPr>
                <w:webHidden/>
              </w:rPr>
              <w:fldChar w:fldCharType="end"/>
            </w:r>
          </w:hyperlink>
        </w:p>
        <w:p w:rsidR="00BF1198" w:rsidRPr="00BF1198" w:rsidRDefault="004323E4" w:rsidP="00BF1198">
          <w:pPr>
            <w:pStyle w:val="10"/>
          </w:pPr>
          <w:hyperlink w:anchor="_Toc95926642" w:history="1">
            <w:r w:rsidR="00BF1198" w:rsidRPr="00BF1198">
              <w:rPr>
                <w:rStyle w:val="a7"/>
                <w:rFonts w:hint="eastAsia"/>
                <w:kern w:val="0"/>
              </w:rPr>
              <w:t>三、</w:t>
            </w:r>
            <w:r w:rsidR="00BF1198" w:rsidRPr="00BF1198">
              <w:rPr>
                <w:rStyle w:val="a7"/>
                <w:rFonts w:hint="eastAsia"/>
              </w:rPr>
              <w:t>指导思想、遵循原则和总体目标</w:t>
            </w:r>
            <w:r w:rsidR="00BF1198" w:rsidRPr="00BF1198">
              <w:rPr>
                <w:webHidden/>
              </w:rPr>
              <w:tab/>
            </w:r>
            <w:r w:rsidR="00BF1198" w:rsidRPr="00BF1198">
              <w:rPr>
                <w:webHidden/>
              </w:rPr>
              <w:fldChar w:fldCharType="begin"/>
            </w:r>
            <w:r w:rsidR="00BF1198" w:rsidRPr="00BF1198">
              <w:rPr>
                <w:webHidden/>
              </w:rPr>
              <w:instrText xml:space="preserve"> PAGEREF _Toc95926642 \h </w:instrText>
            </w:r>
            <w:r w:rsidR="00BF1198" w:rsidRPr="00BF1198">
              <w:rPr>
                <w:webHidden/>
              </w:rPr>
            </w:r>
            <w:r w:rsidR="00BF1198" w:rsidRPr="00BF1198">
              <w:rPr>
                <w:webHidden/>
              </w:rPr>
              <w:fldChar w:fldCharType="separate"/>
            </w:r>
            <w:r w:rsidR="00BA24C6">
              <w:rPr>
                <w:webHidden/>
              </w:rPr>
              <w:t>5</w:t>
            </w:r>
            <w:r w:rsidR="00BF1198" w:rsidRPr="00BF1198">
              <w:rPr>
                <w:webHidden/>
              </w:rPr>
              <w:fldChar w:fldCharType="end"/>
            </w:r>
          </w:hyperlink>
        </w:p>
        <w:p w:rsidR="00BF1198" w:rsidRPr="00BF1198" w:rsidRDefault="004323E4">
          <w:pPr>
            <w:pStyle w:val="2"/>
            <w:tabs>
              <w:tab w:val="right" w:leader="dot" w:pos="8777"/>
            </w:tabs>
            <w:rPr>
              <w:noProof/>
              <w:sz w:val="32"/>
              <w:szCs w:val="32"/>
            </w:rPr>
          </w:pPr>
          <w:hyperlink w:anchor="_Toc95926643" w:history="1">
            <w:r w:rsidR="00BF1198" w:rsidRPr="00BF1198">
              <w:rPr>
                <w:rStyle w:val="a7"/>
                <w:rFonts w:ascii="楷体" w:eastAsia="楷体" w:hAnsi="楷体" w:cs="方正仿宋_GBK" w:hint="eastAsia"/>
                <w:bCs/>
                <w:noProof/>
                <w:kern w:val="0"/>
                <w:sz w:val="32"/>
                <w:szCs w:val="32"/>
              </w:rPr>
              <w:t>（一）指导思想</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_Toc95926643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5</w:t>
            </w:r>
            <w:r w:rsidR="00BF1198" w:rsidRPr="00BF1198">
              <w:rPr>
                <w:noProof/>
                <w:webHidden/>
                <w:sz w:val="32"/>
                <w:szCs w:val="32"/>
              </w:rPr>
              <w:fldChar w:fldCharType="end"/>
            </w:r>
          </w:hyperlink>
        </w:p>
        <w:p w:rsidR="00BF1198" w:rsidRPr="00BF1198" w:rsidRDefault="004323E4">
          <w:pPr>
            <w:pStyle w:val="2"/>
            <w:tabs>
              <w:tab w:val="right" w:leader="dot" w:pos="8777"/>
            </w:tabs>
            <w:rPr>
              <w:noProof/>
              <w:sz w:val="32"/>
              <w:szCs w:val="32"/>
            </w:rPr>
          </w:pPr>
          <w:hyperlink w:anchor="_Toc95926644" w:history="1">
            <w:r w:rsidR="00BF1198" w:rsidRPr="00BF1198">
              <w:rPr>
                <w:rStyle w:val="a7"/>
                <w:rFonts w:ascii="楷体" w:eastAsia="楷体" w:hAnsi="楷体" w:cs="方正仿宋_GBK" w:hint="eastAsia"/>
                <w:bCs/>
                <w:noProof/>
                <w:kern w:val="0"/>
                <w:sz w:val="32"/>
                <w:szCs w:val="32"/>
              </w:rPr>
              <w:t>（二）</w:t>
            </w:r>
            <w:r w:rsidR="00BF1198" w:rsidRPr="00BF1198">
              <w:rPr>
                <w:rStyle w:val="a7"/>
                <w:rFonts w:ascii="楷体" w:eastAsia="楷体" w:hAnsi="楷体" w:cs="方正仿宋_GBK" w:hint="eastAsia"/>
                <w:bCs/>
                <w:noProof/>
                <w:sz w:val="32"/>
                <w:szCs w:val="32"/>
              </w:rPr>
              <w:t>遵循原则</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_Toc95926644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6</w:t>
            </w:r>
            <w:r w:rsidR="00BF1198" w:rsidRPr="00BF1198">
              <w:rPr>
                <w:noProof/>
                <w:webHidden/>
                <w:sz w:val="32"/>
                <w:szCs w:val="32"/>
              </w:rPr>
              <w:fldChar w:fldCharType="end"/>
            </w:r>
          </w:hyperlink>
        </w:p>
        <w:p w:rsidR="00BF1198" w:rsidRPr="00BF1198" w:rsidRDefault="004323E4">
          <w:pPr>
            <w:pStyle w:val="2"/>
            <w:tabs>
              <w:tab w:val="right" w:leader="dot" w:pos="8777"/>
            </w:tabs>
            <w:rPr>
              <w:noProof/>
              <w:sz w:val="32"/>
              <w:szCs w:val="32"/>
            </w:rPr>
          </w:pPr>
          <w:hyperlink w:anchor="_Toc95926645" w:history="1">
            <w:r w:rsidR="00BF1198" w:rsidRPr="00BF1198">
              <w:rPr>
                <w:rStyle w:val="a7"/>
                <w:rFonts w:ascii="楷体" w:eastAsia="楷体" w:hAnsi="楷体" w:cs="方正仿宋_GBK" w:hint="eastAsia"/>
                <w:bCs/>
                <w:noProof/>
                <w:kern w:val="0"/>
                <w:sz w:val="32"/>
                <w:szCs w:val="32"/>
              </w:rPr>
              <w:t>（三）总体目标</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_Toc95926645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6</w:t>
            </w:r>
            <w:r w:rsidR="00BF1198" w:rsidRPr="00BF1198">
              <w:rPr>
                <w:noProof/>
                <w:webHidden/>
                <w:sz w:val="32"/>
                <w:szCs w:val="32"/>
              </w:rPr>
              <w:fldChar w:fldCharType="end"/>
            </w:r>
          </w:hyperlink>
        </w:p>
        <w:p w:rsidR="00BF1198" w:rsidRPr="00BF1198" w:rsidRDefault="004323E4" w:rsidP="00BF1198">
          <w:pPr>
            <w:pStyle w:val="10"/>
          </w:pPr>
          <w:hyperlink w:anchor="_Toc95926646" w:history="1">
            <w:r w:rsidR="00BF1198" w:rsidRPr="00BF1198">
              <w:rPr>
                <w:rStyle w:val="a7"/>
                <w:rFonts w:hint="eastAsia"/>
              </w:rPr>
              <w:t>四、主要任务与举措</w:t>
            </w:r>
            <w:r w:rsidR="00BF1198" w:rsidRPr="00BF1198">
              <w:rPr>
                <w:webHidden/>
              </w:rPr>
              <w:tab/>
            </w:r>
            <w:r w:rsidR="00BF1198" w:rsidRPr="00BF1198">
              <w:rPr>
                <w:webHidden/>
              </w:rPr>
              <w:fldChar w:fldCharType="begin"/>
            </w:r>
            <w:r w:rsidR="00BF1198" w:rsidRPr="00BF1198">
              <w:rPr>
                <w:webHidden/>
              </w:rPr>
              <w:instrText xml:space="preserve"> PAGEREF _Toc95926646 \h </w:instrText>
            </w:r>
            <w:r w:rsidR="00BF1198" w:rsidRPr="00BF1198">
              <w:rPr>
                <w:webHidden/>
              </w:rPr>
            </w:r>
            <w:r w:rsidR="00BF1198" w:rsidRPr="00BF1198">
              <w:rPr>
                <w:webHidden/>
              </w:rPr>
              <w:fldChar w:fldCharType="separate"/>
            </w:r>
            <w:r w:rsidR="00BA24C6">
              <w:rPr>
                <w:webHidden/>
              </w:rPr>
              <w:t>7</w:t>
            </w:r>
            <w:r w:rsidR="00BF1198" w:rsidRPr="00BF1198">
              <w:rPr>
                <w:webHidden/>
              </w:rPr>
              <w:fldChar w:fldCharType="end"/>
            </w:r>
          </w:hyperlink>
        </w:p>
        <w:p w:rsidR="00BF1198" w:rsidRPr="00BF1198" w:rsidRDefault="004323E4">
          <w:pPr>
            <w:pStyle w:val="2"/>
            <w:tabs>
              <w:tab w:val="right" w:leader="dot" w:pos="8777"/>
            </w:tabs>
            <w:rPr>
              <w:noProof/>
              <w:sz w:val="32"/>
              <w:szCs w:val="32"/>
            </w:rPr>
          </w:pPr>
          <w:hyperlink w:anchor="_Toc95926647" w:history="1">
            <w:r w:rsidR="00BF1198" w:rsidRPr="00BF1198">
              <w:rPr>
                <w:rStyle w:val="a7"/>
                <w:rFonts w:ascii="楷体" w:eastAsia="楷体" w:hAnsi="楷体" w:cs="方正仿宋_GBK" w:hint="eastAsia"/>
                <w:bCs/>
                <w:noProof/>
                <w:sz w:val="32"/>
                <w:szCs w:val="32"/>
              </w:rPr>
              <w:t>（一）</w:t>
            </w:r>
            <w:r w:rsidR="00BF1198" w:rsidRPr="00BF1198">
              <w:rPr>
                <w:rStyle w:val="a7"/>
                <w:rFonts w:ascii="楷体" w:eastAsia="楷体" w:hAnsi="楷体" w:cs="方正仿宋_GBK" w:hint="eastAsia"/>
                <w:bCs/>
                <w:noProof/>
                <w:kern w:val="0"/>
                <w:sz w:val="32"/>
                <w:szCs w:val="32"/>
              </w:rPr>
              <w:t>主要任务与核心指标</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_Toc95926647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7</w:t>
            </w:r>
            <w:r w:rsidR="00BF1198" w:rsidRPr="00BF1198">
              <w:rPr>
                <w:noProof/>
                <w:webHidden/>
                <w:sz w:val="32"/>
                <w:szCs w:val="32"/>
              </w:rPr>
              <w:fldChar w:fldCharType="end"/>
            </w:r>
          </w:hyperlink>
        </w:p>
        <w:p w:rsidR="00BF1198" w:rsidRPr="00BF1198" w:rsidRDefault="004323E4">
          <w:pPr>
            <w:pStyle w:val="2"/>
            <w:tabs>
              <w:tab w:val="right" w:leader="dot" w:pos="8777"/>
            </w:tabs>
            <w:rPr>
              <w:noProof/>
              <w:sz w:val="32"/>
              <w:szCs w:val="32"/>
            </w:rPr>
          </w:pPr>
          <w:hyperlink w:anchor="_Toc95926648" w:history="1">
            <w:r w:rsidR="00BF1198" w:rsidRPr="00BF1198">
              <w:rPr>
                <w:rStyle w:val="a7"/>
                <w:rFonts w:ascii="楷体" w:eastAsia="楷体" w:hAnsi="楷体" w:cs="方正仿宋_GBK" w:hint="eastAsia"/>
                <w:bCs/>
                <w:noProof/>
                <w:sz w:val="32"/>
                <w:szCs w:val="32"/>
              </w:rPr>
              <w:t>（二）工作任务</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_Toc95926648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8</w:t>
            </w:r>
            <w:r w:rsidR="00BF1198" w:rsidRPr="00BF1198">
              <w:rPr>
                <w:noProof/>
                <w:webHidden/>
                <w:sz w:val="32"/>
                <w:szCs w:val="32"/>
              </w:rPr>
              <w:fldChar w:fldCharType="end"/>
            </w:r>
          </w:hyperlink>
        </w:p>
        <w:p w:rsidR="00BF1198" w:rsidRPr="00BF1198" w:rsidRDefault="004323E4">
          <w:pPr>
            <w:pStyle w:val="2"/>
            <w:tabs>
              <w:tab w:val="right" w:leader="dot" w:pos="8777"/>
            </w:tabs>
            <w:rPr>
              <w:noProof/>
              <w:sz w:val="32"/>
              <w:szCs w:val="32"/>
            </w:rPr>
          </w:pPr>
          <w:hyperlink w:anchor="_Toc95926649" w:history="1">
            <w:r w:rsidR="00BF1198" w:rsidRPr="00BF1198">
              <w:rPr>
                <w:rStyle w:val="a7"/>
                <w:rFonts w:ascii="楷体" w:eastAsia="楷体" w:hAnsi="楷体" w:cs="方正仿宋_GBK" w:hint="eastAsia"/>
                <w:bCs/>
                <w:noProof/>
                <w:sz w:val="32"/>
                <w:szCs w:val="32"/>
              </w:rPr>
              <w:t>（三）工作举措</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_Toc95926649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10</w:t>
            </w:r>
            <w:r w:rsidR="00BF1198" w:rsidRPr="00BF1198">
              <w:rPr>
                <w:noProof/>
                <w:webHidden/>
                <w:sz w:val="32"/>
                <w:szCs w:val="32"/>
              </w:rPr>
              <w:fldChar w:fldCharType="end"/>
            </w:r>
          </w:hyperlink>
        </w:p>
        <w:p w:rsidR="00BF1198" w:rsidRPr="00BF1198" w:rsidRDefault="004323E4" w:rsidP="00BF1198">
          <w:pPr>
            <w:pStyle w:val="10"/>
          </w:pPr>
          <w:hyperlink w:anchor="_Toc95926650" w:history="1">
            <w:r w:rsidR="00BF1198" w:rsidRPr="00BF1198">
              <w:rPr>
                <w:rStyle w:val="a7"/>
                <w:rFonts w:hint="eastAsia"/>
                <w:b w:val="0"/>
              </w:rPr>
              <w:t>五、组织与保障</w:t>
            </w:r>
            <w:r w:rsidR="00BF1198" w:rsidRPr="00BF1198">
              <w:rPr>
                <w:webHidden/>
              </w:rPr>
              <w:tab/>
            </w:r>
            <w:r w:rsidR="00BF1198" w:rsidRPr="00BF1198">
              <w:rPr>
                <w:webHidden/>
              </w:rPr>
              <w:fldChar w:fldCharType="begin"/>
            </w:r>
            <w:r w:rsidR="00BF1198" w:rsidRPr="00BF1198">
              <w:rPr>
                <w:webHidden/>
              </w:rPr>
              <w:instrText xml:space="preserve"> PAGEREF _Toc95926650 \h </w:instrText>
            </w:r>
            <w:r w:rsidR="00BF1198" w:rsidRPr="00BF1198">
              <w:rPr>
                <w:webHidden/>
              </w:rPr>
            </w:r>
            <w:r w:rsidR="00BF1198" w:rsidRPr="00BF1198">
              <w:rPr>
                <w:webHidden/>
              </w:rPr>
              <w:fldChar w:fldCharType="separate"/>
            </w:r>
            <w:r w:rsidR="00BA24C6">
              <w:rPr>
                <w:webHidden/>
              </w:rPr>
              <w:t>18</w:t>
            </w:r>
            <w:r w:rsidR="00BF1198" w:rsidRPr="00BF1198">
              <w:rPr>
                <w:webHidden/>
              </w:rPr>
              <w:fldChar w:fldCharType="end"/>
            </w:r>
          </w:hyperlink>
        </w:p>
        <w:p w:rsidR="00BF1198" w:rsidRPr="00BF1198" w:rsidRDefault="004323E4">
          <w:pPr>
            <w:pStyle w:val="2"/>
            <w:tabs>
              <w:tab w:val="right" w:leader="dot" w:pos="8777"/>
            </w:tabs>
            <w:rPr>
              <w:noProof/>
              <w:sz w:val="32"/>
              <w:szCs w:val="32"/>
            </w:rPr>
          </w:pPr>
          <w:hyperlink w:anchor="_Toc95926651" w:history="1">
            <w:r w:rsidR="00BF1198" w:rsidRPr="00BF1198">
              <w:rPr>
                <w:rStyle w:val="a7"/>
                <w:rFonts w:ascii="仿宋_GB2312" w:eastAsia="仿宋_GB2312" w:hAnsi="楷体" w:cs="方正仿宋_GBK" w:hint="eastAsia"/>
                <w:bCs/>
                <w:noProof/>
                <w:sz w:val="32"/>
                <w:szCs w:val="32"/>
              </w:rPr>
              <w:t>（一）组织领导</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_Toc95926651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18</w:t>
            </w:r>
            <w:r w:rsidR="00BF1198" w:rsidRPr="00BF1198">
              <w:rPr>
                <w:noProof/>
                <w:webHidden/>
                <w:sz w:val="32"/>
                <w:szCs w:val="32"/>
              </w:rPr>
              <w:fldChar w:fldCharType="end"/>
            </w:r>
          </w:hyperlink>
        </w:p>
        <w:p w:rsidR="00BF1198" w:rsidRPr="00BF1198" w:rsidRDefault="004323E4">
          <w:pPr>
            <w:pStyle w:val="2"/>
            <w:tabs>
              <w:tab w:val="right" w:leader="dot" w:pos="8777"/>
            </w:tabs>
            <w:rPr>
              <w:noProof/>
              <w:sz w:val="32"/>
              <w:szCs w:val="32"/>
            </w:rPr>
          </w:pPr>
          <w:hyperlink w:anchor="_Toc95926652" w:history="1">
            <w:r w:rsidR="00BF1198" w:rsidRPr="00BF1198">
              <w:rPr>
                <w:rStyle w:val="a7"/>
                <w:rFonts w:ascii="仿宋_GB2312" w:eastAsia="仿宋_GB2312" w:hAnsi="楷体" w:cs="方正仿宋_GBK" w:hint="eastAsia"/>
                <w:bCs/>
                <w:noProof/>
                <w:sz w:val="32"/>
                <w:szCs w:val="32"/>
              </w:rPr>
              <w:t>（二）保障措施</w:t>
            </w:r>
            <w:r w:rsidR="00BF1198" w:rsidRPr="00BF1198">
              <w:rPr>
                <w:noProof/>
                <w:webHidden/>
                <w:sz w:val="32"/>
                <w:szCs w:val="32"/>
              </w:rPr>
              <w:tab/>
            </w:r>
            <w:r w:rsidR="00BF1198" w:rsidRPr="00BF1198">
              <w:rPr>
                <w:noProof/>
                <w:webHidden/>
                <w:sz w:val="32"/>
                <w:szCs w:val="32"/>
              </w:rPr>
              <w:fldChar w:fldCharType="begin"/>
            </w:r>
            <w:r w:rsidR="00BF1198" w:rsidRPr="00BF1198">
              <w:rPr>
                <w:noProof/>
                <w:webHidden/>
                <w:sz w:val="32"/>
                <w:szCs w:val="32"/>
              </w:rPr>
              <w:instrText xml:space="preserve"> PAGEREF _Toc95926652 \h </w:instrText>
            </w:r>
            <w:r w:rsidR="00BF1198" w:rsidRPr="00BF1198">
              <w:rPr>
                <w:noProof/>
                <w:webHidden/>
                <w:sz w:val="32"/>
                <w:szCs w:val="32"/>
              </w:rPr>
            </w:r>
            <w:r w:rsidR="00BF1198" w:rsidRPr="00BF1198">
              <w:rPr>
                <w:noProof/>
                <w:webHidden/>
                <w:sz w:val="32"/>
                <w:szCs w:val="32"/>
              </w:rPr>
              <w:fldChar w:fldCharType="separate"/>
            </w:r>
            <w:r w:rsidR="00BA24C6">
              <w:rPr>
                <w:noProof/>
                <w:webHidden/>
                <w:sz w:val="32"/>
                <w:szCs w:val="32"/>
              </w:rPr>
              <w:t>18</w:t>
            </w:r>
            <w:r w:rsidR="00BF1198" w:rsidRPr="00BF1198">
              <w:rPr>
                <w:noProof/>
                <w:webHidden/>
                <w:sz w:val="32"/>
                <w:szCs w:val="32"/>
              </w:rPr>
              <w:fldChar w:fldCharType="end"/>
            </w:r>
          </w:hyperlink>
        </w:p>
        <w:p w:rsidR="00BF1198" w:rsidRDefault="00BF1198">
          <w:r>
            <w:rPr>
              <w:b/>
              <w:bCs/>
              <w:lang w:val="zh-CN"/>
            </w:rPr>
            <w:fldChar w:fldCharType="end"/>
          </w:r>
        </w:p>
      </w:sdtContent>
    </w:sdt>
    <w:p w:rsidR="00792F49" w:rsidRDefault="00792F49">
      <w:pPr>
        <w:widowControl/>
        <w:jc w:val="left"/>
        <w:rPr>
          <w:rFonts w:ascii="方正小标宋简体" w:eastAsia="方正小标宋简体" w:hAnsi="方正仿宋_GBK" w:cs="方正仿宋_GBK"/>
          <w:bCs/>
          <w:kern w:val="0"/>
          <w:sz w:val="44"/>
          <w:szCs w:val="44"/>
        </w:rPr>
      </w:pPr>
    </w:p>
    <w:p w:rsidR="00BF1198" w:rsidRDefault="00BF1198">
      <w:pPr>
        <w:widowControl/>
        <w:jc w:val="left"/>
        <w:rPr>
          <w:rFonts w:ascii="方正小标宋简体" w:eastAsia="方正小标宋简体" w:hAnsi="方正仿宋_GBK" w:cs="方正仿宋_GBK"/>
          <w:bCs/>
          <w:kern w:val="0"/>
          <w:sz w:val="44"/>
          <w:szCs w:val="44"/>
        </w:rPr>
      </w:pPr>
      <w:r>
        <w:rPr>
          <w:rFonts w:ascii="方正小标宋简体" w:eastAsia="方正小标宋简体" w:hAnsi="方正仿宋_GBK" w:cs="方正仿宋_GBK"/>
          <w:bCs/>
          <w:kern w:val="0"/>
          <w:sz w:val="44"/>
          <w:szCs w:val="44"/>
        </w:rPr>
        <w:br w:type="page"/>
      </w:r>
    </w:p>
    <w:p w:rsidR="00FB5079" w:rsidRDefault="00FB5079" w:rsidP="00F80372">
      <w:pPr>
        <w:overflowPunct w:val="0"/>
        <w:adjustRightInd w:val="0"/>
        <w:snapToGrid w:val="0"/>
        <w:spacing w:line="800" w:lineRule="exact"/>
        <w:jc w:val="center"/>
        <w:rPr>
          <w:rFonts w:ascii="方正小标宋简体" w:eastAsia="方正小标宋简体" w:hAnsi="方正仿宋_GBK" w:cs="方正仿宋_GBK"/>
          <w:bCs/>
          <w:kern w:val="0"/>
          <w:sz w:val="44"/>
          <w:szCs w:val="44"/>
        </w:rPr>
        <w:sectPr w:rsidR="00FB5079" w:rsidSect="001373A1">
          <w:footerReference w:type="default" r:id="rId12"/>
          <w:pgSz w:w="11906" w:h="16838"/>
          <w:pgMar w:top="1418" w:right="1531" w:bottom="1134" w:left="1588" w:header="851" w:footer="992" w:gutter="0"/>
          <w:cols w:space="425"/>
          <w:docGrid w:type="lines" w:linePitch="312"/>
        </w:sectPr>
      </w:pPr>
    </w:p>
    <w:p w:rsidR="00863598" w:rsidRPr="00A31542" w:rsidRDefault="00A31542" w:rsidP="00F80372">
      <w:pPr>
        <w:overflowPunct w:val="0"/>
        <w:adjustRightInd w:val="0"/>
        <w:snapToGrid w:val="0"/>
        <w:spacing w:line="800" w:lineRule="exact"/>
        <w:jc w:val="center"/>
        <w:rPr>
          <w:rFonts w:ascii="方正小标宋简体" w:eastAsia="方正小标宋简体" w:hAnsi="方正仿宋_GBK" w:cs="方正仿宋_GBK"/>
          <w:bCs/>
          <w:kern w:val="0"/>
          <w:sz w:val="44"/>
          <w:szCs w:val="44"/>
        </w:rPr>
      </w:pPr>
      <w:r w:rsidRPr="00A31542">
        <w:rPr>
          <w:rFonts w:ascii="方正小标宋简体" w:eastAsia="方正小标宋简体" w:hAnsi="方正仿宋_GBK" w:cs="方正仿宋_GBK" w:hint="eastAsia"/>
          <w:bCs/>
          <w:kern w:val="0"/>
          <w:sz w:val="44"/>
          <w:szCs w:val="44"/>
        </w:rPr>
        <w:lastRenderedPageBreak/>
        <w:t>健康和管理学院“十四五”发展规划</w:t>
      </w:r>
    </w:p>
    <w:p w:rsidR="00A46265" w:rsidRDefault="00CE44C4" w:rsidP="00CE44C4">
      <w:pPr>
        <w:overflowPunct w:val="0"/>
        <w:adjustRightInd w:val="0"/>
        <w:snapToGrid w:val="0"/>
        <w:spacing w:line="560" w:lineRule="exact"/>
        <w:ind w:firstLineChars="200" w:firstLine="640"/>
        <w:rPr>
          <w:rFonts w:ascii="黑体" w:eastAsia="黑体" w:hAnsi="黑体" w:cs="方正仿宋_GBK"/>
          <w:bCs/>
          <w:kern w:val="0"/>
          <w:sz w:val="32"/>
          <w:szCs w:val="32"/>
        </w:rPr>
      </w:pPr>
      <w:r w:rsidRPr="00CE44C4">
        <w:rPr>
          <w:rFonts w:ascii="方正仿宋_GBK" w:eastAsia="方正仿宋_GBK" w:hAnsi="方正仿宋_GBK" w:cs="方正仿宋_GBK" w:hint="eastAsia"/>
          <w:bCs/>
          <w:kern w:val="0"/>
          <w:sz w:val="32"/>
          <w:szCs w:val="32"/>
        </w:rPr>
        <w:t>“十四五”时期是我国建设高质量教育体系、加快推进教育现代化、建成教育强国的重要时期；更是学校提质增量的关键期、争先进位的窗口期、突出特色的攻坚期。</w:t>
      </w:r>
      <w:r w:rsidR="00663B9B">
        <w:rPr>
          <w:rFonts w:ascii="方正仿宋_GBK" w:eastAsia="方正仿宋_GBK" w:hAnsi="方正仿宋_GBK" w:cs="方正仿宋_GBK" w:hint="eastAsia"/>
          <w:bCs/>
          <w:kern w:val="0"/>
          <w:sz w:val="32"/>
          <w:szCs w:val="32"/>
        </w:rPr>
        <w:t>根据学校《“十四五”事业发展规划编制工作方案》要求，结合学院自身发展实际，科学谋划，制定本规划。</w:t>
      </w:r>
    </w:p>
    <w:p w:rsidR="00863598" w:rsidRPr="00EF4336" w:rsidRDefault="00EF4336" w:rsidP="00792F49">
      <w:pPr>
        <w:overflowPunct w:val="0"/>
        <w:adjustRightInd w:val="0"/>
        <w:snapToGrid w:val="0"/>
        <w:spacing w:line="560" w:lineRule="exact"/>
        <w:ind w:firstLineChars="200" w:firstLine="640"/>
        <w:outlineLvl w:val="0"/>
        <w:rPr>
          <w:rFonts w:ascii="黑体" w:eastAsia="黑体" w:hAnsi="黑体" w:cs="方正仿宋_GBK"/>
          <w:bCs/>
          <w:kern w:val="0"/>
          <w:sz w:val="32"/>
          <w:szCs w:val="32"/>
        </w:rPr>
      </w:pPr>
      <w:bookmarkStart w:id="0" w:name="_Toc95926637"/>
      <w:r w:rsidRPr="00EF4336">
        <w:rPr>
          <w:rFonts w:ascii="黑体" w:eastAsia="黑体" w:hAnsi="黑体" w:cs="方正仿宋_GBK" w:hint="eastAsia"/>
          <w:bCs/>
          <w:kern w:val="0"/>
          <w:sz w:val="32"/>
          <w:szCs w:val="32"/>
        </w:rPr>
        <w:t>一、</w:t>
      </w:r>
      <w:r w:rsidR="003472E3" w:rsidRPr="00EF4336">
        <w:rPr>
          <w:rFonts w:ascii="黑体" w:eastAsia="黑体" w:hAnsi="黑体" w:cs="方正仿宋_GBK" w:hint="eastAsia"/>
          <w:bCs/>
          <w:kern w:val="0"/>
          <w:sz w:val="32"/>
          <w:szCs w:val="32"/>
        </w:rPr>
        <w:t>发展基础</w:t>
      </w:r>
      <w:bookmarkEnd w:id="0"/>
    </w:p>
    <w:p w:rsidR="00863598" w:rsidRPr="0071423D" w:rsidRDefault="003472E3" w:rsidP="00792F49">
      <w:pPr>
        <w:overflowPunct w:val="0"/>
        <w:adjustRightInd w:val="0"/>
        <w:snapToGrid w:val="0"/>
        <w:spacing w:line="560" w:lineRule="exact"/>
        <w:ind w:firstLineChars="200" w:firstLine="640"/>
        <w:outlineLvl w:val="1"/>
        <w:rPr>
          <w:rFonts w:ascii="楷体" w:eastAsia="楷体" w:hAnsi="楷体" w:cs="方正仿宋_GBK"/>
          <w:bCs/>
          <w:kern w:val="0"/>
          <w:sz w:val="32"/>
          <w:szCs w:val="32"/>
        </w:rPr>
      </w:pPr>
      <w:bookmarkStart w:id="1" w:name="_Toc95926638"/>
      <w:r w:rsidRPr="0071423D">
        <w:rPr>
          <w:rFonts w:ascii="楷体" w:eastAsia="楷体" w:hAnsi="楷体" w:cs="方正仿宋_GBK" w:hint="eastAsia"/>
          <w:bCs/>
          <w:kern w:val="0"/>
          <w:sz w:val="32"/>
          <w:szCs w:val="32"/>
        </w:rPr>
        <w:t>（一）</w:t>
      </w:r>
      <w:r w:rsidR="00663B9B" w:rsidRPr="0071423D">
        <w:rPr>
          <w:rFonts w:ascii="楷体" w:eastAsia="楷体" w:hAnsi="楷体" w:cs="方正仿宋_GBK" w:hint="eastAsia"/>
          <w:bCs/>
          <w:kern w:val="0"/>
          <w:sz w:val="32"/>
          <w:szCs w:val="32"/>
        </w:rPr>
        <w:t>学院概况</w:t>
      </w:r>
      <w:bookmarkEnd w:id="1"/>
    </w:p>
    <w:p w:rsidR="000F3928" w:rsidRPr="000F3928" w:rsidRDefault="000F3928"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sidRPr="000F3928">
        <w:rPr>
          <w:rFonts w:ascii="方正仿宋_GBK" w:eastAsia="方正仿宋_GBK" w:hAnsi="方正仿宋_GBK" w:cs="方正仿宋_GBK" w:hint="eastAsia"/>
          <w:bCs/>
          <w:kern w:val="0"/>
          <w:sz w:val="32"/>
          <w:szCs w:val="32"/>
        </w:rPr>
        <w:t>健康和管理学院是我校2020年调整设置的六个</w:t>
      </w:r>
      <w:r w:rsidR="00E300A6">
        <w:rPr>
          <w:rFonts w:ascii="方正仿宋_GBK" w:eastAsia="方正仿宋_GBK" w:hAnsi="方正仿宋_GBK" w:cs="方正仿宋_GBK" w:hint="eastAsia"/>
          <w:bCs/>
          <w:kern w:val="0"/>
          <w:sz w:val="32"/>
          <w:szCs w:val="32"/>
        </w:rPr>
        <w:t>学院</w:t>
      </w:r>
      <w:r w:rsidRPr="000F3928">
        <w:rPr>
          <w:rFonts w:ascii="方正仿宋_GBK" w:eastAsia="方正仿宋_GBK" w:hAnsi="方正仿宋_GBK" w:cs="方正仿宋_GBK" w:hint="eastAsia"/>
          <w:bCs/>
          <w:kern w:val="0"/>
          <w:sz w:val="32"/>
          <w:szCs w:val="32"/>
        </w:rPr>
        <w:t>之一，目前开设应用英语、现代教育技术</w:t>
      </w:r>
      <w:r w:rsidR="00663B9B">
        <w:rPr>
          <w:rFonts w:ascii="方正仿宋_GBK" w:eastAsia="方正仿宋_GBK" w:hAnsi="方正仿宋_GBK" w:cs="方正仿宋_GBK" w:hint="eastAsia"/>
          <w:bCs/>
          <w:kern w:val="0"/>
          <w:sz w:val="32"/>
          <w:szCs w:val="32"/>
        </w:rPr>
        <w:t>、大数据技术三</w:t>
      </w:r>
      <w:r w:rsidR="00330054">
        <w:rPr>
          <w:rFonts w:ascii="方正仿宋_GBK" w:eastAsia="方正仿宋_GBK" w:hAnsi="方正仿宋_GBK" w:cs="方正仿宋_GBK" w:hint="eastAsia"/>
          <w:bCs/>
          <w:kern w:val="0"/>
          <w:sz w:val="32"/>
          <w:szCs w:val="32"/>
        </w:rPr>
        <w:t>个专业，招收高中起点三年制学生，在校生</w:t>
      </w:r>
      <w:r w:rsidR="00025B1D">
        <w:rPr>
          <w:rFonts w:ascii="方正仿宋_GBK" w:eastAsia="方正仿宋_GBK" w:hAnsi="方正仿宋_GBK" w:cs="方正仿宋_GBK" w:hint="eastAsia"/>
          <w:bCs/>
          <w:kern w:val="0"/>
          <w:sz w:val="32"/>
          <w:szCs w:val="32"/>
        </w:rPr>
        <w:t>332</w:t>
      </w:r>
      <w:r w:rsidR="00330054">
        <w:rPr>
          <w:rFonts w:ascii="方正仿宋_GBK" w:eastAsia="方正仿宋_GBK" w:hAnsi="方正仿宋_GBK" w:cs="方正仿宋_GBK" w:hint="eastAsia"/>
          <w:bCs/>
          <w:kern w:val="0"/>
          <w:sz w:val="32"/>
          <w:szCs w:val="32"/>
        </w:rPr>
        <w:t>人（</w:t>
      </w:r>
      <w:proofErr w:type="gramStart"/>
      <w:r w:rsidR="00330054">
        <w:rPr>
          <w:rFonts w:ascii="方正仿宋_GBK" w:eastAsia="方正仿宋_GBK" w:hAnsi="方正仿宋_GBK" w:cs="方正仿宋_GBK" w:hint="eastAsia"/>
          <w:bCs/>
          <w:kern w:val="0"/>
          <w:sz w:val="32"/>
          <w:szCs w:val="32"/>
        </w:rPr>
        <w:t>含社招</w:t>
      </w:r>
      <w:r w:rsidR="00A87D69">
        <w:rPr>
          <w:rFonts w:ascii="方正仿宋_GBK" w:eastAsia="方正仿宋_GBK" w:hAnsi="方正仿宋_GBK" w:cs="方正仿宋_GBK" w:hint="eastAsia"/>
          <w:bCs/>
          <w:kern w:val="0"/>
          <w:sz w:val="32"/>
          <w:szCs w:val="32"/>
        </w:rPr>
        <w:t>学生</w:t>
      </w:r>
      <w:proofErr w:type="gramEnd"/>
      <w:r w:rsidR="00ED5AEF">
        <w:rPr>
          <w:rFonts w:ascii="方正仿宋_GBK" w:eastAsia="方正仿宋_GBK" w:hAnsi="方正仿宋_GBK" w:cs="方正仿宋_GBK" w:hint="eastAsia"/>
          <w:bCs/>
          <w:kern w:val="0"/>
          <w:sz w:val="32"/>
          <w:szCs w:val="32"/>
        </w:rPr>
        <w:t>74</w:t>
      </w:r>
      <w:r w:rsidR="00A87D69">
        <w:rPr>
          <w:rFonts w:ascii="方正仿宋_GBK" w:eastAsia="方正仿宋_GBK" w:hAnsi="方正仿宋_GBK" w:cs="方正仿宋_GBK" w:hint="eastAsia"/>
          <w:bCs/>
          <w:kern w:val="0"/>
          <w:sz w:val="32"/>
          <w:szCs w:val="32"/>
        </w:rPr>
        <w:t>人</w:t>
      </w:r>
      <w:r w:rsidR="00330054">
        <w:rPr>
          <w:rFonts w:ascii="方正仿宋_GBK" w:eastAsia="方正仿宋_GBK" w:hAnsi="方正仿宋_GBK" w:cs="方正仿宋_GBK" w:hint="eastAsia"/>
          <w:bCs/>
          <w:kern w:val="0"/>
          <w:sz w:val="32"/>
          <w:szCs w:val="32"/>
        </w:rPr>
        <w:t>）。</w:t>
      </w:r>
    </w:p>
    <w:p w:rsidR="00ED5AEF" w:rsidRDefault="0024679A"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学院</w:t>
      </w:r>
      <w:r w:rsidR="000F3928" w:rsidRPr="000F3928">
        <w:rPr>
          <w:rFonts w:ascii="方正仿宋_GBK" w:eastAsia="方正仿宋_GBK" w:hAnsi="方正仿宋_GBK" w:cs="方正仿宋_GBK" w:hint="eastAsia"/>
          <w:bCs/>
          <w:kern w:val="0"/>
          <w:sz w:val="32"/>
          <w:szCs w:val="32"/>
        </w:rPr>
        <w:t>现有专任教师</w:t>
      </w:r>
      <w:r w:rsidR="00DC04BD">
        <w:rPr>
          <w:rFonts w:ascii="方正仿宋_GBK" w:eastAsia="方正仿宋_GBK" w:hAnsi="方正仿宋_GBK" w:cs="方正仿宋_GBK" w:hint="eastAsia"/>
          <w:bCs/>
          <w:kern w:val="0"/>
          <w:sz w:val="32"/>
          <w:szCs w:val="32"/>
        </w:rPr>
        <w:t>3</w:t>
      </w:r>
      <w:r>
        <w:rPr>
          <w:rFonts w:ascii="方正仿宋_GBK" w:eastAsia="方正仿宋_GBK" w:hAnsi="方正仿宋_GBK" w:cs="方正仿宋_GBK" w:hint="eastAsia"/>
          <w:bCs/>
          <w:kern w:val="0"/>
          <w:sz w:val="32"/>
          <w:szCs w:val="32"/>
        </w:rPr>
        <w:t>3</w:t>
      </w:r>
      <w:r w:rsidR="000F3928" w:rsidRPr="000F3928">
        <w:rPr>
          <w:rFonts w:ascii="方正仿宋_GBK" w:eastAsia="方正仿宋_GBK" w:hAnsi="方正仿宋_GBK" w:cs="方正仿宋_GBK" w:hint="eastAsia"/>
          <w:bCs/>
          <w:kern w:val="0"/>
          <w:sz w:val="32"/>
          <w:szCs w:val="32"/>
        </w:rPr>
        <w:t>名，其中具有副高级及以上职称教师</w:t>
      </w:r>
      <w:r w:rsidR="0051093E">
        <w:rPr>
          <w:rFonts w:ascii="方正仿宋_GBK" w:eastAsia="方正仿宋_GBK" w:hAnsi="方正仿宋_GBK" w:cs="方正仿宋_GBK" w:hint="eastAsia"/>
          <w:bCs/>
          <w:kern w:val="0"/>
          <w:sz w:val="32"/>
          <w:szCs w:val="32"/>
        </w:rPr>
        <w:t>1</w:t>
      </w:r>
      <w:r w:rsidR="00F2471F">
        <w:rPr>
          <w:rFonts w:ascii="方正仿宋_GBK" w:eastAsia="方正仿宋_GBK" w:hAnsi="方正仿宋_GBK" w:cs="方正仿宋_GBK" w:hint="eastAsia"/>
          <w:bCs/>
          <w:kern w:val="0"/>
          <w:sz w:val="32"/>
          <w:szCs w:val="32"/>
        </w:rPr>
        <w:t>5</w:t>
      </w:r>
      <w:r w:rsidR="000F3928" w:rsidRPr="000F3928">
        <w:rPr>
          <w:rFonts w:ascii="方正仿宋_GBK" w:eastAsia="方正仿宋_GBK" w:hAnsi="方正仿宋_GBK" w:cs="方正仿宋_GBK" w:hint="eastAsia"/>
          <w:bCs/>
          <w:kern w:val="0"/>
          <w:sz w:val="32"/>
          <w:szCs w:val="32"/>
        </w:rPr>
        <w:t>人，具有硕士及以上学位教师</w:t>
      </w:r>
      <w:r w:rsidR="00F2471F">
        <w:rPr>
          <w:rFonts w:ascii="方正仿宋_GBK" w:eastAsia="方正仿宋_GBK" w:hAnsi="方正仿宋_GBK" w:cs="方正仿宋_GBK" w:hint="eastAsia"/>
          <w:bCs/>
          <w:kern w:val="0"/>
          <w:sz w:val="32"/>
          <w:szCs w:val="32"/>
        </w:rPr>
        <w:t>22</w:t>
      </w:r>
      <w:r w:rsidR="000F3928" w:rsidRPr="000F3928">
        <w:rPr>
          <w:rFonts w:ascii="方正仿宋_GBK" w:eastAsia="方正仿宋_GBK" w:hAnsi="方正仿宋_GBK" w:cs="方正仿宋_GBK" w:hint="eastAsia"/>
          <w:bCs/>
          <w:kern w:val="0"/>
          <w:sz w:val="32"/>
          <w:szCs w:val="32"/>
        </w:rPr>
        <w:t>人，</w:t>
      </w:r>
      <w:r w:rsidR="00F2471F">
        <w:rPr>
          <w:rFonts w:ascii="方正仿宋_GBK" w:eastAsia="方正仿宋_GBK" w:hAnsi="方正仿宋_GBK" w:cs="方正仿宋_GBK" w:hint="eastAsia"/>
          <w:bCs/>
          <w:kern w:val="0"/>
          <w:sz w:val="32"/>
          <w:szCs w:val="32"/>
        </w:rPr>
        <w:t>“</w:t>
      </w:r>
      <w:r w:rsidR="00F2471F" w:rsidRPr="00F2471F">
        <w:rPr>
          <w:rFonts w:ascii="方正仿宋_GBK" w:eastAsia="方正仿宋_GBK" w:hAnsi="方正仿宋_GBK" w:cs="方正仿宋_GBK" w:hint="eastAsia"/>
          <w:bCs/>
          <w:kern w:val="0"/>
          <w:sz w:val="32"/>
          <w:szCs w:val="32"/>
        </w:rPr>
        <w:t>双师型</w:t>
      </w:r>
      <w:r w:rsidR="00F2471F">
        <w:rPr>
          <w:rFonts w:ascii="方正仿宋_GBK" w:eastAsia="方正仿宋_GBK" w:hAnsi="方正仿宋_GBK" w:cs="方正仿宋_GBK" w:hint="eastAsia"/>
          <w:bCs/>
          <w:kern w:val="0"/>
          <w:sz w:val="32"/>
          <w:szCs w:val="32"/>
        </w:rPr>
        <w:t>”教师1</w:t>
      </w:r>
      <w:r w:rsidR="00ED5AEF">
        <w:rPr>
          <w:rFonts w:ascii="方正仿宋_GBK" w:eastAsia="方正仿宋_GBK" w:hAnsi="方正仿宋_GBK" w:cs="方正仿宋_GBK" w:hint="eastAsia"/>
          <w:bCs/>
          <w:kern w:val="0"/>
          <w:sz w:val="32"/>
          <w:szCs w:val="32"/>
        </w:rPr>
        <w:t>7</w:t>
      </w:r>
      <w:r w:rsidR="00F2471F">
        <w:rPr>
          <w:rFonts w:ascii="方正仿宋_GBK" w:eastAsia="方正仿宋_GBK" w:hAnsi="方正仿宋_GBK" w:cs="方正仿宋_GBK" w:hint="eastAsia"/>
          <w:bCs/>
          <w:kern w:val="0"/>
          <w:sz w:val="32"/>
          <w:szCs w:val="32"/>
        </w:rPr>
        <w:t>人，</w:t>
      </w:r>
      <w:r w:rsidR="0051093E">
        <w:rPr>
          <w:rFonts w:ascii="方正仿宋_GBK" w:eastAsia="方正仿宋_GBK" w:hAnsi="方正仿宋_GBK" w:cs="方正仿宋_GBK" w:hint="eastAsia"/>
          <w:bCs/>
          <w:kern w:val="0"/>
          <w:sz w:val="32"/>
          <w:szCs w:val="32"/>
        </w:rPr>
        <w:t>省级课程</w:t>
      </w:r>
      <w:proofErr w:type="gramStart"/>
      <w:r w:rsidR="0051093E">
        <w:rPr>
          <w:rFonts w:ascii="方正仿宋_GBK" w:eastAsia="方正仿宋_GBK" w:hAnsi="方正仿宋_GBK" w:cs="方正仿宋_GBK" w:hint="eastAsia"/>
          <w:bCs/>
          <w:kern w:val="0"/>
          <w:sz w:val="32"/>
          <w:szCs w:val="32"/>
        </w:rPr>
        <w:t>思政教学</w:t>
      </w:r>
      <w:proofErr w:type="gramEnd"/>
      <w:r w:rsidR="0051093E">
        <w:rPr>
          <w:rFonts w:ascii="方正仿宋_GBK" w:eastAsia="方正仿宋_GBK" w:hAnsi="方正仿宋_GBK" w:cs="方正仿宋_GBK" w:hint="eastAsia"/>
          <w:bCs/>
          <w:kern w:val="0"/>
          <w:sz w:val="32"/>
          <w:szCs w:val="32"/>
        </w:rPr>
        <w:t>名师1人，</w:t>
      </w:r>
      <w:r w:rsidR="000F3928" w:rsidRPr="000F3928">
        <w:rPr>
          <w:rFonts w:ascii="方正仿宋_GBK" w:eastAsia="方正仿宋_GBK" w:hAnsi="方正仿宋_GBK" w:cs="方正仿宋_GBK" w:hint="eastAsia"/>
          <w:bCs/>
          <w:kern w:val="0"/>
          <w:sz w:val="32"/>
          <w:szCs w:val="32"/>
        </w:rPr>
        <w:t>省级教坛新秀</w:t>
      </w:r>
      <w:r w:rsidR="00ED5AEF">
        <w:rPr>
          <w:rFonts w:ascii="方正仿宋_GBK" w:eastAsia="方正仿宋_GBK" w:hAnsi="方正仿宋_GBK" w:cs="方正仿宋_GBK" w:hint="eastAsia"/>
          <w:bCs/>
          <w:kern w:val="0"/>
          <w:sz w:val="32"/>
          <w:szCs w:val="32"/>
        </w:rPr>
        <w:t>1</w:t>
      </w:r>
      <w:r w:rsidR="00547C9F">
        <w:rPr>
          <w:rFonts w:ascii="方正仿宋_GBK" w:eastAsia="方正仿宋_GBK" w:hAnsi="方正仿宋_GBK" w:cs="方正仿宋_GBK" w:hint="eastAsia"/>
          <w:bCs/>
          <w:kern w:val="0"/>
          <w:sz w:val="32"/>
          <w:szCs w:val="32"/>
        </w:rPr>
        <w:t>人，校级</w:t>
      </w:r>
      <w:r w:rsidR="000F3928" w:rsidRPr="000F3928">
        <w:rPr>
          <w:rFonts w:ascii="方正仿宋_GBK" w:eastAsia="方正仿宋_GBK" w:hAnsi="方正仿宋_GBK" w:cs="方正仿宋_GBK" w:hint="eastAsia"/>
          <w:bCs/>
          <w:kern w:val="0"/>
          <w:sz w:val="32"/>
          <w:szCs w:val="32"/>
        </w:rPr>
        <w:t>教学名师8</w:t>
      </w:r>
      <w:r w:rsidR="00F2471F">
        <w:rPr>
          <w:rFonts w:ascii="方正仿宋_GBK" w:eastAsia="方正仿宋_GBK" w:hAnsi="方正仿宋_GBK" w:cs="方正仿宋_GBK" w:hint="eastAsia"/>
          <w:bCs/>
          <w:kern w:val="0"/>
          <w:sz w:val="32"/>
          <w:szCs w:val="32"/>
        </w:rPr>
        <w:t>人。</w:t>
      </w:r>
    </w:p>
    <w:p w:rsidR="00314010" w:rsidRPr="0071423D" w:rsidRDefault="00314010" w:rsidP="00072051">
      <w:pPr>
        <w:overflowPunct w:val="0"/>
        <w:adjustRightInd w:val="0"/>
        <w:snapToGrid w:val="0"/>
        <w:spacing w:line="560" w:lineRule="exact"/>
        <w:ind w:firstLineChars="200" w:firstLine="640"/>
        <w:outlineLvl w:val="1"/>
        <w:rPr>
          <w:rFonts w:ascii="楷体" w:eastAsia="楷体" w:hAnsi="楷体" w:cs="方正仿宋_GBK"/>
          <w:bCs/>
          <w:kern w:val="0"/>
          <w:sz w:val="32"/>
          <w:szCs w:val="32"/>
        </w:rPr>
      </w:pPr>
      <w:bookmarkStart w:id="2" w:name="_Toc95926639"/>
      <w:r w:rsidRPr="0071423D">
        <w:rPr>
          <w:rFonts w:ascii="楷体" w:eastAsia="楷体" w:hAnsi="楷体" w:cs="方正仿宋_GBK" w:hint="eastAsia"/>
          <w:bCs/>
          <w:kern w:val="0"/>
          <w:sz w:val="32"/>
          <w:szCs w:val="32"/>
        </w:rPr>
        <w:t>（</w:t>
      </w:r>
      <w:r>
        <w:rPr>
          <w:rFonts w:ascii="楷体" w:eastAsia="楷体" w:hAnsi="楷体" w:cs="方正仿宋_GBK" w:hint="eastAsia"/>
          <w:bCs/>
          <w:kern w:val="0"/>
          <w:sz w:val="32"/>
          <w:szCs w:val="32"/>
        </w:rPr>
        <w:t>二</w:t>
      </w:r>
      <w:r w:rsidRPr="0071423D">
        <w:rPr>
          <w:rFonts w:ascii="楷体" w:eastAsia="楷体" w:hAnsi="楷体" w:cs="方正仿宋_GBK" w:hint="eastAsia"/>
          <w:bCs/>
          <w:kern w:val="0"/>
          <w:sz w:val="32"/>
          <w:szCs w:val="32"/>
        </w:rPr>
        <w:t>）</w:t>
      </w:r>
      <w:r>
        <w:rPr>
          <w:rFonts w:ascii="楷体" w:eastAsia="楷体" w:hAnsi="楷体" w:cs="方正仿宋_GBK" w:hint="eastAsia"/>
          <w:bCs/>
          <w:kern w:val="0"/>
          <w:sz w:val="32"/>
          <w:szCs w:val="32"/>
        </w:rPr>
        <w:t>取得成就</w:t>
      </w:r>
      <w:bookmarkEnd w:id="2"/>
    </w:p>
    <w:p w:rsidR="001346D2" w:rsidRPr="001346D2" w:rsidRDefault="001346D2" w:rsidP="00DE5CA5">
      <w:pPr>
        <w:ind w:firstLineChars="200" w:firstLine="643"/>
        <w:rPr>
          <w:rFonts w:ascii="方正仿宋_GBK" w:eastAsia="方正仿宋_GBK" w:hAnsi="方正仿宋_GBK" w:cs="方正仿宋_GBK"/>
          <w:b/>
          <w:bCs/>
          <w:kern w:val="0"/>
          <w:sz w:val="32"/>
          <w:szCs w:val="32"/>
        </w:rPr>
      </w:pPr>
      <w:r w:rsidRPr="001346D2">
        <w:rPr>
          <w:rFonts w:ascii="方正仿宋_GBK" w:eastAsia="方正仿宋_GBK" w:hAnsi="方正仿宋_GBK" w:cs="方正仿宋_GBK" w:hint="eastAsia"/>
          <w:b/>
          <w:bCs/>
          <w:kern w:val="0"/>
          <w:sz w:val="32"/>
          <w:szCs w:val="32"/>
        </w:rPr>
        <w:t>1.</w:t>
      </w:r>
      <w:r>
        <w:rPr>
          <w:rFonts w:ascii="方正仿宋_GBK" w:eastAsia="方正仿宋_GBK" w:hAnsi="方正仿宋_GBK" w:cs="方正仿宋_GBK" w:hint="eastAsia"/>
          <w:b/>
          <w:bCs/>
          <w:kern w:val="0"/>
          <w:sz w:val="32"/>
          <w:szCs w:val="32"/>
        </w:rPr>
        <w:t>党的建设和思想政治工作有序推进</w:t>
      </w:r>
    </w:p>
    <w:p w:rsidR="001346D2" w:rsidRDefault="001346D2" w:rsidP="00DE5CA5">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sidRPr="00990DD5">
        <w:rPr>
          <w:rFonts w:ascii="方正仿宋_GBK" w:eastAsia="方正仿宋_GBK" w:hAnsi="方正仿宋_GBK" w:cs="方正仿宋_GBK" w:hint="eastAsia"/>
          <w:bCs/>
          <w:kern w:val="0"/>
          <w:sz w:val="32"/>
          <w:szCs w:val="32"/>
        </w:rPr>
        <w:t>学院自创建以来，坚持全面从严治党，引领意识形态导向，筑牢思想共识，全面加强基层组织建设，扎实做好思想政治工作，做好群团共建，凝聚强大合力。以建党一百周年党史学习教育活动为契机，在全院范围内开展系列学习教育活动，全面推动</w:t>
      </w:r>
      <w:proofErr w:type="gramStart"/>
      <w:r w:rsidRPr="00990DD5">
        <w:rPr>
          <w:rFonts w:ascii="方正仿宋_GBK" w:eastAsia="方正仿宋_GBK" w:hAnsi="方正仿宋_GBK" w:cs="方正仿宋_GBK" w:hint="eastAsia"/>
          <w:bCs/>
          <w:kern w:val="0"/>
          <w:sz w:val="32"/>
          <w:szCs w:val="32"/>
        </w:rPr>
        <w:t>学院党</w:t>
      </w:r>
      <w:proofErr w:type="gramEnd"/>
      <w:r w:rsidRPr="00990DD5">
        <w:rPr>
          <w:rFonts w:ascii="方正仿宋_GBK" w:eastAsia="方正仿宋_GBK" w:hAnsi="方正仿宋_GBK" w:cs="方正仿宋_GBK" w:hint="eastAsia"/>
          <w:bCs/>
          <w:kern w:val="0"/>
          <w:sz w:val="32"/>
          <w:szCs w:val="32"/>
        </w:rPr>
        <w:t>的建设和思想政治工作发展。</w:t>
      </w:r>
    </w:p>
    <w:p w:rsidR="00990DD5" w:rsidRDefault="00990DD5" w:rsidP="00990DD5">
      <w:pPr>
        <w:overflowPunct w:val="0"/>
        <w:adjustRightInd w:val="0"/>
        <w:snapToGrid w:val="0"/>
        <w:spacing w:line="560" w:lineRule="exact"/>
        <w:ind w:firstLineChars="200" w:firstLine="643"/>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
          <w:bCs/>
          <w:kern w:val="0"/>
          <w:sz w:val="32"/>
          <w:szCs w:val="32"/>
        </w:rPr>
        <w:t>2</w:t>
      </w:r>
      <w:r w:rsidRPr="003B60C3">
        <w:rPr>
          <w:rFonts w:ascii="方正仿宋_GBK" w:eastAsia="方正仿宋_GBK" w:hAnsi="方正仿宋_GBK" w:cs="方正仿宋_GBK" w:hint="eastAsia"/>
          <w:b/>
          <w:bCs/>
          <w:kern w:val="0"/>
          <w:sz w:val="32"/>
          <w:szCs w:val="32"/>
        </w:rPr>
        <w:t>.专业</w:t>
      </w:r>
      <w:r>
        <w:rPr>
          <w:rFonts w:ascii="方正仿宋_GBK" w:eastAsia="方正仿宋_GBK" w:hAnsi="方正仿宋_GBK" w:cs="方正仿宋_GBK" w:hint="eastAsia"/>
          <w:b/>
          <w:bCs/>
          <w:kern w:val="0"/>
          <w:sz w:val="32"/>
          <w:szCs w:val="32"/>
        </w:rPr>
        <w:t>建设稳步推进</w:t>
      </w:r>
    </w:p>
    <w:p w:rsidR="00E46054" w:rsidRDefault="00990DD5"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新增大数据技术专业，新建大数据应用实训室和多功能英</w:t>
      </w:r>
      <w:r>
        <w:rPr>
          <w:rFonts w:ascii="方正仿宋_GBK" w:eastAsia="方正仿宋_GBK" w:hAnsi="方正仿宋_GBK" w:cs="方正仿宋_GBK" w:hint="eastAsia"/>
          <w:bCs/>
          <w:kern w:val="0"/>
          <w:sz w:val="32"/>
          <w:szCs w:val="32"/>
        </w:rPr>
        <w:lastRenderedPageBreak/>
        <w:t>语智慧教室，</w:t>
      </w:r>
      <w:r w:rsidR="00E46054">
        <w:rPr>
          <w:rFonts w:ascii="方正仿宋_GBK" w:eastAsia="方正仿宋_GBK" w:hAnsi="方正仿宋_GBK" w:cs="方正仿宋_GBK" w:hint="eastAsia"/>
          <w:bCs/>
          <w:kern w:val="0"/>
          <w:sz w:val="32"/>
          <w:szCs w:val="32"/>
        </w:rPr>
        <w:t>结合2020年11月份建成的</w:t>
      </w:r>
      <w:r w:rsidRPr="000F3928">
        <w:rPr>
          <w:rFonts w:ascii="方正仿宋_GBK" w:eastAsia="方正仿宋_GBK" w:hAnsi="方正仿宋_GBK" w:cs="方正仿宋_GBK" w:hint="eastAsia"/>
          <w:bCs/>
          <w:kern w:val="0"/>
          <w:sz w:val="32"/>
          <w:szCs w:val="32"/>
        </w:rPr>
        <w:t>综合布线和信息安全实验室</w:t>
      </w:r>
      <w:r w:rsidR="00E46054">
        <w:rPr>
          <w:rFonts w:ascii="方正仿宋_GBK" w:eastAsia="方正仿宋_GBK" w:hAnsi="方正仿宋_GBK" w:cs="方正仿宋_GBK" w:hint="eastAsia"/>
          <w:bCs/>
          <w:kern w:val="0"/>
          <w:sz w:val="32"/>
          <w:szCs w:val="32"/>
        </w:rPr>
        <w:t>，推进了各专业的实训水平</w:t>
      </w:r>
      <w:r w:rsidRPr="000F3928">
        <w:rPr>
          <w:rFonts w:ascii="方正仿宋_GBK" w:eastAsia="方正仿宋_GBK" w:hAnsi="方正仿宋_GBK" w:cs="方正仿宋_GBK" w:hint="eastAsia"/>
          <w:bCs/>
          <w:kern w:val="0"/>
          <w:sz w:val="32"/>
          <w:szCs w:val="32"/>
        </w:rPr>
        <w:t>。</w:t>
      </w:r>
      <w:r w:rsidR="00E46054">
        <w:rPr>
          <w:rFonts w:ascii="方正仿宋_GBK" w:eastAsia="方正仿宋_GBK" w:hAnsi="方正仿宋_GBK" w:cs="方正仿宋_GBK" w:hint="eastAsia"/>
          <w:bCs/>
          <w:kern w:val="0"/>
          <w:sz w:val="32"/>
          <w:szCs w:val="32"/>
        </w:rPr>
        <w:t>师资队伍、教学改革、课程建设方面稳步推进。</w:t>
      </w:r>
      <w:r w:rsidR="00F57EF4">
        <w:rPr>
          <w:rFonts w:ascii="方正仿宋_GBK" w:eastAsia="方正仿宋_GBK" w:hAnsi="方正仿宋_GBK" w:cs="方正仿宋_GBK" w:hint="eastAsia"/>
          <w:bCs/>
          <w:kern w:val="0"/>
          <w:sz w:val="32"/>
          <w:szCs w:val="32"/>
        </w:rPr>
        <w:t>近三年学生参加省级比赛共获奖33项。</w:t>
      </w:r>
    </w:p>
    <w:p w:rsidR="00F57EF4" w:rsidRDefault="00F57EF4" w:rsidP="00F57EF4">
      <w:pPr>
        <w:overflowPunct w:val="0"/>
        <w:adjustRightInd w:val="0"/>
        <w:snapToGrid w:val="0"/>
        <w:spacing w:line="560" w:lineRule="exact"/>
        <w:ind w:firstLineChars="200" w:firstLine="643"/>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
          <w:bCs/>
          <w:kern w:val="0"/>
          <w:sz w:val="32"/>
          <w:szCs w:val="32"/>
        </w:rPr>
        <w:t>3</w:t>
      </w:r>
      <w:r w:rsidRPr="003B60C3">
        <w:rPr>
          <w:rFonts w:ascii="方正仿宋_GBK" w:eastAsia="方正仿宋_GBK" w:hAnsi="方正仿宋_GBK" w:cs="方正仿宋_GBK" w:hint="eastAsia"/>
          <w:b/>
          <w:bCs/>
          <w:kern w:val="0"/>
          <w:sz w:val="32"/>
          <w:szCs w:val="32"/>
        </w:rPr>
        <w:t>.</w:t>
      </w:r>
      <w:r>
        <w:rPr>
          <w:rFonts w:ascii="方正仿宋_GBK" w:eastAsia="方正仿宋_GBK" w:hAnsi="方正仿宋_GBK" w:cs="方正仿宋_GBK" w:hint="eastAsia"/>
          <w:b/>
          <w:bCs/>
          <w:kern w:val="0"/>
          <w:sz w:val="32"/>
          <w:szCs w:val="32"/>
        </w:rPr>
        <w:t>教科研能力不断提升</w:t>
      </w:r>
    </w:p>
    <w:p w:rsidR="00AE518B" w:rsidRDefault="000F3928"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sidRPr="000F3928">
        <w:rPr>
          <w:rFonts w:ascii="方正仿宋_GBK" w:eastAsia="方正仿宋_GBK" w:hAnsi="方正仿宋_GBK" w:cs="方正仿宋_GBK" w:hint="eastAsia"/>
          <w:bCs/>
          <w:kern w:val="0"/>
          <w:sz w:val="32"/>
          <w:szCs w:val="32"/>
        </w:rPr>
        <w:t>近三年主持省级</w:t>
      </w:r>
      <w:r w:rsidR="00E142A3">
        <w:rPr>
          <w:rFonts w:ascii="方正仿宋_GBK" w:eastAsia="方正仿宋_GBK" w:hAnsi="方正仿宋_GBK" w:cs="方正仿宋_GBK" w:hint="eastAsia"/>
          <w:bCs/>
          <w:kern w:val="0"/>
          <w:sz w:val="32"/>
          <w:szCs w:val="32"/>
        </w:rPr>
        <w:t>（含）</w:t>
      </w:r>
      <w:r w:rsidRPr="000F3928">
        <w:rPr>
          <w:rFonts w:ascii="方正仿宋_GBK" w:eastAsia="方正仿宋_GBK" w:hAnsi="方正仿宋_GBK" w:cs="方正仿宋_GBK" w:hint="eastAsia"/>
          <w:bCs/>
          <w:kern w:val="0"/>
          <w:sz w:val="32"/>
          <w:szCs w:val="32"/>
        </w:rPr>
        <w:t>以上科研项目</w:t>
      </w:r>
      <w:r w:rsidR="00E142A3">
        <w:rPr>
          <w:rFonts w:ascii="方正仿宋_GBK" w:eastAsia="方正仿宋_GBK" w:hAnsi="方正仿宋_GBK" w:cs="方正仿宋_GBK" w:hint="eastAsia"/>
          <w:bCs/>
          <w:kern w:val="0"/>
          <w:sz w:val="32"/>
          <w:szCs w:val="32"/>
        </w:rPr>
        <w:t>5</w:t>
      </w:r>
      <w:r w:rsidRPr="000F3928">
        <w:rPr>
          <w:rFonts w:ascii="方正仿宋_GBK" w:eastAsia="方正仿宋_GBK" w:hAnsi="方正仿宋_GBK" w:cs="方正仿宋_GBK" w:hint="eastAsia"/>
          <w:bCs/>
          <w:kern w:val="0"/>
          <w:sz w:val="32"/>
          <w:szCs w:val="32"/>
        </w:rPr>
        <w:t>项，校级科研项目</w:t>
      </w:r>
      <w:r w:rsidR="00E142A3">
        <w:rPr>
          <w:rFonts w:ascii="方正仿宋_GBK" w:eastAsia="方正仿宋_GBK" w:hAnsi="方正仿宋_GBK" w:cs="方正仿宋_GBK" w:hint="eastAsia"/>
          <w:bCs/>
          <w:kern w:val="0"/>
          <w:sz w:val="32"/>
          <w:szCs w:val="32"/>
        </w:rPr>
        <w:t>12</w:t>
      </w:r>
      <w:r w:rsidRPr="000F3928">
        <w:rPr>
          <w:rFonts w:ascii="方正仿宋_GBK" w:eastAsia="方正仿宋_GBK" w:hAnsi="方正仿宋_GBK" w:cs="方正仿宋_GBK" w:hint="eastAsia"/>
          <w:bCs/>
          <w:kern w:val="0"/>
          <w:sz w:val="32"/>
          <w:szCs w:val="32"/>
        </w:rPr>
        <w:t>项，主持省级以上质量工程项目</w:t>
      </w:r>
      <w:r w:rsidR="00E142A3">
        <w:rPr>
          <w:rFonts w:ascii="方正仿宋_GBK" w:eastAsia="方正仿宋_GBK" w:hAnsi="方正仿宋_GBK" w:cs="方正仿宋_GBK" w:hint="eastAsia"/>
          <w:bCs/>
          <w:kern w:val="0"/>
          <w:sz w:val="32"/>
          <w:szCs w:val="32"/>
        </w:rPr>
        <w:t>10</w:t>
      </w:r>
      <w:r w:rsidRPr="000F3928">
        <w:rPr>
          <w:rFonts w:ascii="方正仿宋_GBK" w:eastAsia="方正仿宋_GBK" w:hAnsi="方正仿宋_GBK" w:cs="方正仿宋_GBK" w:hint="eastAsia"/>
          <w:bCs/>
          <w:kern w:val="0"/>
          <w:sz w:val="32"/>
          <w:szCs w:val="32"/>
        </w:rPr>
        <w:t>项，校级质量工程项目14项</w:t>
      </w:r>
      <w:r w:rsidR="00A35A98">
        <w:rPr>
          <w:rFonts w:ascii="方正仿宋_GBK" w:eastAsia="方正仿宋_GBK" w:hAnsi="方正仿宋_GBK" w:cs="方正仿宋_GBK" w:hint="eastAsia"/>
          <w:bCs/>
          <w:kern w:val="0"/>
          <w:sz w:val="32"/>
          <w:szCs w:val="32"/>
        </w:rPr>
        <w:t>，发表论文近</w:t>
      </w:r>
      <w:r w:rsidR="00E142A3">
        <w:rPr>
          <w:rFonts w:ascii="方正仿宋_GBK" w:eastAsia="方正仿宋_GBK" w:hAnsi="方正仿宋_GBK" w:cs="方正仿宋_GBK" w:hint="eastAsia"/>
          <w:bCs/>
          <w:kern w:val="0"/>
          <w:sz w:val="32"/>
          <w:szCs w:val="32"/>
        </w:rPr>
        <w:t>80</w:t>
      </w:r>
      <w:r w:rsidR="00A35A98">
        <w:rPr>
          <w:rFonts w:ascii="方正仿宋_GBK" w:eastAsia="方正仿宋_GBK" w:hAnsi="方正仿宋_GBK" w:cs="方正仿宋_GBK" w:hint="eastAsia"/>
          <w:bCs/>
          <w:kern w:val="0"/>
          <w:sz w:val="32"/>
          <w:szCs w:val="32"/>
        </w:rPr>
        <w:t>篇。</w:t>
      </w:r>
    </w:p>
    <w:p w:rsidR="00863598" w:rsidRPr="008270D0" w:rsidRDefault="003472E3" w:rsidP="00072051">
      <w:pPr>
        <w:overflowPunct w:val="0"/>
        <w:adjustRightInd w:val="0"/>
        <w:snapToGrid w:val="0"/>
        <w:spacing w:line="560" w:lineRule="exact"/>
        <w:ind w:firstLineChars="200" w:firstLine="640"/>
        <w:outlineLvl w:val="2"/>
        <w:rPr>
          <w:rFonts w:ascii="楷体" w:eastAsia="楷体" w:hAnsi="楷体" w:cs="方正仿宋_GBK"/>
          <w:bCs/>
          <w:kern w:val="0"/>
          <w:sz w:val="32"/>
          <w:szCs w:val="32"/>
        </w:rPr>
      </w:pPr>
      <w:bookmarkStart w:id="3" w:name="_Toc95926640"/>
      <w:r w:rsidRPr="008270D0">
        <w:rPr>
          <w:rFonts w:ascii="楷体" w:eastAsia="楷体" w:hAnsi="楷体" w:cs="方正仿宋_GBK" w:hint="eastAsia"/>
          <w:bCs/>
          <w:kern w:val="0"/>
          <w:sz w:val="32"/>
          <w:szCs w:val="32"/>
        </w:rPr>
        <w:t>（</w:t>
      </w:r>
      <w:r w:rsidR="008348BC">
        <w:rPr>
          <w:rFonts w:ascii="楷体" w:eastAsia="楷体" w:hAnsi="楷体" w:cs="方正仿宋_GBK" w:hint="eastAsia"/>
          <w:bCs/>
          <w:kern w:val="0"/>
          <w:sz w:val="32"/>
          <w:szCs w:val="32"/>
        </w:rPr>
        <w:t>三</w:t>
      </w:r>
      <w:r w:rsidRPr="008270D0">
        <w:rPr>
          <w:rFonts w:ascii="楷体" w:eastAsia="楷体" w:hAnsi="楷体" w:cs="方正仿宋_GBK" w:hint="eastAsia"/>
          <w:bCs/>
          <w:kern w:val="0"/>
          <w:sz w:val="32"/>
          <w:szCs w:val="32"/>
        </w:rPr>
        <w:t>）存在问题</w:t>
      </w:r>
      <w:bookmarkEnd w:id="3"/>
    </w:p>
    <w:p w:rsidR="00A84B73" w:rsidRDefault="00DC159A"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学院创建以来</w:t>
      </w:r>
      <w:r w:rsidRPr="00DC159A">
        <w:rPr>
          <w:rFonts w:ascii="方正仿宋_GBK" w:eastAsia="方正仿宋_GBK" w:hAnsi="方正仿宋_GBK" w:cs="方正仿宋_GBK" w:hint="eastAsia"/>
          <w:bCs/>
          <w:kern w:val="0"/>
          <w:sz w:val="32"/>
          <w:szCs w:val="32"/>
        </w:rPr>
        <w:t>，</w:t>
      </w:r>
      <w:r w:rsidR="00A84B73">
        <w:rPr>
          <w:rFonts w:ascii="方正仿宋_GBK" w:eastAsia="方正仿宋_GBK" w:hAnsi="方正仿宋_GBK" w:cs="方正仿宋_GBK" w:hint="eastAsia"/>
          <w:bCs/>
          <w:kern w:val="0"/>
          <w:sz w:val="32"/>
          <w:szCs w:val="32"/>
        </w:rPr>
        <w:t>致力于完善学校专业结构，优化学校专业布局，培养高水平技能型人才，服务地方经济社会发展。但由于我院建院时间较短，办学基础薄弱，在人才培养和专业建设方面还存在很多问题。</w:t>
      </w:r>
    </w:p>
    <w:p w:rsidR="00341435" w:rsidRPr="00341435" w:rsidRDefault="00341435" w:rsidP="00341435">
      <w:pPr>
        <w:overflowPunct w:val="0"/>
        <w:adjustRightInd w:val="0"/>
        <w:snapToGrid w:val="0"/>
        <w:spacing w:line="560" w:lineRule="exact"/>
        <w:ind w:firstLineChars="200" w:firstLine="643"/>
        <w:rPr>
          <w:rFonts w:ascii="方正仿宋_GBK" w:eastAsia="方正仿宋_GBK" w:hAnsi="方正仿宋_GBK" w:cs="方正仿宋_GBK"/>
          <w:b/>
          <w:bCs/>
          <w:kern w:val="0"/>
          <w:sz w:val="32"/>
          <w:szCs w:val="32"/>
        </w:rPr>
      </w:pPr>
      <w:r>
        <w:rPr>
          <w:rFonts w:ascii="方正仿宋_GBK" w:eastAsia="方正仿宋_GBK" w:hAnsi="方正仿宋_GBK" w:cs="方正仿宋_GBK" w:hint="eastAsia"/>
          <w:b/>
          <w:bCs/>
          <w:kern w:val="0"/>
          <w:sz w:val="32"/>
          <w:szCs w:val="32"/>
        </w:rPr>
        <w:t>1.</w:t>
      </w:r>
      <w:r w:rsidRPr="00341435">
        <w:rPr>
          <w:rFonts w:ascii="方正仿宋_GBK" w:eastAsia="方正仿宋_GBK" w:hAnsi="方正仿宋_GBK" w:cs="方正仿宋_GBK" w:hint="eastAsia"/>
          <w:b/>
          <w:bCs/>
          <w:kern w:val="0"/>
          <w:sz w:val="32"/>
          <w:szCs w:val="32"/>
        </w:rPr>
        <w:t>党的建设仍需加强。</w:t>
      </w:r>
    </w:p>
    <w:p w:rsidR="00341435" w:rsidRDefault="00341435" w:rsidP="00341435">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sidRPr="00C46E25">
        <w:rPr>
          <w:rFonts w:ascii="方正仿宋_GBK" w:eastAsia="方正仿宋_GBK" w:hAnsi="方正仿宋_GBK" w:cs="方正仿宋_GBK" w:hint="eastAsia"/>
          <w:bCs/>
          <w:kern w:val="0"/>
          <w:sz w:val="32"/>
          <w:szCs w:val="32"/>
        </w:rPr>
        <w:t>作为新组建学院，党的建设和思想整治工作仍存在不少问题。党群工作方式方法创新不够，对工作创新的前瞻性不足，创新提升的思路不宽；意识形态的思想观念引领不到位，对意识形态工作的重要性认识不足。</w:t>
      </w:r>
    </w:p>
    <w:p w:rsidR="00A84B73" w:rsidRPr="003B60C3" w:rsidRDefault="00341435" w:rsidP="003B60C3">
      <w:pPr>
        <w:overflowPunct w:val="0"/>
        <w:adjustRightInd w:val="0"/>
        <w:snapToGrid w:val="0"/>
        <w:spacing w:line="560" w:lineRule="exact"/>
        <w:ind w:firstLineChars="200" w:firstLine="643"/>
        <w:rPr>
          <w:rFonts w:ascii="方正仿宋_GBK" w:eastAsia="方正仿宋_GBK" w:hAnsi="方正仿宋_GBK" w:cs="方正仿宋_GBK"/>
          <w:b/>
          <w:bCs/>
          <w:kern w:val="0"/>
          <w:sz w:val="32"/>
          <w:szCs w:val="32"/>
        </w:rPr>
      </w:pPr>
      <w:r>
        <w:rPr>
          <w:rFonts w:ascii="方正仿宋_GBK" w:eastAsia="方正仿宋_GBK" w:hAnsi="方正仿宋_GBK" w:cs="方正仿宋_GBK" w:hint="eastAsia"/>
          <w:b/>
          <w:bCs/>
          <w:kern w:val="0"/>
          <w:sz w:val="32"/>
          <w:szCs w:val="32"/>
        </w:rPr>
        <w:t>2</w:t>
      </w:r>
      <w:r w:rsidR="00A84B73" w:rsidRPr="003B60C3">
        <w:rPr>
          <w:rFonts w:ascii="方正仿宋_GBK" w:eastAsia="方正仿宋_GBK" w:hAnsi="方正仿宋_GBK" w:cs="方正仿宋_GBK" w:hint="eastAsia"/>
          <w:b/>
          <w:bCs/>
          <w:kern w:val="0"/>
          <w:sz w:val="32"/>
          <w:szCs w:val="32"/>
        </w:rPr>
        <w:t>.专业布局不够合理</w:t>
      </w:r>
    </w:p>
    <w:p w:rsidR="0082096F" w:rsidRDefault="0082096F" w:rsidP="0082096F">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sidRPr="0082096F">
        <w:rPr>
          <w:rFonts w:ascii="方正仿宋_GBK" w:eastAsia="方正仿宋_GBK" w:hAnsi="方正仿宋_GBK" w:cs="方正仿宋_GBK" w:hint="eastAsia"/>
          <w:bCs/>
          <w:kern w:val="0"/>
          <w:sz w:val="32"/>
          <w:szCs w:val="32"/>
        </w:rPr>
        <w:t>学院存在的主要问题是发展路径不够清晰，专业布局不够合理。现有</w:t>
      </w:r>
      <w:r w:rsidR="00F57EF4">
        <w:rPr>
          <w:rFonts w:ascii="方正仿宋_GBK" w:eastAsia="方正仿宋_GBK" w:hAnsi="方正仿宋_GBK" w:cs="方正仿宋_GBK" w:hint="eastAsia"/>
          <w:bCs/>
          <w:kern w:val="0"/>
          <w:sz w:val="32"/>
          <w:szCs w:val="32"/>
        </w:rPr>
        <w:t>3</w:t>
      </w:r>
      <w:r w:rsidRPr="0082096F">
        <w:rPr>
          <w:rFonts w:ascii="方正仿宋_GBK" w:eastAsia="方正仿宋_GBK" w:hAnsi="方正仿宋_GBK" w:cs="方正仿宋_GBK" w:hint="eastAsia"/>
          <w:bCs/>
          <w:kern w:val="0"/>
          <w:sz w:val="32"/>
          <w:szCs w:val="32"/>
        </w:rPr>
        <w:t>个专业内在关联不大，与学院“健康”和“管理”的名称存在较大偏差。</w:t>
      </w:r>
    </w:p>
    <w:p w:rsidR="00A84B73" w:rsidRPr="003B60C3" w:rsidRDefault="00341435" w:rsidP="003B60C3">
      <w:pPr>
        <w:overflowPunct w:val="0"/>
        <w:adjustRightInd w:val="0"/>
        <w:snapToGrid w:val="0"/>
        <w:spacing w:line="560" w:lineRule="exact"/>
        <w:ind w:firstLineChars="200" w:firstLine="643"/>
        <w:rPr>
          <w:rFonts w:ascii="方正仿宋_GBK" w:eastAsia="方正仿宋_GBK" w:hAnsi="方正仿宋_GBK" w:cs="方正仿宋_GBK"/>
          <w:b/>
          <w:bCs/>
          <w:kern w:val="0"/>
          <w:sz w:val="32"/>
          <w:szCs w:val="32"/>
        </w:rPr>
      </w:pPr>
      <w:r>
        <w:rPr>
          <w:rFonts w:ascii="方正仿宋_GBK" w:eastAsia="方正仿宋_GBK" w:hAnsi="方正仿宋_GBK" w:cs="方正仿宋_GBK" w:hint="eastAsia"/>
          <w:b/>
          <w:bCs/>
          <w:kern w:val="0"/>
          <w:sz w:val="32"/>
          <w:szCs w:val="32"/>
        </w:rPr>
        <w:t>3</w:t>
      </w:r>
      <w:r w:rsidR="00A84B73" w:rsidRPr="003B60C3">
        <w:rPr>
          <w:rFonts w:ascii="方正仿宋_GBK" w:eastAsia="方正仿宋_GBK" w:hAnsi="方正仿宋_GBK" w:cs="方正仿宋_GBK" w:hint="eastAsia"/>
          <w:b/>
          <w:bCs/>
          <w:kern w:val="0"/>
          <w:sz w:val="32"/>
          <w:szCs w:val="32"/>
        </w:rPr>
        <w:t>.</w:t>
      </w:r>
      <w:r w:rsidR="00CC79BA" w:rsidRPr="003B60C3">
        <w:rPr>
          <w:rFonts w:ascii="方正仿宋_GBK" w:eastAsia="方正仿宋_GBK" w:hAnsi="方正仿宋_GBK" w:cs="方正仿宋_GBK" w:hint="eastAsia"/>
          <w:b/>
          <w:bCs/>
          <w:kern w:val="0"/>
          <w:sz w:val="32"/>
          <w:szCs w:val="32"/>
        </w:rPr>
        <w:t>教师队伍</w:t>
      </w:r>
      <w:r w:rsidR="0082096F" w:rsidRPr="003B60C3">
        <w:rPr>
          <w:rFonts w:ascii="方正仿宋_GBK" w:eastAsia="方正仿宋_GBK" w:hAnsi="方正仿宋_GBK" w:cs="方正仿宋_GBK" w:hint="eastAsia"/>
          <w:b/>
          <w:bCs/>
          <w:kern w:val="0"/>
          <w:sz w:val="32"/>
          <w:szCs w:val="32"/>
        </w:rPr>
        <w:t>结构有待优化</w:t>
      </w:r>
    </w:p>
    <w:p w:rsidR="0082096F" w:rsidRDefault="0082096F" w:rsidP="0082096F">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我院</w:t>
      </w:r>
      <w:r w:rsidRPr="0082096F">
        <w:rPr>
          <w:rFonts w:ascii="方正仿宋_GBK" w:eastAsia="方正仿宋_GBK" w:hAnsi="方正仿宋_GBK" w:cs="方正仿宋_GBK" w:hint="eastAsia"/>
          <w:bCs/>
          <w:kern w:val="0"/>
          <w:sz w:val="32"/>
          <w:szCs w:val="32"/>
        </w:rPr>
        <w:t>现有专任教师</w:t>
      </w:r>
      <w:r w:rsidR="00847F4F">
        <w:rPr>
          <w:rFonts w:ascii="方正仿宋_GBK" w:eastAsia="方正仿宋_GBK" w:hAnsi="方正仿宋_GBK" w:cs="方正仿宋_GBK" w:hint="eastAsia"/>
          <w:bCs/>
          <w:kern w:val="0"/>
          <w:sz w:val="32"/>
          <w:szCs w:val="32"/>
        </w:rPr>
        <w:t>3</w:t>
      </w:r>
      <w:r w:rsidR="00A8587E">
        <w:rPr>
          <w:rFonts w:ascii="方正仿宋_GBK" w:eastAsia="方正仿宋_GBK" w:hAnsi="方正仿宋_GBK" w:cs="方正仿宋_GBK" w:hint="eastAsia"/>
          <w:bCs/>
          <w:kern w:val="0"/>
          <w:sz w:val="32"/>
          <w:szCs w:val="32"/>
        </w:rPr>
        <w:t>3</w:t>
      </w:r>
      <w:r w:rsidRPr="0082096F">
        <w:rPr>
          <w:rFonts w:ascii="方正仿宋_GBK" w:eastAsia="方正仿宋_GBK" w:hAnsi="方正仿宋_GBK" w:cs="方正仿宋_GBK" w:hint="eastAsia"/>
          <w:bCs/>
          <w:kern w:val="0"/>
          <w:sz w:val="32"/>
          <w:szCs w:val="32"/>
        </w:rPr>
        <w:t>名，</w:t>
      </w:r>
      <w:r>
        <w:rPr>
          <w:rFonts w:ascii="方正仿宋_GBK" w:eastAsia="方正仿宋_GBK" w:hAnsi="方正仿宋_GBK" w:cs="方正仿宋_GBK" w:hint="eastAsia"/>
          <w:bCs/>
          <w:kern w:val="0"/>
          <w:sz w:val="32"/>
          <w:szCs w:val="32"/>
        </w:rPr>
        <w:t>教师职称结构、年龄结构、专业结构</w:t>
      </w:r>
      <w:r w:rsidR="00BB14C2">
        <w:rPr>
          <w:rFonts w:ascii="方正仿宋_GBK" w:eastAsia="方正仿宋_GBK" w:hAnsi="方正仿宋_GBK" w:cs="方正仿宋_GBK" w:hint="eastAsia"/>
          <w:bCs/>
          <w:kern w:val="0"/>
          <w:sz w:val="32"/>
          <w:szCs w:val="32"/>
        </w:rPr>
        <w:t>都存在一定问题。</w:t>
      </w:r>
      <w:r w:rsidR="00847F4F">
        <w:rPr>
          <w:rFonts w:ascii="方正仿宋_GBK" w:eastAsia="方正仿宋_GBK" w:hAnsi="方正仿宋_GBK" w:cs="方正仿宋_GBK" w:hint="eastAsia"/>
          <w:bCs/>
          <w:kern w:val="0"/>
          <w:sz w:val="32"/>
          <w:szCs w:val="32"/>
        </w:rPr>
        <w:t>3</w:t>
      </w:r>
      <w:r w:rsidR="00A8587E">
        <w:rPr>
          <w:rFonts w:ascii="方正仿宋_GBK" w:eastAsia="方正仿宋_GBK" w:hAnsi="方正仿宋_GBK" w:cs="方正仿宋_GBK" w:hint="eastAsia"/>
          <w:bCs/>
          <w:kern w:val="0"/>
          <w:sz w:val="32"/>
          <w:szCs w:val="32"/>
        </w:rPr>
        <w:t>3</w:t>
      </w:r>
      <w:r w:rsidR="00BB14C2">
        <w:rPr>
          <w:rFonts w:ascii="方正仿宋_GBK" w:eastAsia="方正仿宋_GBK" w:hAnsi="方正仿宋_GBK" w:cs="方正仿宋_GBK" w:hint="eastAsia"/>
          <w:bCs/>
          <w:kern w:val="0"/>
          <w:sz w:val="32"/>
          <w:szCs w:val="32"/>
        </w:rPr>
        <w:t>名教师中</w:t>
      </w:r>
      <w:r w:rsidR="00BB14C2" w:rsidRPr="00BB14C2">
        <w:rPr>
          <w:rFonts w:ascii="方正仿宋_GBK" w:eastAsia="方正仿宋_GBK" w:hAnsi="方正仿宋_GBK" w:cs="方正仿宋_GBK" w:hint="eastAsia"/>
          <w:bCs/>
          <w:kern w:val="0"/>
          <w:sz w:val="32"/>
          <w:szCs w:val="32"/>
        </w:rPr>
        <w:t>具有副高级及以上职称教师</w:t>
      </w:r>
      <w:r w:rsidR="00BB14C2" w:rsidRPr="00BB14C2">
        <w:rPr>
          <w:rFonts w:ascii="方正仿宋_GBK" w:eastAsia="方正仿宋_GBK" w:hAnsi="方正仿宋_GBK" w:cs="方正仿宋_GBK" w:hint="eastAsia"/>
          <w:bCs/>
          <w:kern w:val="0"/>
          <w:sz w:val="32"/>
          <w:szCs w:val="32"/>
        </w:rPr>
        <w:lastRenderedPageBreak/>
        <w:t>1</w:t>
      </w:r>
      <w:r w:rsidR="00847F4F">
        <w:rPr>
          <w:rFonts w:ascii="方正仿宋_GBK" w:eastAsia="方正仿宋_GBK" w:hAnsi="方正仿宋_GBK" w:cs="方正仿宋_GBK" w:hint="eastAsia"/>
          <w:bCs/>
          <w:kern w:val="0"/>
          <w:sz w:val="32"/>
          <w:szCs w:val="32"/>
        </w:rPr>
        <w:t>5</w:t>
      </w:r>
      <w:r w:rsidR="00BB14C2" w:rsidRPr="00BB14C2">
        <w:rPr>
          <w:rFonts w:ascii="方正仿宋_GBK" w:eastAsia="方正仿宋_GBK" w:hAnsi="方正仿宋_GBK" w:cs="方正仿宋_GBK" w:hint="eastAsia"/>
          <w:bCs/>
          <w:kern w:val="0"/>
          <w:sz w:val="32"/>
          <w:szCs w:val="32"/>
        </w:rPr>
        <w:t>人</w:t>
      </w:r>
      <w:r w:rsidR="00BB14C2">
        <w:rPr>
          <w:rFonts w:ascii="方正仿宋_GBK" w:eastAsia="方正仿宋_GBK" w:hAnsi="方正仿宋_GBK" w:cs="方正仿宋_GBK" w:hint="eastAsia"/>
          <w:bCs/>
          <w:kern w:val="0"/>
          <w:sz w:val="32"/>
          <w:szCs w:val="32"/>
        </w:rPr>
        <w:t>，讲师职称</w:t>
      </w:r>
      <w:r w:rsidR="00847F4F">
        <w:rPr>
          <w:rFonts w:ascii="方正仿宋_GBK" w:eastAsia="方正仿宋_GBK" w:hAnsi="方正仿宋_GBK" w:cs="方正仿宋_GBK" w:hint="eastAsia"/>
          <w:bCs/>
          <w:kern w:val="0"/>
          <w:sz w:val="32"/>
          <w:szCs w:val="32"/>
        </w:rPr>
        <w:t>17</w:t>
      </w:r>
      <w:r w:rsidR="00BB14C2">
        <w:rPr>
          <w:rFonts w:ascii="方正仿宋_GBK" w:eastAsia="方正仿宋_GBK" w:hAnsi="方正仿宋_GBK" w:cs="方正仿宋_GBK" w:hint="eastAsia"/>
          <w:bCs/>
          <w:kern w:val="0"/>
          <w:sz w:val="32"/>
          <w:szCs w:val="32"/>
        </w:rPr>
        <w:t>人，无初级职称人员； 35岁以下教师2人，</w:t>
      </w:r>
      <w:r w:rsidR="00BB14C2" w:rsidRPr="00BB14C2">
        <w:rPr>
          <w:rFonts w:ascii="方正仿宋_GBK" w:eastAsia="方正仿宋_GBK" w:hAnsi="方正仿宋_GBK" w:cs="方正仿宋_GBK" w:hint="eastAsia"/>
          <w:bCs/>
          <w:kern w:val="0"/>
          <w:sz w:val="32"/>
          <w:szCs w:val="32"/>
        </w:rPr>
        <w:t>近五年进校教师</w:t>
      </w:r>
      <w:r w:rsidR="00BB14C2">
        <w:rPr>
          <w:rFonts w:ascii="方正仿宋_GBK" w:eastAsia="方正仿宋_GBK" w:hAnsi="方正仿宋_GBK" w:cs="方正仿宋_GBK" w:hint="eastAsia"/>
          <w:bCs/>
          <w:kern w:val="0"/>
          <w:sz w:val="32"/>
          <w:szCs w:val="32"/>
        </w:rPr>
        <w:t>仅有</w:t>
      </w:r>
      <w:r w:rsidR="00BB14C2" w:rsidRPr="00BB14C2">
        <w:rPr>
          <w:rFonts w:ascii="方正仿宋_GBK" w:eastAsia="方正仿宋_GBK" w:hAnsi="方正仿宋_GBK" w:cs="方正仿宋_GBK" w:hint="eastAsia"/>
          <w:bCs/>
          <w:kern w:val="0"/>
          <w:sz w:val="32"/>
          <w:szCs w:val="32"/>
        </w:rPr>
        <w:t>1</w:t>
      </w:r>
      <w:r w:rsidR="00BB14C2">
        <w:rPr>
          <w:rFonts w:ascii="方正仿宋_GBK" w:eastAsia="方正仿宋_GBK" w:hAnsi="方正仿宋_GBK" w:cs="方正仿宋_GBK" w:hint="eastAsia"/>
          <w:bCs/>
          <w:kern w:val="0"/>
          <w:sz w:val="32"/>
          <w:szCs w:val="32"/>
        </w:rPr>
        <w:t>人；英语专业教师</w:t>
      </w:r>
      <w:r w:rsidR="00847F4F">
        <w:rPr>
          <w:rFonts w:ascii="方正仿宋_GBK" w:eastAsia="方正仿宋_GBK" w:hAnsi="方正仿宋_GBK" w:cs="方正仿宋_GBK" w:hint="eastAsia"/>
          <w:bCs/>
          <w:kern w:val="0"/>
          <w:sz w:val="32"/>
          <w:szCs w:val="32"/>
        </w:rPr>
        <w:t>2</w:t>
      </w:r>
      <w:r w:rsidR="00A8587E">
        <w:rPr>
          <w:rFonts w:ascii="方正仿宋_GBK" w:eastAsia="方正仿宋_GBK" w:hAnsi="方正仿宋_GBK" w:cs="方正仿宋_GBK" w:hint="eastAsia"/>
          <w:bCs/>
          <w:kern w:val="0"/>
          <w:sz w:val="32"/>
          <w:szCs w:val="32"/>
        </w:rPr>
        <w:t>0</w:t>
      </w:r>
      <w:r w:rsidR="00BB14C2">
        <w:rPr>
          <w:rFonts w:ascii="方正仿宋_GBK" w:eastAsia="方正仿宋_GBK" w:hAnsi="方正仿宋_GBK" w:cs="方正仿宋_GBK" w:hint="eastAsia"/>
          <w:bCs/>
          <w:kern w:val="0"/>
          <w:sz w:val="32"/>
          <w:szCs w:val="32"/>
        </w:rPr>
        <w:t>人，计算机专业和现代教育技术专业教师</w:t>
      </w:r>
      <w:r w:rsidR="00847F4F">
        <w:rPr>
          <w:rFonts w:ascii="方正仿宋_GBK" w:eastAsia="方正仿宋_GBK" w:hAnsi="方正仿宋_GBK" w:cs="方正仿宋_GBK" w:hint="eastAsia"/>
          <w:bCs/>
          <w:kern w:val="0"/>
          <w:sz w:val="32"/>
          <w:szCs w:val="32"/>
        </w:rPr>
        <w:t>10</w:t>
      </w:r>
      <w:r w:rsidR="00BB14C2">
        <w:rPr>
          <w:rFonts w:ascii="方正仿宋_GBK" w:eastAsia="方正仿宋_GBK" w:hAnsi="方正仿宋_GBK" w:cs="方正仿宋_GBK" w:hint="eastAsia"/>
          <w:bCs/>
          <w:kern w:val="0"/>
          <w:sz w:val="32"/>
          <w:szCs w:val="32"/>
        </w:rPr>
        <w:t>人，中文专业教师3</w:t>
      </w:r>
      <w:r w:rsidR="00A72EB0">
        <w:rPr>
          <w:rFonts w:ascii="方正仿宋_GBK" w:eastAsia="方正仿宋_GBK" w:hAnsi="方正仿宋_GBK" w:cs="方正仿宋_GBK" w:hint="eastAsia"/>
          <w:bCs/>
          <w:kern w:val="0"/>
          <w:sz w:val="32"/>
          <w:szCs w:val="32"/>
        </w:rPr>
        <w:t>人，</w:t>
      </w:r>
      <w:r w:rsidR="00BB14C2">
        <w:rPr>
          <w:rFonts w:ascii="方正仿宋_GBK" w:eastAsia="方正仿宋_GBK" w:hAnsi="方正仿宋_GBK" w:cs="方正仿宋_GBK" w:hint="eastAsia"/>
          <w:bCs/>
          <w:kern w:val="0"/>
          <w:sz w:val="32"/>
          <w:szCs w:val="32"/>
        </w:rPr>
        <w:t>英语专业教师占6</w:t>
      </w:r>
      <w:r w:rsidR="00A8587E">
        <w:rPr>
          <w:rFonts w:ascii="方正仿宋_GBK" w:eastAsia="方正仿宋_GBK" w:hAnsi="方正仿宋_GBK" w:cs="方正仿宋_GBK" w:hint="eastAsia"/>
          <w:bCs/>
          <w:kern w:val="0"/>
          <w:sz w:val="32"/>
          <w:szCs w:val="32"/>
        </w:rPr>
        <w:t>0.6</w:t>
      </w:r>
      <w:r w:rsidR="00BB14C2">
        <w:rPr>
          <w:rFonts w:ascii="方正仿宋_GBK" w:eastAsia="方正仿宋_GBK" w:hAnsi="方正仿宋_GBK" w:cs="方正仿宋_GBK" w:hint="eastAsia"/>
          <w:bCs/>
          <w:kern w:val="0"/>
          <w:sz w:val="32"/>
          <w:szCs w:val="32"/>
        </w:rPr>
        <w:t>%，专业结构存在较大问题。</w:t>
      </w:r>
    </w:p>
    <w:p w:rsidR="00CC79BA" w:rsidRPr="003B60C3" w:rsidRDefault="00341435" w:rsidP="003B60C3">
      <w:pPr>
        <w:overflowPunct w:val="0"/>
        <w:adjustRightInd w:val="0"/>
        <w:snapToGrid w:val="0"/>
        <w:spacing w:line="560" w:lineRule="exact"/>
        <w:ind w:firstLineChars="200" w:firstLine="643"/>
        <w:rPr>
          <w:rFonts w:ascii="方正仿宋_GBK" w:eastAsia="方正仿宋_GBK" w:hAnsi="方正仿宋_GBK" w:cs="方正仿宋_GBK"/>
          <w:b/>
          <w:bCs/>
          <w:kern w:val="0"/>
          <w:sz w:val="32"/>
          <w:szCs w:val="32"/>
        </w:rPr>
      </w:pPr>
      <w:r>
        <w:rPr>
          <w:rFonts w:ascii="方正仿宋_GBK" w:eastAsia="方正仿宋_GBK" w:hAnsi="方正仿宋_GBK" w:cs="方正仿宋_GBK" w:hint="eastAsia"/>
          <w:b/>
          <w:bCs/>
          <w:kern w:val="0"/>
          <w:sz w:val="32"/>
          <w:szCs w:val="32"/>
        </w:rPr>
        <w:t>4</w:t>
      </w:r>
      <w:r w:rsidR="00CC79BA" w:rsidRPr="003B60C3">
        <w:rPr>
          <w:rFonts w:ascii="方正仿宋_GBK" w:eastAsia="方正仿宋_GBK" w:hAnsi="方正仿宋_GBK" w:cs="方正仿宋_GBK" w:hint="eastAsia"/>
          <w:b/>
          <w:bCs/>
          <w:kern w:val="0"/>
          <w:sz w:val="32"/>
          <w:szCs w:val="32"/>
        </w:rPr>
        <w:t>.</w:t>
      </w:r>
      <w:r w:rsidR="00396301">
        <w:rPr>
          <w:rFonts w:ascii="方正仿宋_GBK" w:eastAsia="方正仿宋_GBK" w:hAnsi="方正仿宋_GBK" w:cs="方正仿宋_GBK" w:hint="eastAsia"/>
          <w:b/>
          <w:bCs/>
          <w:kern w:val="0"/>
          <w:sz w:val="32"/>
          <w:szCs w:val="32"/>
        </w:rPr>
        <w:t>教</w:t>
      </w:r>
      <w:r w:rsidR="00CC79BA" w:rsidRPr="003B60C3">
        <w:rPr>
          <w:rFonts w:ascii="方正仿宋_GBK" w:eastAsia="方正仿宋_GBK" w:hAnsi="方正仿宋_GBK" w:cs="方正仿宋_GBK" w:hint="eastAsia"/>
          <w:b/>
          <w:bCs/>
          <w:kern w:val="0"/>
          <w:sz w:val="32"/>
          <w:szCs w:val="32"/>
        </w:rPr>
        <w:t>科研水平</w:t>
      </w:r>
      <w:r w:rsidR="0082096F" w:rsidRPr="003B60C3">
        <w:rPr>
          <w:rFonts w:ascii="方正仿宋_GBK" w:eastAsia="方正仿宋_GBK" w:hAnsi="方正仿宋_GBK" w:cs="方正仿宋_GBK" w:hint="eastAsia"/>
          <w:b/>
          <w:bCs/>
          <w:kern w:val="0"/>
          <w:sz w:val="32"/>
          <w:szCs w:val="32"/>
        </w:rPr>
        <w:t>有待提升</w:t>
      </w:r>
    </w:p>
    <w:p w:rsidR="0082096F" w:rsidRDefault="00A8587E" w:rsidP="00A8587E">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sidRPr="00A8587E">
        <w:rPr>
          <w:rFonts w:ascii="方正仿宋_GBK" w:eastAsia="方正仿宋_GBK" w:hAnsi="方正仿宋_GBK" w:cs="方正仿宋_GBK" w:hint="eastAsia"/>
          <w:bCs/>
          <w:kern w:val="0"/>
          <w:sz w:val="32"/>
          <w:szCs w:val="32"/>
        </w:rPr>
        <w:t>近三年</w:t>
      </w:r>
      <w:r>
        <w:rPr>
          <w:rFonts w:ascii="方正仿宋_GBK" w:eastAsia="方正仿宋_GBK" w:hAnsi="方正仿宋_GBK" w:cs="方正仿宋_GBK" w:hint="eastAsia"/>
          <w:bCs/>
          <w:kern w:val="0"/>
          <w:sz w:val="32"/>
          <w:szCs w:val="32"/>
        </w:rPr>
        <w:t>教师教科研水平虽不断提升，但</w:t>
      </w:r>
      <w:r w:rsidR="007B6D74">
        <w:rPr>
          <w:rFonts w:ascii="方正仿宋_GBK" w:eastAsia="方正仿宋_GBK" w:hAnsi="方正仿宋_GBK" w:cs="方正仿宋_GBK" w:hint="eastAsia"/>
          <w:bCs/>
          <w:kern w:val="0"/>
          <w:sz w:val="32"/>
          <w:szCs w:val="32"/>
        </w:rPr>
        <w:t>高等级教科研项目较少，二类以上学术论文数量为0，总体科研水平较低,。</w:t>
      </w:r>
    </w:p>
    <w:p w:rsidR="002828AC" w:rsidRPr="003B60C3" w:rsidRDefault="00341435" w:rsidP="003B60C3">
      <w:pPr>
        <w:overflowPunct w:val="0"/>
        <w:adjustRightInd w:val="0"/>
        <w:snapToGrid w:val="0"/>
        <w:spacing w:line="560" w:lineRule="exact"/>
        <w:ind w:firstLineChars="200" w:firstLine="643"/>
        <w:rPr>
          <w:rFonts w:ascii="方正仿宋_GBK" w:eastAsia="方正仿宋_GBK" w:hAnsi="方正仿宋_GBK" w:cs="方正仿宋_GBK"/>
          <w:b/>
          <w:bCs/>
          <w:kern w:val="0"/>
          <w:sz w:val="32"/>
          <w:szCs w:val="32"/>
        </w:rPr>
      </w:pPr>
      <w:r>
        <w:rPr>
          <w:rFonts w:ascii="方正仿宋_GBK" w:eastAsia="方正仿宋_GBK" w:hAnsi="方正仿宋_GBK" w:cs="方正仿宋_GBK" w:hint="eastAsia"/>
          <w:b/>
          <w:bCs/>
          <w:kern w:val="0"/>
          <w:sz w:val="32"/>
          <w:szCs w:val="32"/>
        </w:rPr>
        <w:t>5</w:t>
      </w:r>
      <w:r w:rsidR="004A51E0" w:rsidRPr="003B60C3">
        <w:rPr>
          <w:rFonts w:ascii="方正仿宋_GBK" w:eastAsia="方正仿宋_GBK" w:hAnsi="方正仿宋_GBK" w:cs="方正仿宋_GBK" w:hint="eastAsia"/>
          <w:b/>
          <w:bCs/>
          <w:kern w:val="0"/>
          <w:sz w:val="32"/>
          <w:szCs w:val="32"/>
        </w:rPr>
        <w:t>.</w:t>
      </w:r>
      <w:r w:rsidR="002828AC" w:rsidRPr="003B60C3">
        <w:rPr>
          <w:rFonts w:ascii="方正仿宋_GBK" w:eastAsia="方正仿宋_GBK" w:hAnsi="方正仿宋_GBK" w:cs="方正仿宋_GBK" w:hint="eastAsia"/>
          <w:b/>
          <w:bCs/>
          <w:kern w:val="0"/>
          <w:sz w:val="32"/>
          <w:szCs w:val="32"/>
        </w:rPr>
        <w:t>实习实</w:t>
      </w:r>
      <w:proofErr w:type="gramStart"/>
      <w:r w:rsidR="002828AC" w:rsidRPr="003B60C3">
        <w:rPr>
          <w:rFonts w:ascii="方正仿宋_GBK" w:eastAsia="方正仿宋_GBK" w:hAnsi="方正仿宋_GBK" w:cs="方正仿宋_GBK" w:hint="eastAsia"/>
          <w:b/>
          <w:bCs/>
          <w:kern w:val="0"/>
          <w:sz w:val="32"/>
          <w:szCs w:val="32"/>
        </w:rPr>
        <w:t>训条件</w:t>
      </w:r>
      <w:proofErr w:type="gramEnd"/>
      <w:r w:rsidR="003B60C3">
        <w:rPr>
          <w:rFonts w:ascii="方正仿宋_GBK" w:eastAsia="方正仿宋_GBK" w:hAnsi="方正仿宋_GBK" w:cs="方正仿宋_GBK" w:hint="eastAsia"/>
          <w:b/>
          <w:bCs/>
          <w:kern w:val="0"/>
          <w:sz w:val="32"/>
          <w:szCs w:val="32"/>
        </w:rPr>
        <w:t>有待改善</w:t>
      </w:r>
    </w:p>
    <w:p w:rsidR="002828AC" w:rsidRDefault="00756694" w:rsidP="004A51E0">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新建校内实训室2间；</w:t>
      </w:r>
      <w:r w:rsidR="002828AC" w:rsidRPr="002828AC">
        <w:rPr>
          <w:rFonts w:ascii="方正仿宋_GBK" w:eastAsia="方正仿宋_GBK" w:hAnsi="方正仿宋_GBK" w:cs="方正仿宋_GBK" w:hint="eastAsia"/>
          <w:bCs/>
          <w:kern w:val="0"/>
          <w:sz w:val="32"/>
          <w:szCs w:val="32"/>
        </w:rPr>
        <w:t>校外实践基地</w:t>
      </w:r>
      <w:r w:rsidR="004A51E0">
        <w:rPr>
          <w:rFonts w:ascii="方正仿宋_GBK" w:eastAsia="方正仿宋_GBK" w:hAnsi="方正仿宋_GBK" w:cs="方正仿宋_GBK" w:hint="eastAsia"/>
          <w:bCs/>
          <w:kern w:val="0"/>
          <w:sz w:val="32"/>
          <w:szCs w:val="32"/>
        </w:rPr>
        <w:t>30多个，但均为小学和幼</w:t>
      </w:r>
      <w:r w:rsidR="000E7434">
        <w:rPr>
          <w:rFonts w:ascii="方正仿宋_GBK" w:eastAsia="方正仿宋_GBK" w:hAnsi="方正仿宋_GBK" w:cs="方正仿宋_GBK" w:hint="eastAsia"/>
          <w:bCs/>
          <w:kern w:val="0"/>
          <w:sz w:val="32"/>
          <w:szCs w:val="32"/>
        </w:rPr>
        <w:t>儿园，不能完全满足</w:t>
      </w:r>
      <w:r>
        <w:rPr>
          <w:rFonts w:ascii="方正仿宋_GBK" w:eastAsia="方正仿宋_GBK" w:hAnsi="方正仿宋_GBK" w:cs="方正仿宋_GBK" w:hint="eastAsia"/>
          <w:bCs/>
          <w:kern w:val="0"/>
          <w:sz w:val="32"/>
          <w:szCs w:val="32"/>
        </w:rPr>
        <w:t>现有</w:t>
      </w:r>
      <w:r w:rsidR="000E7434">
        <w:rPr>
          <w:rFonts w:ascii="方正仿宋_GBK" w:eastAsia="方正仿宋_GBK" w:hAnsi="方正仿宋_GBK" w:cs="方正仿宋_GBK" w:hint="eastAsia"/>
          <w:bCs/>
          <w:kern w:val="0"/>
          <w:sz w:val="32"/>
          <w:szCs w:val="32"/>
        </w:rPr>
        <w:t>专业人才培养的需要，也不能适应学院新专业建设的需求。</w:t>
      </w:r>
    </w:p>
    <w:p w:rsidR="00396301" w:rsidRDefault="00E04CA7" w:rsidP="00072051">
      <w:pPr>
        <w:overflowPunct w:val="0"/>
        <w:adjustRightInd w:val="0"/>
        <w:snapToGrid w:val="0"/>
        <w:spacing w:line="560" w:lineRule="exact"/>
        <w:ind w:firstLineChars="200" w:firstLine="640"/>
        <w:outlineLvl w:val="3"/>
        <w:rPr>
          <w:rFonts w:ascii="方正仿宋_GBK" w:eastAsia="方正仿宋_GBK" w:hAnsi="方正仿宋_GBK" w:cs="方正仿宋_GBK"/>
          <w:bCs/>
          <w:kern w:val="0"/>
          <w:sz w:val="32"/>
          <w:szCs w:val="32"/>
        </w:rPr>
      </w:pPr>
      <w:r w:rsidRPr="008270D0">
        <w:rPr>
          <w:rFonts w:ascii="楷体" w:eastAsia="楷体" w:hAnsi="楷体" w:cs="方正仿宋_GBK" w:hint="eastAsia"/>
          <w:bCs/>
          <w:kern w:val="0"/>
          <w:sz w:val="32"/>
          <w:szCs w:val="32"/>
        </w:rPr>
        <w:t>（</w:t>
      </w:r>
      <w:r>
        <w:rPr>
          <w:rFonts w:ascii="楷体" w:eastAsia="楷体" w:hAnsi="楷体" w:cs="方正仿宋_GBK" w:hint="eastAsia"/>
          <w:bCs/>
          <w:kern w:val="0"/>
          <w:sz w:val="32"/>
          <w:szCs w:val="32"/>
        </w:rPr>
        <w:t>四</w:t>
      </w:r>
      <w:r w:rsidRPr="008270D0">
        <w:rPr>
          <w:rFonts w:ascii="楷体" w:eastAsia="楷体" w:hAnsi="楷体" w:cs="方正仿宋_GBK" w:hint="eastAsia"/>
          <w:bCs/>
          <w:kern w:val="0"/>
          <w:sz w:val="32"/>
          <w:szCs w:val="32"/>
        </w:rPr>
        <w:t>）原因分析</w:t>
      </w:r>
    </w:p>
    <w:p w:rsidR="008270D0" w:rsidRDefault="00954686"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学院存在的主要问题是发展路径不够清晰</w:t>
      </w:r>
      <w:r w:rsidR="00A434E2">
        <w:rPr>
          <w:rFonts w:ascii="方正仿宋_GBK" w:eastAsia="方正仿宋_GBK" w:hAnsi="方正仿宋_GBK" w:cs="方正仿宋_GBK" w:hint="eastAsia"/>
          <w:bCs/>
          <w:kern w:val="0"/>
          <w:sz w:val="32"/>
          <w:szCs w:val="32"/>
        </w:rPr>
        <w:t>、专业布局不够合理</w:t>
      </w:r>
      <w:r w:rsidR="00396301">
        <w:rPr>
          <w:rFonts w:ascii="方正仿宋_GBK" w:eastAsia="方正仿宋_GBK" w:hAnsi="方正仿宋_GBK" w:cs="方正仿宋_GBK" w:hint="eastAsia"/>
          <w:bCs/>
          <w:kern w:val="0"/>
          <w:sz w:val="32"/>
          <w:szCs w:val="32"/>
        </w:rPr>
        <w:t>。</w:t>
      </w:r>
      <w:r w:rsidR="00394692">
        <w:rPr>
          <w:rFonts w:ascii="方正仿宋_GBK" w:eastAsia="方正仿宋_GBK" w:hAnsi="方正仿宋_GBK" w:cs="方正仿宋_GBK" w:hint="eastAsia"/>
          <w:bCs/>
          <w:kern w:val="0"/>
          <w:sz w:val="32"/>
          <w:szCs w:val="32"/>
        </w:rPr>
        <w:t>这一问题是我校转型发展中专业</w:t>
      </w:r>
      <w:r w:rsidR="00FD23DE">
        <w:rPr>
          <w:rFonts w:ascii="方正仿宋_GBK" w:eastAsia="方正仿宋_GBK" w:hAnsi="方正仿宋_GBK" w:cs="方正仿宋_GBK" w:hint="eastAsia"/>
          <w:bCs/>
          <w:kern w:val="0"/>
          <w:sz w:val="32"/>
          <w:szCs w:val="32"/>
        </w:rPr>
        <w:t>布局优化的必然过程。我校于2015年由师范学校升格为幼儿师范高等专科学校，</w:t>
      </w:r>
      <w:r w:rsidR="00CD57AA">
        <w:rPr>
          <w:rFonts w:ascii="方正仿宋_GBK" w:eastAsia="方正仿宋_GBK" w:hAnsi="方正仿宋_GBK" w:cs="方正仿宋_GBK" w:hint="eastAsia"/>
          <w:bCs/>
          <w:kern w:val="0"/>
          <w:sz w:val="32"/>
          <w:szCs w:val="32"/>
        </w:rPr>
        <w:t xml:space="preserve"> </w:t>
      </w:r>
      <w:r w:rsidR="003162C2">
        <w:rPr>
          <w:rFonts w:ascii="方正仿宋_GBK" w:eastAsia="方正仿宋_GBK" w:hAnsi="方正仿宋_GBK" w:cs="方正仿宋_GBK" w:hint="eastAsia"/>
          <w:bCs/>
          <w:kern w:val="0"/>
          <w:sz w:val="32"/>
          <w:szCs w:val="32"/>
        </w:rPr>
        <w:t>2021</w:t>
      </w:r>
      <w:r w:rsidR="00FD23DE">
        <w:rPr>
          <w:rFonts w:ascii="方正仿宋_GBK" w:eastAsia="方正仿宋_GBK" w:hAnsi="方正仿宋_GBK" w:cs="方正仿宋_GBK" w:hint="eastAsia"/>
          <w:bCs/>
          <w:kern w:val="0"/>
          <w:sz w:val="32"/>
          <w:szCs w:val="32"/>
        </w:rPr>
        <w:t>年启动</w:t>
      </w:r>
      <w:proofErr w:type="gramStart"/>
      <w:r w:rsidR="00FD23DE">
        <w:rPr>
          <w:rFonts w:ascii="方正仿宋_GBK" w:eastAsia="方正仿宋_GBK" w:hAnsi="方正仿宋_GBK" w:cs="方正仿宋_GBK" w:hint="eastAsia"/>
          <w:bCs/>
          <w:kern w:val="0"/>
          <w:sz w:val="32"/>
          <w:szCs w:val="32"/>
        </w:rPr>
        <w:t>岳家湖</w:t>
      </w:r>
      <w:proofErr w:type="gramEnd"/>
      <w:r w:rsidR="00FD23DE">
        <w:rPr>
          <w:rFonts w:ascii="方正仿宋_GBK" w:eastAsia="方正仿宋_GBK" w:hAnsi="方正仿宋_GBK" w:cs="方正仿宋_GBK" w:hint="eastAsia"/>
          <w:bCs/>
          <w:kern w:val="0"/>
          <w:sz w:val="32"/>
          <w:szCs w:val="32"/>
        </w:rPr>
        <w:t>校区规划与建设工作，迁入</w:t>
      </w:r>
      <w:proofErr w:type="gramStart"/>
      <w:r w:rsidR="00FD23DE">
        <w:rPr>
          <w:rFonts w:ascii="方正仿宋_GBK" w:eastAsia="方正仿宋_GBK" w:hAnsi="方正仿宋_GBK" w:cs="方正仿宋_GBK" w:hint="eastAsia"/>
          <w:bCs/>
          <w:kern w:val="0"/>
          <w:sz w:val="32"/>
          <w:szCs w:val="32"/>
        </w:rPr>
        <w:t>岳家湖</w:t>
      </w:r>
      <w:proofErr w:type="gramEnd"/>
      <w:r w:rsidR="00FD23DE">
        <w:rPr>
          <w:rFonts w:ascii="方正仿宋_GBK" w:eastAsia="方正仿宋_GBK" w:hAnsi="方正仿宋_GBK" w:cs="方正仿宋_GBK" w:hint="eastAsia"/>
          <w:bCs/>
          <w:kern w:val="0"/>
          <w:sz w:val="32"/>
          <w:szCs w:val="32"/>
        </w:rPr>
        <w:t>校区后，我校将用5-10年的时间升格为</w:t>
      </w:r>
      <w:r w:rsidR="00CD57AA" w:rsidRPr="00CD57AA">
        <w:rPr>
          <w:rFonts w:ascii="方正仿宋_GBK" w:eastAsia="方正仿宋_GBK" w:hAnsi="方正仿宋_GBK" w:cs="方正仿宋_GBK" w:hint="eastAsia"/>
          <w:bCs/>
          <w:kern w:val="0"/>
          <w:sz w:val="32"/>
          <w:szCs w:val="32"/>
        </w:rPr>
        <w:t>幼儿</w:t>
      </w:r>
      <w:r w:rsidR="00FD23DE">
        <w:rPr>
          <w:rFonts w:ascii="方正仿宋_GBK" w:eastAsia="方正仿宋_GBK" w:hAnsi="方正仿宋_GBK" w:cs="方正仿宋_GBK" w:hint="eastAsia"/>
          <w:bCs/>
          <w:kern w:val="0"/>
          <w:sz w:val="32"/>
          <w:szCs w:val="32"/>
        </w:rPr>
        <w:t>师范学院。</w:t>
      </w:r>
      <w:r w:rsidR="007C6A6A">
        <w:rPr>
          <w:rFonts w:ascii="方正仿宋_GBK" w:eastAsia="方正仿宋_GBK" w:hAnsi="方正仿宋_GBK" w:cs="方正仿宋_GBK" w:hint="eastAsia"/>
          <w:bCs/>
          <w:kern w:val="0"/>
          <w:sz w:val="32"/>
          <w:szCs w:val="32"/>
        </w:rPr>
        <w:t>设置部分非师范专业，既是对我校现有专业布局的优化，也是服务地方经济社会发展的需要，更是申请设置</w:t>
      </w:r>
      <w:r w:rsidR="00E04CA7">
        <w:rPr>
          <w:rFonts w:ascii="方正仿宋_GBK" w:eastAsia="方正仿宋_GBK" w:hAnsi="方正仿宋_GBK" w:cs="方正仿宋_GBK" w:hint="eastAsia"/>
          <w:bCs/>
          <w:kern w:val="0"/>
          <w:sz w:val="32"/>
          <w:szCs w:val="32"/>
        </w:rPr>
        <w:t>幼儿</w:t>
      </w:r>
      <w:r w:rsidR="007C6A6A">
        <w:rPr>
          <w:rFonts w:ascii="方正仿宋_GBK" w:eastAsia="方正仿宋_GBK" w:hAnsi="方正仿宋_GBK" w:cs="方正仿宋_GBK" w:hint="eastAsia"/>
          <w:bCs/>
          <w:kern w:val="0"/>
          <w:sz w:val="32"/>
          <w:szCs w:val="32"/>
        </w:rPr>
        <w:t>师范学院的必然要求。</w:t>
      </w:r>
    </w:p>
    <w:p w:rsidR="00EE5E03" w:rsidRDefault="00EE5E03"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学院承担着我校现有非师范专业的建设，也承担着新的非师范专业申报与建设这一重要任务。未来一段时期，健康和管理学院</w:t>
      </w:r>
      <w:r w:rsidR="00803CAF">
        <w:rPr>
          <w:rFonts w:ascii="方正仿宋_GBK" w:eastAsia="方正仿宋_GBK" w:hAnsi="方正仿宋_GBK" w:cs="方正仿宋_GBK" w:hint="eastAsia"/>
          <w:bCs/>
          <w:kern w:val="0"/>
          <w:sz w:val="32"/>
          <w:szCs w:val="32"/>
        </w:rPr>
        <w:t>必须紧紧围绕服务地方经济社会发展和学校中长期建设规划，精准定位、找准目标，为学校转型发展</w:t>
      </w:r>
      <w:r w:rsidR="00623A44">
        <w:rPr>
          <w:rFonts w:ascii="方正仿宋_GBK" w:eastAsia="方正仿宋_GBK" w:hAnsi="方正仿宋_GBK" w:cs="方正仿宋_GBK" w:hint="eastAsia"/>
          <w:bCs/>
          <w:kern w:val="0"/>
          <w:sz w:val="32"/>
          <w:szCs w:val="32"/>
        </w:rPr>
        <w:t>做出</w:t>
      </w:r>
      <w:r w:rsidR="00803CAF">
        <w:rPr>
          <w:rFonts w:ascii="方正仿宋_GBK" w:eastAsia="方正仿宋_GBK" w:hAnsi="方正仿宋_GBK" w:cs="方正仿宋_GBK" w:hint="eastAsia"/>
          <w:bCs/>
          <w:kern w:val="0"/>
          <w:sz w:val="32"/>
          <w:szCs w:val="32"/>
        </w:rPr>
        <w:t>新的贡献。</w:t>
      </w:r>
    </w:p>
    <w:p w:rsidR="00C07C26" w:rsidRDefault="00C07C26"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p>
    <w:p w:rsidR="00863598" w:rsidRPr="00EF4336" w:rsidRDefault="00EF4336" w:rsidP="00072051">
      <w:pPr>
        <w:overflowPunct w:val="0"/>
        <w:adjustRightInd w:val="0"/>
        <w:snapToGrid w:val="0"/>
        <w:spacing w:line="560" w:lineRule="exact"/>
        <w:ind w:firstLineChars="200" w:firstLine="640"/>
        <w:outlineLvl w:val="0"/>
        <w:rPr>
          <w:rFonts w:ascii="黑体" w:eastAsia="黑体" w:hAnsi="黑体" w:cs="方正仿宋_GBK"/>
          <w:b/>
          <w:kern w:val="0"/>
          <w:sz w:val="32"/>
          <w:szCs w:val="32"/>
        </w:rPr>
      </w:pPr>
      <w:bookmarkStart w:id="4" w:name="_Toc95926641"/>
      <w:r w:rsidRPr="00EF4336">
        <w:rPr>
          <w:rFonts w:ascii="黑体" w:eastAsia="黑体" w:hAnsi="黑体" w:cs="方正仿宋_GBK" w:hint="eastAsia"/>
          <w:bCs/>
          <w:kern w:val="0"/>
          <w:sz w:val="32"/>
          <w:szCs w:val="32"/>
        </w:rPr>
        <w:lastRenderedPageBreak/>
        <w:t>二、</w:t>
      </w:r>
      <w:r w:rsidR="003472E3" w:rsidRPr="00EF4336">
        <w:rPr>
          <w:rFonts w:ascii="黑体" w:eastAsia="黑体" w:hAnsi="黑体" w:cs="方正仿宋_GBK" w:hint="eastAsia"/>
          <w:bCs/>
          <w:kern w:val="0"/>
          <w:sz w:val="32"/>
          <w:szCs w:val="32"/>
        </w:rPr>
        <w:t>面临的机遇和挑战</w:t>
      </w:r>
      <w:bookmarkEnd w:id="4"/>
      <w:r w:rsidR="003472E3" w:rsidRPr="00EF4336">
        <w:rPr>
          <w:rFonts w:ascii="黑体" w:eastAsia="黑体" w:hAnsi="黑体" w:cs="方正仿宋_GBK" w:hint="eastAsia"/>
          <w:b/>
          <w:kern w:val="0"/>
          <w:sz w:val="32"/>
          <w:szCs w:val="32"/>
        </w:rPr>
        <w:t xml:space="preserve"> </w:t>
      </w:r>
    </w:p>
    <w:p w:rsidR="009F2F04" w:rsidRDefault="00783B21" w:rsidP="00783B21">
      <w:pPr>
        <w:overflowPunct w:val="0"/>
        <w:adjustRightInd w:val="0"/>
        <w:snapToGrid w:val="0"/>
        <w:spacing w:line="560" w:lineRule="exact"/>
        <w:ind w:firstLineChars="200" w:firstLine="640"/>
        <w:rPr>
          <w:rFonts w:ascii="方正仿宋_GBK" w:eastAsia="方正仿宋_GBK" w:hAnsi="方正仿宋_GBK" w:cs="方正仿宋_GBK"/>
          <w:kern w:val="0"/>
          <w:sz w:val="32"/>
          <w:szCs w:val="32"/>
        </w:rPr>
      </w:pPr>
      <w:r>
        <w:rPr>
          <w:rFonts w:ascii="方正仿宋_GBK" w:eastAsia="方正仿宋_GBK" w:hAnsi="方正仿宋_GBK" w:cs="方正仿宋_GBK" w:hint="eastAsia"/>
          <w:kern w:val="0"/>
          <w:sz w:val="32"/>
          <w:szCs w:val="32"/>
        </w:rPr>
        <w:t>“十四五”时期，是国家加快推进教育现代化的关键时期。国家和教育部先后颁布了《中国教育现代化2035》《国家职业教育改革实施方案》</w:t>
      </w:r>
      <w:r w:rsidRPr="00783B21">
        <w:rPr>
          <w:rFonts w:ascii="方正仿宋_GBK" w:eastAsia="方正仿宋_GBK" w:hAnsi="方正仿宋_GBK" w:cs="方正仿宋_GBK" w:hint="eastAsia"/>
          <w:kern w:val="0"/>
          <w:sz w:val="32"/>
          <w:szCs w:val="32"/>
        </w:rPr>
        <w:t>《关于实施中国特色高水平高职学校和专业建设计划的意见》</w:t>
      </w:r>
      <w:r>
        <w:rPr>
          <w:rFonts w:ascii="方正仿宋_GBK" w:eastAsia="方正仿宋_GBK" w:hAnsi="方正仿宋_GBK" w:cs="方正仿宋_GBK" w:hint="eastAsia"/>
          <w:kern w:val="0"/>
          <w:sz w:val="32"/>
          <w:szCs w:val="32"/>
        </w:rPr>
        <w:t>等文件</w:t>
      </w:r>
      <w:r w:rsidRPr="00783B21">
        <w:rPr>
          <w:rFonts w:ascii="方正仿宋_GBK" w:eastAsia="方正仿宋_GBK" w:hAnsi="方正仿宋_GBK" w:cs="方正仿宋_GBK" w:hint="eastAsia"/>
          <w:kern w:val="0"/>
          <w:sz w:val="32"/>
          <w:szCs w:val="32"/>
        </w:rPr>
        <w:t>，高职院校迎来前所未有的发展机遇。为推进高职教育高质</w:t>
      </w:r>
      <w:r w:rsidR="009F2F04">
        <w:rPr>
          <w:rFonts w:ascii="方正仿宋_GBK" w:eastAsia="方正仿宋_GBK" w:hAnsi="方正仿宋_GBK" w:cs="方正仿宋_GBK" w:hint="eastAsia"/>
          <w:kern w:val="0"/>
          <w:sz w:val="32"/>
          <w:szCs w:val="32"/>
        </w:rPr>
        <w:t>量发展，安徽省出台《安徽省职业教育改革实施方案》《安徽省人民政府关于加快发展现代职业教育的实施意见》《安徽省特色高水平高职专业建设标准（试行）》</w:t>
      </w:r>
      <w:r w:rsidRPr="00783B21">
        <w:rPr>
          <w:rFonts w:ascii="方正仿宋_GBK" w:eastAsia="方正仿宋_GBK" w:hAnsi="方正仿宋_GBK" w:cs="方正仿宋_GBK" w:hint="eastAsia"/>
          <w:kern w:val="0"/>
          <w:sz w:val="32"/>
          <w:szCs w:val="32"/>
        </w:rPr>
        <w:t>《安徽省职业教育校企合作促进办法》等重要文件，全方位支持</w:t>
      </w:r>
      <w:r w:rsidR="009F2F04">
        <w:rPr>
          <w:rFonts w:ascii="方正仿宋_GBK" w:eastAsia="方正仿宋_GBK" w:hAnsi="方正仿宋_GBK" w:cs="方正仿宋_GBK" w:hint="eastAsia"/>
          <w:kern w:val="0"/>
          <w:sz w:val="32"/>
          <w:szCs w:val="32"/>
        </w:rPr>
        <w:t>职业</w:t>
      </w:r>
      <w:r w:rsidRPr="00783B21">
        <w:rPr>
          <w:rFonts w:ascii="方正仿宋_GBK" w:eastAsia="方正仿宋_GBK" w:hAnsi="方正仿宋_GBK" w:cs="方正仿宋_GBK" w:hint="eastAsia"/>
          <w:kern w:val="0"/>
          <w:sz w:val="32"/>
          <w:szCs w:val="32"/>
        </w:rPr>
        <w:t>院校发展办学特色、提升</w:t>
      </w:r>
      <w:r w:rsidR="009F2F04">
        <w:rPr>
          <w:rFonts w:ascii="方正仿宋_GBK" w:eastAsia="方正仿宋_GBK" w:hAnsi="方正仿宋_GBK" w:cs="方正仿宋_GBK" w:hint="eastAsia"/>
          <w:kern w:val="0"/>
          <w:sz w:val="32"/>
          <w:szCs w:val="32"/>
        </w:rPr>
        <w:t>人才培养</w:t>
      </w:r>
      <w:r w:rsidRPr="00783B21">
        <w:rPr>
          <w:rFonts w:ascii="方正仿宋_GBK" w:eastAsia="方正仿宋_GBK" w:hAnsi="方正仿宋_GBK" w:cs="方正仿宋_GBK" w:hint="eastAsia"/>
          <w:kern w:val="0"/>
          <w:sz w:val="32"/>
          <w:szCs w:val="32"/>
        </w:rPr>
        <w:t>质量。</w:t>
      </w:r>
    </w:p>
    <w:p w:rsidR="00AA0926" w:rsidRDefault="004D0F65" w:rsidP="004D0F65">
      <w:pPr>
        <w:overflowPunct w:val="0"/>
        <w:adjustRightInd w:val="0"/>
        <w:snapToGrid w:val="0"/>
        <w:spacing w:line="560" w:lineRule="exact"/>
        <w:ind w:firstLineChars="200" w:firstLine="640"/>
        <w:rPr>
          <w:rFonts w:ascii="方正仿宋_GBK" w:eastAsia="方正仿宋_GBK" w:hAnsi="方正仿宋_GBK" w:cs="方正仿宋_GBK"/>
          <w:kern w:val="0"/>
          <w:sz w:val="32"/>
          <w:szCs w:val="32"/>
        </w:rPr>
      </w:pPr>
      <w:r>
        <w:rPr>
          <w:rFonts w:ascii="方正仿宋_GBK" w:eastAsia="方正仿宋_GBK" w:hAnsi="方正仿宋_GBK" w:cs="方正仿宋_GBK" w:hint="eastAsia"/>
          <w:kern w:val="0"/>
          <w:sz w:val="32"/>
          <w:szCs w:val="32"/>
        </w:rPr>
        <w:t>2</w:t>
      </w:r>
      <w:r w:rsidRPr="004D0F65">
        <w:rPr>
          <w:rFonts w:ascii="方正仿宋_GBK" w:eastAsia="方正仿宋_GBK" w:hAnsi="方正仿宋_GBK" w:cs="方正仿宋_GBK" w:hint="eastAsia"/>
          <w:kern w:val="0"/>
          <w:sz w:val="32"/>
          <w:szCs w:val="32"/>
        </w:rPr>
        <w:t>016年10月25日</w:t>
      </w:r>
      <w:r>
        <w:rPr>
          <w:rFonts w:ascii="方正仿宋_GBK" w:eastAsia="方正仿宋_GBK" w:hAnsi="方正仿宋_GBK" w:cs="方正仿宋_GBK" w:hint="eastAsia"/>
          <w:kern w:val="0"/>
          <w:sz w:val="32"/>
          <w:szCs w:val="32"/>
        </w:rPr>
        <w:t>，中共中央、国务院印发《健康中国2030规划纲要》定下明确目标：到2020年健康服务业总规模超过8</w:t>
      </w:r>
      <w:proofErr w:type="gramStart"/>
      <w:r>
        <w:rPr>
          <w:rFonts w:ascii="方正仿宋_GBK" w:eastAsia="方正仿宋_GBK" w:hAnsi="方正仿宋_GBK" w:cs="方正仿宋_GBK" w:hint="eastAsia"/>
          <w:kern w:val="0"/>
          <w:sz w:val="32"/>
          <w:szCs w:val="32"/>
        </w:rPr>
        <w:t>万亿</w:t>
      </w:r>
      <w:proofErr w:type="gramEnd"/>
      <w:r>
        <w:rPr>
          <w:rFonts w:ascii="方正仿宋_GBK" w:eastAsia="方正仿宋_GBK" w:hAnsi="方正仿宋_GBK" w:cs="方正仿宋_GBK" w:hint="eastAsia"/>
          <w:kern w:val="0"/>
          <w:sz w:val="32"/>
          <w:szCs w:val="32"/>
        </w:rPr>
        <w:t>，2030年达16</w:t>
      </w:r>
      <w:proofErr w:type="gramStart"/>
      <w:r w:rsidR="005D3264">
        <w:rPr>
          <w:rFonts w:ascii="方正仿宋_GBK" w:eastAsia="方正仿宋_GBK" w:hAnsi="方正仿宋_GBK" w:cs="方正仿宋_GBK" w:hint="eastAsia"/>
          <w:kern w:val="0"/>
          <w:sz w:val="32"/>
          <w:szCs w:val="32"/>
        </w:rPr>
        <w:t>万亿</w:t>
      </w:r>
      <w:proofErr w:type="gramEnd"/>
      <w:r w:rsidR="005D3264">
        <w:rPr>
          <w:rFonts w:ascii="方正仿宋_GBK" w:eastAsia="方正仿宋_GBK" w:hAnsi="方正仿宋_GBK" w:cs="方正仿宋_GBK" w:hint="eastAsia"/>
          <w:kern w:val="0"/>
          <w:sz w:val="32"/>
          <w:szCs w:val="32"/>
        </w:rPr>
        <w:t>。</w:t>
      </w:r>
      <w:r w:rsidR="00AA0926" w:rsidRPr="00AA0926">
        <w:rPr>
          <w:rFonts w:ascii="方正仿宋_GBK" w:eastAsia="方正仿宋_GBK" w:hAnsi="方正仿宋_GBK" w:cs="方正仿宋_GBK" w:hint="eastAsia"/>
          <w:kern w:val="0"/>
          <w:sz w:val="32"/>
          <w:szCs w:val="32"/>
        </w:rPr>
        <w:t>2019年3月29</w:t>
      </w:r>
      <w:r w:rsidR="00AA0926">
        <w:rPr>
          <w:rFonts w:ascii="方正仿宋_GBK" w:eastAsia="方正仿宋_GBK" w:hAnsi="方正仿宋_GBK" w:cs="方正仿宋_GBK" w:hint="eastAsia"/>
          <w:kern w:val="0"/>
          <w:sz w:val="32"/>
          <w:szCs w:val="32"/>
        </w:rPr>
        <w:t>日，</w:t>
      </w:r>
      <w:r w:rsidR="00AA0926" w:rsidRPr="00AA0926">
        <w:rPr>
          <w:rFonts w:ascii="方正仿宋_GBK" w:eastAsia="方正仿宋_GBK" w:hAnsi="方正仿宋_GBK" w:cs="方正仿宋_GBK" w:hint="eastAsia"/>
          <w:kern w:val="0"/>
          <w:sz w:val="32"/>
          <w:szCs w:val="32"/>
        </w:rPr>
        <w:t>国务院办公厅发布</w:t>
      </w:r>
      <w:r w:rsidR="00AA0926">
        <w:rPr>
          <w:rFonts w:ascii="方正仿宋_GBK" w:eastAsia="方正仿宋_GBK" w:hAnsi="方正仿宋_GBK" w:cs="方正仿宋_GBK" w:hint="eastAsia"/>
          <w:kern w:val="0"/>
          <w:sz w:val="32"/>
          <w:szCs w:val="32"/>
        </w:rPr>
        <w:t>《</w:t>
      </w:r>
      <w:r w:rsidR="00AA0926" w:rsidRPr="00AA0926">
        <w:rPr>
          <w:rFonts w:ascii="方正仿宋_GBK" w:eastAsia="方正仿宋_GBK" w:hAnsi="方正仿宋_GBK" w:cs="方正仿宋_GBK" w:hint="eastAsia"/>
          <w:kern w:val="0"/>
          <w:sz w:val="32"/>
          <w:szCs w:val="32"/>
        </w:rPr>
        <w:t>关于推进养老服务发展的意见</w:t>
      </w:r>
      <w:r w:rsidR="00AA0926">
        <w:rPr>
          <w:rFonts w:ascii="方正仿宋_GBK" w:eastAsia="方正仿宋_GBK" w:hAnsi="方正仿宋_GBK" w:cs="方正仿宋_GBK" w:hint="eastAsia"/>
          <w:kern w:val="0"/>
          <w:sz w:val="32"/>
          <w:szCs w:val="32"/>
        </w:rPr>
        <w:t>》</w:t>
      </w:r>
      <w:r w:rsidR="00AA0926" w:rsidRPr="00AA0926">
        <w:rPr>
          <w:rFonts w:ascii="方正仿宋_GBK" w:eastAsia="方正仿宋_GBK" w:hAnsi="方正仿宋_GBK" w:cs="方正仿宋_GBK" w:hint="eastAsia"/>
          <w:kern w:val="0"/>
          <w:sz w:val="32"/>
          <w:szCs w:val="32"/>
        </w:rPr>
        <w:t>，意见对我国养老服务发展进行了全面的部署，从养老服务供给，养老服务消费等多个方面，来提供满足老年人多样化、多层次养老服务的需求，提升老年人的获得感、幸福感。2019年9月25日，人力资源社会保障部办公厅、民政部办公厅联合发布《关于颁布养老护理员国家职业技能标准的通知》，</w:t>
      </w:r>
      <w:r w:rsidR="00AA0926">
        <w:rPr>
          <w:rFonts w:ascii="方正仿宋_GBK" w:eastAsia="方正仿宋_GBK" w:hAnsi="方正仿宋_GBK" w:cs="方正仿宋_GBK" w:hint="eastAsia"/>
          <w:kern w:val="0"/>
          <w:sz w:val="32"/>
          <w:szCs w:val="32"/>
        </w:rPr>
        <w:t>进一步</w:t>
      </w:r>
      <w:r w:rsidR="00AA0926" w:rsidRPr="00AA0926">
        <w:rPr>
          <w:rFonts w:ascii="方正仿宋_GBK" w:eastAsia="方正仿宋_GBK" w:hAnsi="方正仿宋_GBK" w:cs="方正仿宋_GBK" w:hint="eastAsia"/>
          <w:kern w:val="0"/>
          <w:sz w:val="32"/>
          <w:szCs w:val="32"/>
        </w:rPr>
        <w:t>规范养老护理员职业行为，提升养老护理员职业技能，提高养老服务职业化、专业化、规范化水平，更好满足养老服务需求</w:t>
      </w:r>
      <w:r w:rsidR="00AA0926">
        <w:rPr>
          <w:rFonts w:ascii="方正仿宋_GBK" w:eastAsia="方正仿宋_GBK" w:hAnsi="方正仿宋_GBK" w:cs="方正仿宋_GBK" w:hint="eastAsia"/>
          <w:kern w:val="0"/>
          <w:sz w:val="32"/>
          <w:szCs w:val="32"/>
        </w:rPr>
        <w:t>。</w:t>
      </w:r>
      <w:r w:rsidR="005D3264" w:rsidRPr="005D3264">
        <w:rPr>
          <w:rFonts w:ascii="方正仿宋_GBK" w:eastAsia="方正仿宋_GBK" w:hAnsi="方正仿宋_GBK" w:cs="方正仿宋_GBK" w:hint="eastAsia"/>
          <w:kern w:val="0"/>
          <w:sz w:val="32"/>
          <w:szCs w:val="32"/>
        </w:rPr>
        <w:t>健康</w:t>
      </w:r>
      <w:r w:rsidR="006616CC">
        <w:rPr>
          <w:rFonts w:ascii="方正仿宋_GBK" w:eastAsia="方正仿宋_GBK" w:hAnsi="方正仿宋_GBK" w:cs="方正仿宋_GBK" w:hint="eastAsia"/>
          <w:kern w:val="0"/>
          <w:sz w:val="32"/>
          <w:szCs w:val="32"/>
        </w:rPr>
        <w:t>管理</w:t>
      </w:r>
      <w:r w:rsidR="005D3264">
        <w:rPr>
          <w:rFonts w:ascii="方正仿宋_GBK" w:eastAsia="方正仿宋_GBK" w:hAnsi="方正仿宋_GBK" w:cs="方正仿宋_GBK" w:hint="eastAsia"/>
          <w:kern w:val="0"/>
          <w:sz w:val="32"/>
          <w:szCs w:val="32"/>
        </w:rPr>
        <w:t>、养老服务</w:t>
      </w:r>
      <w:r w:rsidR="005D3264" w:rsidRPr="005D3264">
        <w:rPr>
          <w:rFonts w:ascii="方正仿宋_GBK" w:eastAsia="方正仿宋_GBK" w:hAnsi="方正仿宋_GBK" w:cs="方正仿宋_GBK" w:hint="eastAsia"/>
          <w:kern w:val="0"/>
          <w:sz w:val="32"/>
          <w:szCs w:val="32"/>
        </w:rPr>
        <w:t>产业迎来前所未有的发展契机。</w:t>
      </w:r>
    </w:p>
    <w:p w:rsidR="00AA0926" w:rsidRPr="00AA0926" w:rsidRDefault="004D0F65" w:rsidP="004D0F65">
      <w:pPr>
        <w:overflowPunct w:val="0"/>
        <w:adjustRightInd w:val="0"/>
        <w:snapToGrid w:val="0"/>
        <w:spacing w:line="560" w:lineRule="exact"/>
        <w:rPr>
          <w:rFonts w:ascii="方正仿宋_GBK" w:eastAsia="方正仿宋_GBK" w:hAnsi="方正仿宋_GBK" w:cs="方正仿宋_GBK"/>
          <w:kern w:val="0"/>
          <w:sz w:val="32"/>
          <w:szCs w:val="32"/>
        </w:rPr>
      </w:pPr>
      <w:r>
        <w:rPr>
          <w:rFonts w:ascii="方正仿宋_GBK" w:eastAsia="方正仿宋_GBK" w:hAnsi="方正仿宋_GBK" w:cs="方正仿宋_GBK" w:hint="eastAsia"/>
          <w:kern w:val="0"/>
          <w:sz w:val="32"/>
          <w:szCs w:val="32"/>
        </w:rPr>
        <w:t xml:space="preserve">    从政策上看，职业院校建设发展得到国家和地方全方位的支持，健康和管理学院</w:t>
      </w:r>
      <w:r w:rsidR="000F4201">
        <w:rPr>
          <w:rFonts w:ascii="方正仿宋_GBK" w:eastAsia="方正仿宋_GBK" w:hAnsi="方正仿宋_GBK" w:cs="方正仿宋_GBK" w:hint="eastAsia"/>
          <w:kern w:val="0"/>
          <w:sz w:val="32"/>
          <w:szCs w:val="32"/>
        </w:rPr>
        <w:t>主要发展的“健康”和“管理”专业也</w:t>
      </w:r>
      <w:r w:rsidR="000F4201">
        <w:rPr>
          <w:rFonts w:ascii="方正仿宋_GBK" w:eastAsia="方正仿宋_GBK" w:hAnsi="方正仿宋_GBK" w:cs="方正仿宋_GBK" w:hint="eastAsia"/>
          <w:kern w:val="0"/>
          <w:sz w:val="32"/>
          <w:szCs w:val="32"/>
        </w:rPr>
        <w:lastRenderedPageBreak/>
        <w:t>面临前所未有的发展机遇。在学校</w:t>
      </w:r>
      <w:proofErr w:type="gramStart"/>
      <w:r w:rsidR="000F4201">
        <w:rPr>
          <w:rFonts w:ascii="方正仿宋_GBK" w:eastAsia="方正仿宋_GBK" w:hAnsi="方正仿宋_GBK" w:cs="方正仿宋_GBK" w:hint="eastAsia"/>
          <w:kern w:val="0"/>
          <w:sz w:val="32"/>
          <w:szCs w:val="32"/>
        </w:rPr>
        <w:t>岳家湖</w:t>
      </w:r>
      <w:proofErr w:type="gramEnd"/>
      <w:r w:rsidR="000F4201">
        <w:rPr>
          <w:rFonts w:ascii="方正仿宋_GBK" w:eastAsia="方正仿宋_GBK" w:hAnsi="方正仿宋_GBK" w:cs="方正仿宋_GBK" w:hint="eastAsia"/>
          <w:kern w:val="0"/>
          <w:sz w:val="32"/>
          <w:szCs w:val="32"/>
        </w:rPr>
        <w:t>校区启动建设在即，学校发展面临的土地、校舍、人才等</w:t>
      </w:r>
      <w:r w:rsidR="00042C99">
        <w:rPr>
          <w:rFonts w:ascii="方正仿宋_GBK" w:eastAsia="方正仿宋_GBK" w:hAnsi="方正仿宋_GBK" w:cs="方正仿宋_GBK" w:hint="eastAsia"/>
          <w:kern w:val="0"/>
          <w:sz w:val="32"/>
          <w:szCs w:val="32"/>
        </w:rPr>
        <w:t>发展</w:t>
      </w:r>
      <w:r w:rsidR="000F4201">
        <w:rPr>
          <w:rFonts w:ascii="方正仿宋_GBK" w:eastAsia="方正仿宋_GBK" w:hAnsi="方正仿宋_GBK" w:cs="方正仿宋_GBK" w:hint="eastAsia"/>
          <w:kern w:val="0"/>
          <w:sz w:val="32"/>
          <w:szCs w:val="32"/>
        </w:rPr>
        <w:t>瓶颈即将被一一</w:t>
      </w:r>
      <w:r w:rsidR="00042C99">
        <w:rPr>
          <w:rFonts w:ascii="方正仿宋_GBK" w:eastAsia="方正仿宋_GBK" w:hAnsi="方正仿宋_GBK" w:cs="方正仿宋_GBK" w:hint="eastAsia"/>
          <w:kern w:val="0"/>
          <w:sz w:val="32"/>
          <w:szCs w:val="32"/>
        </w:rPr>
        <w:t>打</w:t>
      </w:r>
      <w:r w:rsidR="000F4201">
        <w:rPr>
          <w:rFonts w:ascii="方正仿宋_GBK" w:eastAsia="方正仿宋_GBK" w:hAnsi="方正仿宋_GBK" w:cs="方正仿宋_GBK" w:hint="eastAsia"/>
          <w:kern w:val="0"/>
          <w:sz w:val="32"/>
          <w:szCs w:val="32"/>
        </w:rPr>
        <w:t>破，我院</w:t>
      </w:r>
      <w:r w:rsidR="003B7B32">
        <w:rPr>
          <w:rFonts w:ascii="方正仿宋_GBK" w:eastAsia="方正仿宋_GBK" w:hAnsi="方正仿宋_GBK" w:cs="方正仿宋_GBK" w:hint="eastAsia"/>
          <w:kern w:val="0"/>
          <w:sz w:val="32"/>
          <w:szCs w:val="32"/>
        </w:rPr>
        <w:t>的发展建设将迎来重大</w:t>
      </w:r>
      <w:r w:rsidR="00384704">
        <w:rPr>
          <w:rFonts w:ascii="方正仿宋_GBK" w:eastAsia="方正仿宋_GBK" w:hAnsi="方正仿宋_GBK" w:cs="方正仿宋_GBK" w:hint="eastAsia"/>
          <w:kern w:val="0"/>
          <w:sz w:val="32"/>
          <w:szCs w:val="32"/>
        </w:rPr>
        <w:t>历史机遇</w:t>
      </w:r>
      <w:r w:rsidR="003B7B32">
        <w:rPr>
          <w:rFonts w:ascii="方正仿宋_GBK" w:eastAsia="方正仿宋_GBK" w:hAnsi="方正仿宋_GBK" w:cs="方正仿宋_GBK" w:hint="eastAsia"/>
          <w:kern w:val="0"/>
          <w:sz w:val="32"/>
          <w:szCs w:val="32"/>
        </w:rPr>
        <w:t>。</w:t>
      </w:r>
    </w:p>
    <w:p w:rsidR="00284822" w:rsidRPr="00783B21" w:rsidRDefault="00783B21" w:rsidP="00783B21">
      <w:pPr>
        <w:overflowPunct w:val="0"/>
        <w:adjustRightInd w:val="0"/>
        <w:snapToGrid w:val="0"/>
        <w:spacing w:line="560" w:lineRule="exact"/>
        <w:ind w:firstLineChars="200" w:firstLine="640"/>
        <w:rPr>
          <w:rFonts w:ascii="方正仿宋_GBK" w:eastAsia="方正仿宋_GBK" w:hAnsi="方正仿宋_GBK" w:cs="方正仿宋_GBK"/>
          <w:kern w:val="0"/>
          <w:sz w:val="32"/>
          <w:szCs w:val="32"/>
        </w:rPr>
      </w:pPr>
      <w:r w:rsidRPr="00783B21">
        <w:rPr>
          <w:rFonts w:ascii="方正仿宋_GBK" w:eastAsia="方正仿宋_GBK" w:hAnsi="方正仿宋_GBK" w:cs="方正仿宋_GBK" w:hint="eastAsia"/>
          <w:kern w:val="0"/>
          <w:sz w:val="32"/>
          <w:szCs w:val="32"/>
        </w:rPr>
        <w:t>与此同时，我们清醒地认识到，</w:t>
      </w:r>
      <w:r w:rsidR="00227690">
        <w:rPr>
          <w:rFonts w:ascii="方正仿宋_GBK" w:eastAsia="方正仿宋_GBK" w:hAnsi="方正仿宋_GBK" w:cs="方正仿宋_GBK" w:hint="eastAsia"/>
          <w:kern w:val="0"/>
          <w:sz w:val="32"/>
          <w:szCs w:val="32"/>
        </w:rPr>
        <w:t>学校</w:t>
      </w:r>
      <w:r w:rsidRPr="00783B21">
        <w:rPr>
          <w:rFonts w:ascii="方正仿宋_GBK" w:eastAsia="方正仿宋_GBK" w:hAnsi="方正仿宋_GBK" w:cs="方正仿宋_GBK" w:hint="eastAsia"/>
          <w:kern w:val="0"/>
          <w:sz w:val="32"/>
          <w:szCs w:val="32"/>
        </w:rPr>
        <w:t>的人才培养合格性评估尚未完成，</w:t>
      </w:r>
      <w:r w:rsidR="00227690">
        <w:rPr>
          <w:rFonts w:ascii="方正仿宋_GBK" w:eastAsia="方正仿宋_GBK" w:hAnsi="方正仿宋_GBK" w:cs="方正仿宋_GBK" w:hint="eastAsia"/>
          <w:kern w:val="0"/>
          <w:sz w:val="32"/>
          <w:szCs w:val="32"/>
        </w:rPr>
        <w:t>我院的专业布局才刚刚开始，已有专业的</w:t>
      </w:r>
      <w:r w:rsidRPr="00783B21">
        <w:rPr>
          <w:rFonts w:ascii="方正仿宋_GBK" w:eastAsia="方正仿宋_GBK" w:hAnsi="方正仿宋_GBK" w:cs="方正仿宋_GBK" w:hint="eastAsia"/>
          <w:kern w:val="0"/>
          <w:sz w:val="32"/>
          <w:szCs w:val="32"/>
        </w:rPr>
        <w:t>专业特色、专业内涵尚有待深入挖掘，尚未形成竞争优势；</w:t>
      </w:r>
      <w:r w:rsidR="00227690">
        <w:rPr>
          <w:rFonts w:ascii="方正仿宋_GBK" w:eastAsia="方正仿宋_GBK" w:hAnsi="方正仿宋_GBK" w:cs="方正仿宋_GBK" w:hint="eastAsia"/>
          <w:kern w:val="0"/>
          <w:sz w:val="32"/>
          <w:szCs w:val="32"/>
        </w:rPr>
        <w:t>学院</w:t>
      </w:r>
      <w:r w:rsidRPr="00783B21">
        <w:rPr>
          <w:rFonts w:ascii="方正仿宋_GBK" w:eastAsia="方正仿宋_GBK" w:hAnsi="方正仿宋_GBK" w:cs="方正仿宋_GBK" w:hint="eastAsia"/>
          <w:kern w:val="0"/>
          <w:sz w:val="32"/>
          <w:szCs w:val="32"/>
        </w:rPr>
        <w:t>在</w:t>
      </w:r>
      <w:r w:rsidR="00227690" w:rsidRPr="00227690">
        <w:rPr>
          <w:rFonts w:ascii="方正仿宋_GBK" w:eastAsia="方正仿宋_GBK" w:hAnsi="方正仿宋_GBK" w:cs="方正仿宋_GBK" w:hint="eastAsia"/>
          <w:kern w:val="0"/>
          <w:sz w:val="32"/>
          <w:szCs w:val="32"/>
        </w:rPr>
        <w:t>内部管理</w:t>
      </w:r>
      <w:r w:rsidR="00227690">
        <w:rPr>
          <w:rFonts w:ascii="方正仿宋_GBK" w:eastAsia="方正仿宋_GBK" w:hAnsi="方正仿宋_GBK" w:cs="方正仿宋_GBK" w:hint="eastAsia"/>
          <w:kern w:val="0"/>
          <w:sz w:val="32"/>
          <w:szCs w:val="32"/>
        </w:rPr>
        <w:t>、专业</w:t>
      </w:r>
      <w:r w:rsidRPr="00783B21">
        <w:rPr>
          <w:rFonts w:ascii="方正仿宋_GBK" w:eastAsia="方正仿宋_GBK" w:hAnsi="方正仿宋_GBK" w:cs="方正仿宋_GBK" w:hint="eastAsia"/>
          <w:kern w:val="0"/>
          <w:sz w:val="32"/>
          <w:szCs w:val="32"/>
        </w:rPr>
        <w:t>建设、</w:t>
      </w:r>
      <w:r w:rsidR="00227690">
        <w:rPr>
          <w:rFonts w:ascii="方正仿宋_GBK" w:eastAsia="方正仿宋_GBK" w:hAnsi="方正仿宋_GBK" w:cs="方正仿宋_GBK" w:hint="eastAsia"/>
          <w:kern w:val="0"/>
          <w:sz w:val="32"/>
          <w:szCs w:val="32"/>
        </w:rPr>
        <w:t>课程建设、</w:t>
      </w:r>
      <w:r w:rsidRPr="00783B21">
        <w:rPr>
          <w:rFonts w:ascii="方正仿宋_GBK" w:eastAsia="方正仿宋_GBK" w:hAnsi="方正仿宋_GBK" w:cs="方正仿宋_GBK" w:hint="eastAsia"/>
          <w:kern w:val="0"/>
          <w:sz w:val="32"/>
          <w:szCs w:val="32"/>
        </w:rPr>
        <w:t>教学改革、人才培养质量等方面仍然存在</w:t>
      </w:r>
      <w:r w:rsidR="00227690">
        <w:rPr>
          <w:rFonts w:ascii="方正仿宋_GBK" w:eastAsia="方正仿宋_GBK" w:hAnsi="方正仿宋_GBK" w:cs="方正仿宋_GBK" w:hint="eastAsia"/>
          <w:kern w:val="0"/>
          <w:sz w:val="32"/>
          <w:szCs w:val="32"/>
        </w:rPr>
        <w:t>很多</w:t>
      </w:r>
      <w:r w:rsidRPr="00783B21">
        <w:rPr>
          <w:rFonts w:ascii="方正仿宋_GBK" w:eastAsia="方正仿宋_GBK" w:hAnsi="方正仿宋_GBK" w:cs="方正仿宋_GBK" w:hint="eastAsia"/>
          <w:kern w:val="0"/>
          <w:sz w:val="32"/>
          <w:szCs w:val="32"/>
        </w:rPr>
        <w:t>不足</w:t>
      </w:r>
      <w:r w:rsidR="00227690">
        <w:rPr>
          <w:rFonts w:ascii="方正仿宋_GBK" w:eastAsia="方正仿宋_GBK" w:hAnsi="方正仿宋_GBK" w:cs="方正仿宋_GBK" w:hint="eastAsia"/>
          <w:kern w:val="0"/>
          <w:sz w:val="32"/>
          <w:szCs w:val="32"/>
        </w:rPr>
        <w:t>。</w:t>
      </w:r>
      <w:r w:rsidRPr="00783B21">
        <w:rPr>
          <w:rFonts w:ascii="方正仿宋_GBK" w:eastAsia="方正仿宋_GBK" w:hAnsi="方正仿宋_GBK" w:cs="方正仿宋_GBK" w:hint="eastAsia"/>
          <w:kern w:val="0"/>
          <w:sz w:val="32"/>
          <w:szCs w:val="32"/>
        </w:rPr>
        <w:t>相对学校“</w:t>
      </w:r>
      <w:r w:rsidR="00227690">
        <w:rPr>
          <w:rFonts w:ascii="方正仿宋_GBK" w:eastAsia="方正仿宋_GBK" w:hAnsi="方正仿宋_GBK" w:cs="方正仿宋_GBK" w:hint="eastAsia"/>
          <w:kern w:val="0"/>
          <w:sz w:val="32"/>
          <w:szCs w:val="32"/>
        </w:rPr>
        <w:t>特色鲜明</w:t>
      </w:r>
      <w:r w:rsidRPr="00783B21">
        <w:rPr>
          <w:rFonts w:ascii="方正仿宋_GBK" w:eastAsia="方正仿宋_GBK" w:hAnsi="方正仿宋_GBK" w:cs="方正仿宋_GBK" w:hint="eastAsia"/>
          <w:kern w:val="0"/>
          <w:sz w:val="32"/>
          <w:szCs w:val="32"/>
        </w:rPr>
        <w:t>、全国知名”的高水平幼儿师专建设目标，</w:t>
      </w:r>
      <w:r w:rsidR="00227690">
        <w:rPr>
          <w:rFonts w:ascii="方正仿宋_GBK" w:eastAsia="方正仿宋_GBK" w:hAnsi="方正仿宋_GBK" w:cs="方正仿宋_GBK" w:hint="eastAsia"/>
          <w:kern w:val="0"/>
          <w:sz w:val="32"/>
          <w:szCs w:val="32"/>
        </w:rPr>
        <w:t>我院差距明显</w:t>
      </w:r>
      <w:r w:rsidRPr="00783B21">
        <w:rPr>
          <w:rFonts w:ascii="方正仿宋_GBK" w:eastAsia="方正仿宋_GBK" w:hAnsi="方正仿宋_GBK" w:cs="方正仿宋_GBK" w:hint="eastAsia"/>
          <w:kern w:val="0"/>
          <w:sz w:val="32"/>
          <w:szCs w:val="32"/>
        </w:rPr>
        <w:t>，</w:t>
      </w:r>
      <w:r w:rsidR="00227690">
        <w:rPr>
          <w:rFonts w:ascii="方正仿宋_GBK" w:eastAsia="方正仿宋_GBK" w:hAnsi="方正仿宋_GBK" w:cs="方正仿宋_GBK" w:hint="eastAsia"/>
          <w:kern w:val="0"/>
          <w:sz w:val="32"/>
          <w:szCs w:val="32"/>
        </w:rPr>
        <w:t>学院建设</w:t>
      </w:r>
      <w:r w:rsidRPr="00783B21">
        <w:rPr>
          <w:rFonts w:ascii="方正仿宋_GBK" w:eastAsia="方正仿宋_GBK" w:hAnsi="方正仿宋_GBK" w:cs="方正仿宋_GBK" w:hint="eastAsia"/>
          <w:kern w:val="0"/>
          <w:sz w:val="32"/>
          <w:szCs w:val="32"/>
        </w:rPr>
        <w:t>面临着巨大的挑战。</w:t>
      </w:r>
    </w:p>
    <w:p w:rsidR="00863598" w:rsidRPr="00EF4336" w:rsidRDefault="003472E3" w:rsidP="00072051">
      <w:pPr>
        <w:overflowPunct w:val="0"/>
        <w:adjustRightInd w:val="0"/>
        <w:snapToGrid w:val="0"/>
        <w:spacing w:line="560" w:lineRule="exact"/>
        <w:ind w:firstLineChars="200" w:firstLine="640"/>
        <w:outlineLvl w:val="0"/>
        <w:rPr>
          <w:rFonts w:ascii="黑体" w:eastAsia="黑体" w:hAnsi="黑体" w:cs="方正仿宋_GBK"/>
          <w:b/>
          <w:kern w:val="0"/>
          <w:sz w:val="32"/>
          <w:szCs w:val="32"/>
        </w:rPr>
      </w:pPr>
      <w:bookmarkStart w:id="5" w:name="_Toc95926642"/>
      <w:r w:rsidRPr="00EF4336">
        <w:rPr>
          <w:rFonts w:ascii="黑体" w:eastAsia="黑体" w:hAnsi="黑体" w:cs="方正仿宋_GBK" w:hint="eastAsia"/>
          <w:bCs/>
          <w:kern w:val="0"/>
          <w:sz w:val="32"/>
          <w:szCs w:val="32"/>
        </w:rPr>
        <w:t>三、</w:t>
      </w:r>
      <w:r w:rsidRPr="00EF4336">
        <w:rPr>
          <w:rFonts w:ascii="黑体" w:eastAsia="黑体" w:hAnsi="黑体" w:cs="方正仿宋_GBK" w:hint="eastAsia"/>
          <w:bCs/>
          <w:sz w:val="32"/>
          <w:szCs w:val="32"/>
        </w:rPr>
        <w:t>指导思想、遵循原则和总体目标</w:t>
      </w:r>
      <w:bookmarkEnd w:id="5"/>
    </w:p>
    <w:p w:rsidR="00863598" w:rsidRPr="00F72C4B" w:rsidRDefault="003472E3" w:rsidP="00072051">
      <w:pPr>
        <w:overflowPunct w:val="0"/>
        <w:adjustRightInd w:val="0"/>
        <w:snapToGrid w:val="0"/>
        <w:spacing w:line="560" w:lineRule="exact"/>
        <w:ind w:firstLineChars="200" w:firstLine="640"/>
        <w:outlineLvl w:val="1"/>
        <w:rPr>
          <w:rFonts w:ascii="楷体" w:eastAsia="楷体" w:hAnsi="楷体" w:cs="方正仿宋_GBK"/>
          <w:bCs/>
          <w:kern w:val="0"/>
          <w:sz w:val="32"/>
          <w:szCs w:val="32"/>
        </w:rPr>
      </w:pPr>
      <w:bookmarkStart w:id="6" w:name="_Toc95926643"/>
      <w:r w:rsidRPr="00F72C4B">
        <w:rPr>
          <w:rFonts w:ascii="楷体" w:eastAsia="楷体" w:hAnsi="楷体" w:cs="方正仿宋_GBK" w:hint="eastAsia"/>
          <w:bCs/>
          <w:kern w:val="0"/>
          <w:sz w:val="32"/>
          <w:szCs w:val="32"/>
        </w:rPr>
        <w:t>（一）指导思想</w:t>
      </w:r>
      <w:bookmarkEnd w:id="6"/>
    </w:p>
    <w:p w:rsidR="0064650E" w:rsidRDefault="00F72C4B"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sidRPr="00F72C4B">
        <w:rPr>
          <w:rFonts w:ascii="方正仿宋_GBK" w:eastAsia="方正仿宋_GBK" w:hAnsi="方正仿宋_GBK" w:cs="方正仿宋_GBK" w:hint="eastAsia"/>
          <w:bCs/>
          <w:kern w:val="0"/>
          <w:sz w:val="32"/>
          <w:szCs w:val="32"/>
        </w:rPr>
        <w:t>坚持以习近平新时代中国特色社会主义思想为指导，深入贯彻落实党的十九大，十九届</w:t>
      </w:r>
      <w:r w:rsidR="000E2C36">
        <w:rPr>
          <w:rFonts w:ascii="方正仿宋_GBK" w:eastAsia="方正仿宋_GBK" w:hAnsi="方正仿宋_GBK" w:cs="方正仿宋_GBK" w:hint="eastAsia"/>
          <w:bCs/>
          <w:kern w:val="0"/>
          <w:sz w:val="32"/>
          <w:szCs w:val="32"/>
        </w:rPr>
        <w:t>历次</w:t>
      </w:r>
      <w:r w:rsidRPr="00F72C4B">
        <w:rPr>
          <w:rFonts w:ascii="方正仿宋_GBK" w:eastAsia="方正仿宋_GBK" w:hAnsi="方正仿宋_GBK" w:cs="方正仿宋_GBK" w:hint="eastAsia"/>
          <w:bCs/>
          <w:kern w:val="0"/>
          <w:sz w:val="32"/>
          <w:szCs w:val="32"/>
        </w:rPr>
        <w:t>全会以及全国全省教育大会精神，牢牢把握“特色鲜明、全国知名的高水平幼儿师专”建设目标不动摇，坚持立德树人根本任务，坚持党为教育事业的全面领导，坚持中国特色的社会主义办学方向，依托专业现有优势及专业基础，充分考虑社会对人才的需求，围绕培养德智体美劳全面发展、基础厚实、理论扎实、技能突出、社会适应能力强，具有创新精神和实践能力的应用型人才目标，科学合理开展课程设置、课程教学的细化研究，全面推进人才培养模式、课程体系、教学内容、教学管理的整体建设与改革，努力形成与区域经济社会发展相适应的人才培养结构，逐步彰显我院办学特色。</w:t>
      </w:r>
    </w:p>
    <w:p w:rsidR="00863598" w:rsidRPr="00F72C4B" w:rsidRDefault="003472E3" w:rsidP="00072051">
      <w:pPr>
        <w:overflowPunct w:val="0"/>
        <w:adjustRightInd w:val="0"/>
        <w:snapToGrid w:val="0"/>
        <w:spacing w:line="560" w:lineRule="exact"/>
        <w:ind w:firstLineChars="200" w:firstLine="640"/>
        <w:outlineLvl w:val="1"/>
        <w:rPr>
          <w:rFonts w:ascii="楷体" w:eastAsia="楷体" w:hAnsi="楷体" w:cs="方正仿宋_GBK"/>
          <w:bCs/>
          <w:sz w:val="32"/>
          <w:szCs w:val="32"/>
        </w:rPr>
      </w:pPr>
      <w:bookmarkStart w:id="7" w:name="_Toc95926644"/>
      <w:r w:rsidRPr="00F72C4B">
        <w:rPr>
          <w:rFonts w:ascii="楷体" w:eastAsia="楷体" w:hAnsi="楷体" w:cs="方正仿宋_GBK" w:hint="eastAsia"/>
          <w:bCs/>
          <w:kern w:val="0"/>
          <w:sz w:val="32"/>
          <w:szCs w:val="32"/>
        </w:rPr>
        <w:lastRenderedPageBreak/>
        <w:t>（二）</w:t>
      </w:r>
      <w:r w:rsidRPr="00F72C4B">
        <w:rPr>
          <w:rFonts w:ascii="楷体" w:eastAsia="楷体" w:hAnsi="楷体" w:cs="方正仿宋_GBK" w:hint="eastAsia"/>
          <w:bCs/>
          <w:sz w:val="32"/>
          <w:szCs w:val="32"/>
        </w:rPr>
        <w:t>遵循原则</w:t>
      </w:r>
      <w:bookmarkEnd w:id="7"/>
    </w:p>
    <w:p w:rsidR="00F72C4B" w:rsidRPr="00F72C4B" w:rsidRDefault="00F72C4B" w:rsidP="00766619">
      <w:pPr>
        <w:overflowPunct w:val="0"/>
        <w:adjustRightInd w:val="0"/>
        <w:snapToGrid w:val="0"/>
        <w:spacing w:line="560" w:lineRule="exact"/>
        <w:ind w:firstLineChars="200" w:firstLine="643"/>
        <w:rPr>
          <w:rFonts w:ascii="方正仿宋_GBK" w:eastAsia="方正仿宋_GBK" w:hAnsi="方正仿宋_GBK" w:cs="方正仿宋_GBK"/>
          <w:bCs/>
          <w:sz w:val="32"/>
          <w:szCs w:val="32"/>
        </w:rPr>
      </w:pPr>
      <w:r w:rsidRPr="00766619">
        <w:rPr>
          <w:rFonts w:ascii="方正仿宋_GBK" w:eastAsia="方正仿宋_GBK" w:hAnsi="方正仿宋_GBK" w:cs="方正仿宋_GBK" w:hint="eastAsia"/>
          <w:b/>
          <w:bCs/>
          <w:sz w:val="32"/>
          <w:szCs w:val="32"/>
        </w:rPr>
        <w:t>1.科学性原则。</w:t>
      </w:r>
      <w:r w:rsidRPr="00F72C4B">
        <w:rPr>
          <w:rFonts w:ascii="方正仿宋_GBK" w:eastAsia="方正仿宋_GBK" w:hAnsi="方正仿宋_GBK" w:cs="方正仿宋_GBK" w:hint="eastAsia"/>
          <w:bCs/>
          <w:sz w:val="32"/>
          <w:szCs w:val="32"/>
        </w:rPr>
        <w:t xml:space="preserve">要全面总结专业建设经验，根据学校办学定位，结合区域经济社会发展需要，超前谋划，系统设计，在充分调研的基础上，制订出具体的专业建设发展规划，明确建设目标和周期，确定建设重点，强化专业特色，积极培育新的专业增长点，形成科学合理的专业体系。 </w:t>
      </w:r>
    </w:p>
    <w:p w:rsidR="00F72C4B" w:rsidRPr="00F72C4B" w:rsidRDefault="00F72C4B" w:rsidP="00766619">
      <w:pPr>
        <w:overflowPunct w:val="0"/>
        <w:adjustRightInd w:val="0"/>
        <w:snapToGrid w:val="0"/>
        <w:spacing w:line="560" w:lineRule="exact"/>
        <w:ind w:firstLineChars="200" w:firstLine="643"/>
        <w:rPr>
          <w:rFonts w:ascii="方正仿宋_GBK" w:eastAsia="方正仿宋_GBK" w:hAnsi="方正仿宋_GBK" w:cs="方正仿宋_GBK"/>
          <w:bCs/>
          <w:sz w:val="32"/>
          <w:szCs w:val="32"/>
        </w:rPr>
      </w:pPr>
      <w:r w:rsidRPr="00766619">
        <w:rPr>
          <w:rFonts w:ascii="方正仿宋_GBK" w:eastAsia="方正仿宋_GBK" w:hAnsi="方正仿宋_GBK" w:cs="方正仿宋_GBK" w:hint="eastAsia"/>
          <w:b/>
          <w:bCs/>
          <w:sz w:val="32"/>
          <w:szCs w:val="32"/>
        </w:rPr>
        <w:t>2.可行性原则。</w:t>
      </w:r>
      <w:r w:rsidRPr="00F72C4B">
        <w:rPr>
          <w:rFonts w:ascii="方正仿宋_GBK" w:eastAsia="方正仿宋_GBK" w:hAnsi="方正仿宋_GBK" w:cs="方正仿宋_GBK" w:hint="eastAsia"/>
          <w:bCs/>
          <w:sz w:val="32"/>
          <w:szCs w:val="32"/>
        </w:rPr>
        <w:t>处理好已有专业和</w:t>
      </w:r>
      <w:proofErr w:type="gramStart"/>
      <w:r w:rsidRPr="00F72C4B">
        <w:rPr>
          <w:rFonts w:ascii="方正仿宋_GBK" w:eastAsia="方正仿宋_GBK" w:hAnsi="方正仿宋_GBK" w:cs="方正仿宋_GBK" w:hint="eastAsia"/>
          <w:bCs/>
          <w:sz w:val="32"/>
          <w:szCs w:val="32"/>
        </w:rPr>
        <w:t>拟新</w:t>
      </w:r>
      <w:proofErr w:type="gramEnd"/>
      <w:r w:rsidRPr="00F72C4B">
        <w:rPr>
          <w:rFonts w:ascii="方正仿宋_GBK" w:eastAsia="方正仿宋_GBK" w:hAnsi="方正仿宋_GBK" w:cs="方正仿宋_GBK" w:hint="eastAsia"/>
          <w:bCs/>
          <w:sz w:val="32"/>
          <w:szCs w:val="32"/>
        </w:rPr>
        <w:t>增设专业的关系，既要科学分析和正确预测实际需要，又要客观分析已有专业基础和建设能力，立足实际，实事求是。要依托学校现有的专业优势及专业基础，充分考虑社会对人才的需要，尽量突出优势，进一步拓宽专业口径，科学合理地做好专业规划工作。</w:t>
      </w:r>
    </w:p>
    <w:p w:rsidR="00F72C4B" w:rsidRPr="00F72C4B" w:rsidRDefault="00F72C4B" w:rsidP="00766619">
      <w:pPr>
        <w:overflowPunct w:val="0"/>
        <w:adjustRightInd w:val="0"/>
        <w:snapToGrid w:val="0"/>
        <w:spacing w:line="560" w:lineRule="exact"/>
        <w:ind w:firstLineChars="200" w:firstLine="643"/>
        <w:rPr>
          <w:rFonts w:ascii="方正仿宋_GBK" w:eastAsia="方正仿宋_GBK" w:hAnsi="方正仿宋_GBK" w:cs="方正仿宋_GBK"/>
          <w:bCs/>
          <w:sz w:val="32"/>
          <w:szCs w:val="32"/>
        </w:rPr>
      </w:pPr>
      <w:r w:rsidRPr="00766619">
        <w:rPr>
          <w:rFonts w:ascii="方正仿宋_GBK" w:eastAsia="方正仿宋_GBK" w:hAnsi="方正仿宋_GBK" w:cs="方正仿宋_GBK" w:hint="eastAsia"/>
          <w:b/>
          <w:bCs/>
          <w:sz w:val="32"/>
          <w:szCs w:val="32"/>
        </w:rPr>
        <w:t>3.特色化原则。</w:t>
      </w:r>
      <w:r w:rsidRPr="00F72C4B">
        <w:rPr>
          <w:rFonts w:ascii="方正仿宋_GBK" w:eastAsia="方正仿宋_GBK" w:hAnsi="方正仿宋_GBK" w:cs="方正仿宋_GBK" w:hint="eastAsia"/>
          <w:bCs/>
          <w:sz w:val="32"/>
          <w:szCs w:val="32"/>
        </w:rPr>
        <w:t xml:space="preserve">对专业的教学内容，课程体系及教学方法、手段进行系统改革，把过去比较单一的，限于课程、教材层面的教学改革整合到专业层面上，构建融传授知识、培养能力与提高素质为一体，富有时代特征，多样化的人才培养模式。处理好整体发展与重点建设的关系，突出重点，重在培养规格、课程设置、师资配备、教学方法、实验室、实习实训基地等方面改革创新，体现自身的办学优势和特色。 </w:t>
      </w:r>
    </w:p>
    <w:p w:rsidR="0064650E" w:rsidRDefault="00F72C4B" w:rsidP="00766619">
      <w:pPr>
        <w:overflowPunct w:val="0"/>
        <w:adjustRightInd w:val="0"/>
        <w:snapToGrid w:val="0"/>
        <w:spacing w:line="560" w:lineRule="exact"/>
        <w:ind w:firstLineChars="200" w:firstLine="643"/>
        <w:rPr>
          <w:rFonts w:ascii="方正仿宋_GBK" w:eastAsia="方正仿宋_GBK" w:hAnsi="方正仿宋_GBK" w:cs="方正仿宋_GBK"/>
          <w:bCs/>
          <w:sz w:val="32"/>
          <w:szCs w:val="32"/>
        </w:rPr>
      </w:pPr>
      <w:r w:rsidRPr="00766619">
        <w:rPr>
          <w:rFonts w:ascii="方正仿宋_GBK" w:eastAsia="方正仿宋_GBK" w:hAnsi="方正仿宋_GBK" w:cs="方正仿宋_GBK" w:hint="eastAsia"/>
          <w:b/>
          <w:bCs/>
          <w:sz w:val="32"/>
          <w:szCs w:val="32"/>
        </w:rPr>
        <w:t>4.持续性原则。</w:t>
      </w:r>
      <w:r w:rsidRPr="00F72C4B">
        <w:rPr>
          <w:rFonts w:ascii="方正仿宋_GBK" w:eastAsia="方正仿宋_GBK" w:hAnsi="方正仿宋_GBK" w:cs="方正仿宋_GBK" w:hint="eastAsia"/>
          <w:bCs/>
          <w:sz w:val="32"/>
          <w:szCs w:val="32"/>
        </w:rPr>
        <w:t>处理好长远目标与近期目标的关系，坚持整体规划与分步实施相结合，专业建设与学科、课程、实训基地建设相结合，合格与特长相结合，重点和一般相结合，促进整体协调发展。</w:t>
      </w:r>
    </w:p>
    <w:p w:rsidR="00863598" w:rsidRPr="005923C6" w:rsidRDefault="003472E3" w:rsidP="00072051">
      <w:pPr>
        <w:overflowPunct w:val="0"/>
        <w:adjustRightInd w:val="0"/>
        <w:snapToGrid w:val="0"/>
        <w:spacing w:line="560" w:lineRule="exact"/>
        <w:ind w:firstLineChars="200" w:firstLine="640"/>
        <w:outlineLvl w:val="1"/>
        <w:rPr>
          <w:rFonts w:ascii="楷体" w:eastAsia="楷体" w:hAnsi="楷体" w:cs="方正仿宋_GBK"/>
          <w:bCs/>
          <w:kern w:val="0"/>
          <w:sz w:val="32"/>
          <w:szCs w:val="32"/>
        </w:rPr>
      </w:pPr>
      <w:bookmarkStart w:id="8" w:name="_Toc95926645"/>
      <w:r w:rsidRPr="005923C6">
        <w:rPr>
          <w:rFonts w:ascii="楷体" w:eastAsia="楷体" w:hAnsi="楷体" w:cs="方正仿宋_GBK" w:hint="eastAsia"/>
          <w:bCs/>
          <w:kern w:val="0"/>
          <w:sz w:val="32"/>
          <w:szCs w:val="32"/>
        </w:rPr>
        <w:t>（三）总体目标</w:t>
      </w:r>
      <w:bookmarkEnd w:id="8"/>
    </w:p>
    <w:p w:rsidR="00A06391" w:rsidRDefault="0041546D" w:rsidP="00236571">
      <w:pPr>
        <w:overflowPunct w:val="0"/>
        <w:adjustRightInd w:val="0"/>
        <w:snapToGrid w:val="0"/>
        <w:spacing w:line="560" w:lineRule="exact"/>
        <w:ind w:firstLineChars="200" w:firstLine="640"/>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根据学校发展总体目标，</w:t>
      </w:r>
      <w:r w:rsidR="00FE236C">
        <w:rPr>
          <w:rFonts w:ascii="方正仿宋_GBK" w:eastAsia="方正仿宋_GBK" w:hAnsi="方正仿宋_GBK" w:cs="方正仿宋_GBK" w:hint="eastAsia"/>
          <w:bCs/>
          <w:kern w:val="0"/>
          <w:sz w:val="32"/>
          <w:szCs w:val="32"/>
        </w:rPr>
        <w:t>紧紧围绕学院“健康”和“管理”</w:t>
      </w:r>
      <w:r w:rsidR="00FE236C">
        <w:rPr>
          <w:rFonts w:ascii="方正仿宋_GBK" w:eastAsia="方正仿宋_GBK" w:hAnsi="方正仿宋_GBK" w:cs="方正仿宋_GBK" w:hint="eastAsia"/>
          <w:bCs/>
          <w:kern w:val="0"/>
          <w:sz w:val="32"/>
          <w:szCs w:val="32"/>
        </w:rPr>
        <w:lastRenderedPageBreak/>
        <w:t>的定位，</w:t>
      </w:r>
      <w:r w:rsidR="00A06391" w:rsidRPr="00A06391">
        <w:rPr>
          <w:rFonts w:ascii="方正仿宋_GBK" w:eastAsia="方正仿宋_GBK" w:hAnsi="方正仿宋_GBK" w:cs="方正仿宋_GBK" w:hint="eastAsia"/>
          <w:bCs/>
          <w:kern w:val="0"/>
          <w:sz w:val="32"/>
          <w:szCs w:val="32"/>
        </w:rPr>
        <w:t>深入推进产教融合发展，</w:t>
      </w:r>
      <w:r w:rsidR="00FE236C" w:rsidRPr="00FE236C">
        <w:rPr>
          <w:rFonts w:ascii="方正仿宋_GBK" w:eastAsia="方正仿宋_GBK" w:hAnsi="方正仿宋_GBK" w:cs="方正仿宋_GBK" w:hint="eastAsia"/>
          <w:bCs/>
          <w:kern w:val="0"/>
          <w:sz w:val="32"/>
          <w:szCs w:val="32"/>
        </w:rPr>
        <w:t>建立并完善</w:t>
      </w:r>
      <w:r w:rsidR="0073537F">
        <w:rPr>
          <w:rFonts w:ascii="方正仿宋_GBK" w:eastAsia="方正仿宋_GBK" w:hAnsi="方正仿宋_GBK" w:cs="方正仿宋_GBK" w:hint="eastAsia"/>
          <w:bCs/>
          <w:kern w:val="0"/>
          <w:sz w:val="32"/>
          <w:szCs w:val="32"/>
        </w:rPr>
        <w:t>1</w:t>
      </w:r>
      <w:r w:rsidR="00FE236C" w:rsidRPr="00FE236C">
        <w:rPr>
          <w:rFonts w:ascii="方正仿宋_GBK" w:eastAsia="方正仿宋_GBK" w:hAnsi="方正仿宋_GBK" w:cs="方正仿宋_GBK" w:hint="eastAsia"/>
          <w:bCs/>
          <w:kern w:val="0"/>
          <w:sz w:val="32"/>
          <w:szCs w:val="32"/>
        </w:rPr>
        <w:t>-</w:t>
      </w:r>
      <w:r w:rsidR="0073537F">
        <w:rPr>
          <w:rFonts w:ascii="方正仿宋_GBK" w:eastAsia="方正仿宋_GBK" w:hAnsi="方正仿宋_GBK" w:cs="方正仿宋_GBK" w:hint="eastAsia"/>
          <w:bCs/>
          <w:kern w:val="0"/>
          <w:sz w:val="32"/>
          <w:szCs w:val="32"/>
        </w:rPr>
        <w:t>2</w:t>
      </w:r>
      <w:r w:rsidR="00FE236C" w:rsidRPr="00FE236C">
        <w:rPr>
          <w:rFonts w:ascii="方正仿宋_GBK" w:eastAsia="方正仿宋_GBK" w:hAnsi="方正仿宋_GBK" w:cs="方正仿宋_GBK" w:hint="eastAsia"/>
          <w:bCs/>
          <w:kern w:val="0"/>
          <w:sz w:val="32"/>
          <w:szCs w:val="32"/>
        </w:rPr>
        <w:t>个紧密对接地方支柱产业与战略性新兴产业发展的应用型专业群，</w:t>
      </w:r>
      <w:r w:rsidR="00A06391" w:rsidRPr="00A06391">
        <w:rPr>
          <w:rFonts w:ascii="方正仿宋_GBK" w:eastAsia="方正仿宋_GBK" w:hAnsi="方正仿宋_GBK" w:cs="方正仿宋_GBK" w:hint="eastAsia"/>
          <w:bCs/>
          <w:kern w:val="0"/>
          <w:sz w:val="32"/>
          <w:szCs w:val="32"/>
        </w:rPr>
        <w:t>加快专业建设和人才培养向应用型深度转变，</w:t>
      </w:r>
      <w:r w:rsidR="007D10AC">
        <w:rPr>
          <w:rFonts w:ascii="方正仿宋_GBK" w:eastAsia="方正仿宋_GBK" w:hAnsi="方正仿宋_GBK" w:cs="方正仿宋_GBK" w:hint="eastAsia"/>
          <w:bCs/>
          <w:kern w:val="0"/>
          <w:sz w:val="32"/>
          <w:szCs w:val="32"/>
        </w:rPr>
        <w:t>应用型专业特色得以彰显，</w:t>
      </w:r>
      <w:r w:rsidR="00A06391" w:rsidRPr="00A06391">
        <w:rPr>
          <w:rFonts w:ascii="方正仿宋_GBK" w:eastAsia="方正仿宋_GBK" w:hAnsi="方正仿宋_GBK" w:cs="方正仿宋_GBK" w:hint="eastAsia"/>
          <w:bCs/>
          <w:kern w:val="0"/>
          <w:sz w:val="32"/>
          <w:szCs w:val="32"/>
        </w:rPr>
        <w:t>应用型人才培养质量稳步提升，学生的创新</w:t>
      </w:r>
      <w:r w:rsidR="007D10AC">
        <w:rPr>
          <w:rFonts w:ascii="方正仿宋_GBK" w:eastAsia="方正仿宋_GBK" w:hAnsi="方正仿宋_GBK" w:cs="方正仿宋_GBK" w:hint="eastAsia"/>
          <w:bCs/>
          <w:kern w:val="0"/>
          <w:sz w:val="32"/>
          <w:szCs w:val="32"/>
        </w:rPr>
        <w:t>精神、实践能力、创业意识、创新创业能力和社会责任感显著增强。</w:t>
      </w:r>
    </w:p>
    <w:p w:rsidR="00863598" w:rsidRPr="00EF4336" w:rsidRDefault="003472E3" w:rsidP="00072051">
      <w:pPr>
        <w:adjustRightInd w:val="0"/>
        <w:snapToGrid w:val="0"/>
        <w:spacing w:line="560" w:lineRule="exact"/>
        <w:ind w:firstLineChars="200" w:firstLine="640"/>
        <w:contextualSpacing/>
        <w:outlineLvl w:val="0"/>
        <w:rPr>
          <w:rFonts w:ascii="黑体" w:eastAsia="黑体" w:hAnsi="黑体" w:cs="方正仿宋_GBK"/>
          <w:bCs/>
          <w:sz w:val="32"/>
          <w:szCs w:val="32"/>
        </w:rPr>
      </w:pPr>
      <w:bookmarkStart w:id="9" w:name="_Toc95926646"/>
      <w:r w:rsidRPr="00EF4336">
        <w:rPr>
          <w:rFonts w:ascii="黑体" w:eastAsia="黑体" w:hAnsi="黑体" w:cs="方正仿宋_GBK" w:hint="eastAsia"/>
          <w:bCs/>
          <w:sz w:val="32"/>
          <w:szCs w:val="32"/>
        </w:rPr>
        <w:t>四、主要任务与举措</w:t>
      </w:r>
      <w:bookmarkEnd w:id="9"/>
    </w:p>
    <w:p w:rsidR="00863598" w:rsidRPr="00766619" w:rsidRDefault="003472E3" w:rsidP="00072051">
      <w:pPr>
        <w:adjustRightInd w:val="0"/>
        <w:snapToGrid w:val="0"/>
        <w:spacing w:line="560" w:lineRule="exact"/>
        <w:ind w:firstLineChars="200" w:firstLine="640"/>
        <w:contextualSpacing/>
        <w:outlineLvl w:val="1"/>
        <w:rPr>
          <w:rFonts w:ascii="楷体" w:eastAsia="楷体" w:hAnsi="楷体" w:cs="方正仿宋_GBK"/>
          <w:bCs/>
          <w:kern w:val="0"/>
          <w:sz w:val="32"/>
          <w:szCs w:val="32"/>
        </w:rPr>
      </w:pPr>
      <w:bookmarkStart w:id="10" w:name="_Toc95926647"/>
      <w:r w:rsidRPr="00766619">
        <w:rPr>
          <w:rFonts w:ascii="楷体" w:eastAsia="楷体" w:hAnsi="楷体" w:cs="方正仿宋_GBK" w:hint="eastAsia"/>
          <w:bCs/>
          <w:sz w:val="32"/>
          <w:szCs w:val="32"/>
        </w:rPr>
        <w:t>（一）</w:t>
      </w:r>
      <w:r w:rsidRPr="00766619">
        <w:rPr>
          <w:rFonts w:ascii="楷体" w:eastAsia="楷体" w:hAnsi="楷体" w:cs="方正仿宋_GBK" w:hint="eastAsia"/>
          <w:bCs/>
          <w:kern w:val="0"/>
          <w:sz w:val="32"/>
          <w:szCs w:val="32"/>
        </w:rPr>
        <w:t>主要任务与核心指标</w:t>
      </w:r>
      <w:bookmarkEnd w:id="10"/>
    </w:p>
    <w:p w:rsidR="001373A1" w:rsidRPr="00766619" w:rsidRDefault="00766619" w:rsidP="00766619">
      <w:pPr>
        <w:adjustRightInd w:val="0"/>
        <w:snapToGrid w:val="0"/>
        <w:spacing w:line="560" w:lineRule="exact"/>
        <w:ind w:firstLineChars="200" w:firstLine="643"/>
        <w:contextualSpacing/>
        <w:rPr>
          <w:rFonts w:ascii="方正仿宋_GBK" w:eastAsia="方正仿宋_GBK" w:hAnsi="方正仿宋_GBK" w:cs="方正仿宋_GBK"/>
          <w:b/>
          <w:bCs/>
          <w:kern w:val="0"/>
          <w:sz w:val="32"/>
          <w:szCs w:val="32"/>
        </w:rPr>
      </w:pPr>
      <w:r w:rsidRPr="00766619">
        <w:rPr>
          <w:rFonts w:ascii="方正仿宋_GBK" w:eastAsia="方正仿宋_GBK" w:hAnsi="方正仿宋_GBK" w:cs="方正仿宋_GBK" w:hint="eastAsia"/>
          <w:b/>
          <w:bCs/>
          <w:kern w:val="0"/>
          <w:sz w:val="32"/>
          <w:szCs w:val="32"/>
        </w:rPr>
        <w:t>1.主要任务</w:t>
      </w:r>
    </w:p>
    <w:p w:rsidR="00766619" w:rsidRDefault="00766619" w:rsidP="007A2CB8">
      <w:pPr>
        <w:adjustRightInd w:val="0"/>
        <w:snapToGrid w:val="0"/>
        <w:spacing w:line="560" w:lineRule="exact"/>
        <w:ind w:firstLineChars="200" w:firstLine="640"/>
        <w:contextualSpacing/>
        <w:rPr>
          <w:rFonts w:ascii="方正仿宋_GBK" w:eastAsia="方正仿宋_GBK" w:hAnsi="方正仿宋_GBK" w:cs="方正仿宋_GBK"/>
          <w:bCs/>
          <w:kern w:val="0"/>
          <w:sz w:val="32"/>
          <w:szCs w:val="32"/>
        </w:rPr>
      </w:pPr>
      <w:r>
        <w:rPr>
          <w:rFonts w:ascii="方正仿宋_GBK" w:eastAsia="方正仿宋_GBK" w:hAnsi="方正仿宋_GBK" w:cs="方正仿宋_GBK" w:hint="eastAsia"/>
          <w:bCs/>
          <w:kern w:val="0"/>
          <w:sz w:val="32"/>
          <w:szCs w:val="32"/>
        </w:rPr>
        <w:t>“十四五”期间，我院的主要任务是依据中央和地方政策精神，根据学校总体发展规划，明确学院发展目标，优化专业布局，在专业建设、课程建设、队伍建设、教科研水平、人才培养和服务社会等方面取得全面进展，更好地服务于地方经济社会发展。</w:t>
      </w:r>
    </w:p>
    <w:p w:rsidR="007A2CB8" w:rsidRPr="00BB0F52" w:rsidRDefault="00766619" w:rsidP="00BB0F52">
      <w:pPr>
        <w:adjustRightInd w:val="0"/>
        <w:snapToGrid w:val="0"/>
        <w:spacing w:line="560" w:lineRule="exact"/>
        <w:ind w:firstLineChars="200" w:firstLine="643"/>
        <w:contextualSpacing/>
        <w:rPr>
          <w:rFonts w:ascii="方正仿宋_GBK" w:eastAsia="方正仿宋_GBK" w:hAnsi="方正仿宋_GBK" w:cs="方正仿宋_GBK"/>
          <w:b/>
          <w:bCs/>
          <w:kern w:val="0"/>
          <w:sz w:val="32"/>
          <w:szCs w:val="32"/>
        </w:rPr>
      </w:pPr>
      <w:r w:rsidRPr="00BB0F52">
        <w:rPr>
          <w:rFonts w:ascii="方正仿宋_GBK" w:eastAsia="方正仿宋_GBK" w:hAnsi="方正仿宋_GBK" w:cs="方正仿宋_GBK" w:hint="eastAsia"/>
          <w:b/>
          <w:bCs/>
          <w:kern w:val="0"/>
          <w:sz w:val="32"/>
          <w:szCs w:val="32"/>
        </w:rPr>
        <w:t>2.</w:t>
      </w:r>
      <w:r w:rsidR="00BB0F52" w:rsidRPr="00BB0F52">
        <w:rPr>
          <w:rFonts w:ascii="方正仿宋_GBK" w:eastAsia="方正仿宋_GBK" w:hAnsi="方正仿宋_GBK" w:cs="方正仿宋_GBK" w:hint="eastAsia"/>
          <w:b/>
          <w:bCs/>
          <w:kern w:val="0"/>
          <w:sz w:val="32"/>
          <w:szCs w:val="32"/>
        </w:rPr>
        <w:t>核心指标</w:t>
      </w:r>
    </w:p>
    <w:tbl>
      <w:tblPr>
        <w:tblW w:w="9044" w:type="dxa"/>
        <w:jc w:val="center"/>
        <w:tblInd w:w="-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200"/>
        <w:gridCol w:w="1166"/>
        <w:gridCol w:w="856"/>
        <w:gridCol w:w="810"/>
        <w:gridCol w:w="814"/>
        <w:gridCol w:w="824"/>
        <w:gridCol w:w="808"/>
        <w:gridCol w:w="1290"/>
      </w:tblGrid>
      <w:tr w:rsidR="008A23F9" w:rsidRPr="008A23F9" w:rsidTr="00851AD7">
        <w:trPr>
          <w:trHeight w:val="374"/>
          <w:jc w:val="center"/>
        </w:trPr>
        <w:tc>
          <w:tcPr>
            <w:tcW w:w="1276" w:type="dxa"/>
            <w:vMerge w:val="restart"/>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类别</w:t>
            </w:r>
          </w:p>
        </w:tc>
        <w:tc>
          <w:tcPr>
            <w:tcW w:w="1200" w:type="dxa"/>
            <w:vMerge w:val="restart"/>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规划项目</w:t>
            </w:r>
          </w:p>
        </w:tc>
        <w:tc>
          <w:tcPr>
            <w:tcW w:w="1166" w:type="dxa"/>
            <w:vMerge w:val="restart"/>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规划</w:t>
            </w:r>
          </w:p>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指标</w:t>
            </w:r>
          </w:p>
        </w:tc>
        <w:tc>
          <w:tcPr>
            <w:tcW w:w="4112" w:type="dxa"/>
            <w:gridSpan w:val="5"/>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进度设计</w:t>
            </w:r>
          </w:p>
        </w:tc>
        <w:tc>
          <w:tcPr>
            <w:tcW w:w="1290" w:type="dxa"/>
            <w:vMerge w:val="restart"/>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设计依据</w:t>
            </w:r>
          </w:p>
        </w:tc>
      </w:tr>
      <w:tr w:rsidR="008A23F9" w:rsidRPr="008A23F9" w:rsidTr="00851AD7">
        <w:trPr>
          <w:trHeight w:val="374"/>
          <w:jc w:val="center"/>
        </w:trPr>
        <w:tc>
          <w:tcPr>
            <w:tcW w:w="1276" w:type="dxa"/>
            <w:vMerge/>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p>
        </w:tc>
        <w:tc>
          <w:tcPr>
            <w:tcW w:w="1200" w:type="dxa"/>
            <w:vMerge/>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p>
        </w:tc>
        <w:tc>
          <w:tcPr>
            <w:tcW w:w="1166" w:type="dxa"/>
            <w:vMerge/>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p>
        </w:tc>
        <w:tc>
          <w:tcPr>
            <w:tcW w:w="856" w:type="dxa"/>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2021</w:t>
            </w:r>
          </w:p>
        </w:tc>
        <w:tc>
          <w:tcPr>
            <w:tcW w:w="810" w:type="dxa"/>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2022</w:t>
            </w:r>
          </w:p>
        </w:tc>
        <w:tc>
          <w:tcPr>
            <w:tcW w:w="814" w:type="dxa"/>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2023</w:t>
            </w:r>
          </w:p>
        </w:tc>
        <w:tc>
          <w:tcPr>
            <w:tcW w:w="824" w:type="dxa"/>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2024</w:t>
            </w:r>
          </w:p>
        </w:tc>
        <w:tc>
          <w:tcPr>
            <w:tcW w:w="808" w:type="dxa"/>
            <w:vAlign w:val="center"/>
          </w:tcPr>
          <w:p w:rsidR="00CA6432" w:rsidRPr="008A23F9" w:rsidRDefault="00CA6432" w:rsidP="00236571">
            <w:pPr>
              <w:widowControl/>
              <w:spacing w:line="320" w:lineRule="exact"/>
              <w:jc w:val="center"/>
              <w:rPr>
                <w:rFonts w:ascii="方正仿宋_GBK" w:eastAsia="方正仿宋_GBK" w:hAnsi="方正仿宋_GBK" w:cs="方正仿宋_GBK"/>
                <w:b/>
                <w:bCs/>
                <w:color w:val="000000" w:themeColor="text1"/>
                <w:kern w:val="0"/>
                <w:sz w:val="24"/>
              </w:rPr>
            </w:pPr>
            <w:r w:rsidRPr="008A23F9">
              <w:rPr>
                <w:rFonts w:ascii="方正仿宋_GBK" w:eastAsia="方正仿宋_GBK" w:hAnsi="方正仿宋_GBK" w:cs="方正仿宋_GBK" w:hint="eastAsia"/>
                <w:b/>
                <w:bCs/>
                <w:color w:val="000000" w:themeColor="text1"/>
                <w:kern w:val="0"/>
                <w:sz w:val="24"/>
              </w:rPr>
              <w:t>2025</w:t>
            </w:r>
          </w:p>
        </w:tc>
        <w:tc>
          <w:tcPr>
            <w:tcW w:w="1290" w:type="dxa"/>
            <w:vMerge/>
            <w:vAlign w:val="center"/>
          </w:tcPr>
          <w:p w:rsidR="00CA6432" w:rsidRPr="008A23F9" w:rsidRDefault="00CA6432"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374"/>
          <w:jc w:val="center"/>
        </w:trPr>
        <w:tc>
          <w:tcPr>
            <w:tcW w:w="1276" w:type="dxa"/>
            <w:vMerge w:val="restart"/>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专业建设</w:t>
            </w:r>
          </w:p>
        </w:tc>
        <w:tc>
          <w:tcPr>
            <w:tcW w:w="120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专业数量</w:t>
            </w:r>
          </w:p>
        </w:tc>
        <w:tc>
          <w:tcPr>
            <w:tcW w:w="1166"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6</w:t>
            </w:r>
          </w:p>
        </w:tc>
        <w:tc>
          <w:tcPr>
            <w:tcW w:w="856"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3</w:t>
            </w:r>
          </w:p>
        </w:tc>
        <w:tc>
          <w:tcPr>
            <w:tcW w:w="81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w:t>
            </w:r>
          </w:p>
        </w:tc>
        <w:tc>
          <w:tcPr>
            <w:tcW w:w="814"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4</w:t>
            </w:r>
          </w:p>
        </w:tc>
        <w:tc>
          <w:tcPr>
            <w:tcW w:w="824"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5</w:t>
            </w:r>
          </w:p>
        </w:tc>
        <w:tc>
          <w:tcPr>
            <w:tcW w:w="808"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6</w:t>
            </w:r>
          </w:p>
        </w:tc>
        <w:tc>
          <w:tcPr>
            <w:tcW w:w="1290" w:type="dxa"/>
            <w:vAlign w:val="center"/>
          </w:tcPr>
          <w:p w:rsidR="00EB6809" w:rsidRPr="008A23F9" w:rsidRDefault="00EB6809" w:rsidP="002A78F6">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1-2个专业群</w:t>
            </w:r>
          </w:p>
        </w:tc>
      </w:tr>
      <w:tr w:rsidR="008A23F9" w:rsidRPr="008A23F9" w:rsidTr="00851AD7">
        <w:trPr>
          <w:trHeight w:val="412"/>
          <w:jc w:val="center"/>
        </w:trPr>
        <w:tc>
          <w:tcPr>
            <w:tcW w:w="1276" w:type="dxa"/>
            <w:vMerge/>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特色专业</w:t>
            </w:r>
          </w:p>
        </w:tc>
        <w:tc>
          <w:tcPr>
            <w:tcW w:w="1166" w:type="dxa"/>
            <w:vAlign w:val="center"/>
          </w:tcPr>
          <w:p w:rsidR="00EB6809" w:rsidRPr="008A23F9" w:rsidRDefault="00BF675B" w:rsidP="00236571">
            <w:pPr>
              <w:widowControl/>
              <w:spacing w:line="320" w:lineRule="exact"/>
              <w:jc w:val="center"/>
              <w:rPr>
                <w:rFonts w:ascii="方正仿宋_GBK" w:eastAsia="方正仿宋_GBK" w:hAnsi="方正仿宋_GBK" w:cs="方正仿宋_GBK"/>
                <w:bCs/>
                <w:color w:val="000000" w:themeColor="text1"/>
                <w:kern w:val="0"/>
                <w:sz w:val="24"/>
              </w:rPr>
            </w:pPr>
            <w:r>
              <w:rPr>
                <w:rFonts w:ascii="方正仿宋_GBK" w:eastAsia="方正仿宋_GBK" w:hAnsi="方正仿宋_GBK" w:cs="方正仿宋_GBK" w:hint="eastAsia"/>
                <w:bCs/>
                <w:color w:val="000000" w:themeColor="text1"/>
                <w:kern w:val="0"/>
                <w:sz w:val="24"/>
              </w:rPr>
              <w:t>2</w:t>
            </w:r>
          </w:p>
        </w:tc>
        <w:tc>
          <w:tcPr>
            <w:tcW w:w="856"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0</w:t>
            </w:r>
          </w:p>
        </w:tc>
        <w:tc>
          <w:tcPr>
            <w:tcW w:w="81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p>
        </w:tc>
        <w:tc>
          <w:tcPr>
            <w:tcW w:w="814" w:type="dxa"/>
            <w:vAlign w:val="center"/>
          </w:tcPr>
          <w:p w:rsidR="00EB6809" w:rsidRPr="008A23F9" w:rsidRDefault="00BF675B"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824"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808" w:type="dxa"/>
            <w:vAlign w:val="center"/>
          </w:tcPr>
          <w:p w:rsidR="00EB6809" w:rsidRPr="008A23F9" w:rsidRDefault="00BF675B"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2</w:t>
            </w:r>
          </w:p>
        </w:tc>
        <w:tc>
          <w:tcPr>
            <w:tcW w:w="129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省级教学成果奖</w:t>
            </w:r>
          </w:p>
        </w:tc>
        <w:tc>
          <w:tcPr>
            <w:tcW w:w="1166" w:type="dxa"/>
            <w:vAlign w:val="center"/>
          </w:tcPr>
          <w:p w:rsidR="00EB6809" w:rsidRPr="008A23F9" w:rsidRDefault="006B1FEF" w:rsidP="00236571">
            <w:pPr>
              <w:widowControl/>
              <w:spacing w:line="320" w:lineRule="exact"/>
              <w:jc w:val="center"/>
              <w:rPr>
                <w:rFonts w:ascii="方正仿宋_GBK" w:eastAsia="方正仿宋_GBK" w:hAnsi="方正仿宋_GBK" w:cs="方正仿宋_GBK"/>
                <w:bCs/>
                <w:color w:val="000000" w:themeColor="text1"/>
                <w:kern w:val="0"/>
                <w:sz w:val="24"/>
              </w:rPr>
            </w:pPr>
            <w:r>
              <w:rPr>
                <w:rFonts w:ascii="方正仿宋_GBK" w:eastAsia="方正仿宋_GBK" w:hAnsi="方正仿宋_GBK" w:cs="方正仿宋_GBK" w:hint="eastAsia"/>
                <w:bCs/>
                <w:color w:val="000000" w:themeColor="text1"/>
                <w:kern w:val="0"/>
                <w:sz w:val="24"/>
              </w:rPr>
              <w:t>1</w:t>
            </w:r>
          </w:p>
        </w:tc>
        <w:tc>
          <w:tcPr>
            <w:tcW w:w="856"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0</w:t>
            </w:r>
          </w:p>
        </w:tc>
        <w:tc>
          <w:tcPr>
            <w:tcW w:w="81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0</w:t>
            </w:r>
          </w:p>
        </w:tc>
        <w:tc>
          <w:tcPr>
            <w:tcW w:w="814" w:type="dxa"/>
            <w:vAlign w:val="center"/>
          </w:tcPr>
          <w:p w:rsidR="00EB6809" w:rsidRPr="008A23F9" w:rsidRDefault="00A21E11"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0</w:t>
            </w:r>
          </w:p>
        </w:tc>
        <w:tc>
          <w:tcPr>
            <w:tcW w:w="824" w:type="dxa"/>
            <w:vAlign w:val="center"/>
          </w:tcPr>
          <w:p w:rsidR="00EB6809" w:rsidRPr="008A23F9" w:rsidRDefault="00A21E11"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0</w:t>
            </w:r>
          </w:p>
        </w:tc>
        <w:tc>
          <w:tcPr>
            <w:tcW w:w="808" w:type="dxa"/>
            <w:vAlign w:val="center"/>
          </w:tcPr>
          <w:p w:rsidR="00EB6809" w:rsidRPr="008A23F9" w:rsidRDefault="00340AD9"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1290" w:type="dxa"/>
            <w:vAlign w:val="center"/>
          </w:tcPr>
          <w:p w:rsidR="00EB6809" w:rsidRPr="008A23F9" w:rsidRDefault="00EB6809"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520B8E">
        <w:trPr>
          <w:trHeight w:val="699"/>
          <w:jc w:val="center"/>
        </w:trPr>
        <w:tc>
          <w:tcPr>
            <w:tcW w:w="1276" w:type="dxa"/>
            <w:vMerge w:val="restart"/>
            <w:vAlign w:val="center"/>
          </w:tcPr>
          <w:p w:rsidR="00520B8E" w:rsidRPr="008A23F9" w:rsidRDefault="00520B8E"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课程建设</w:t>
            </w:r>
          </w:p>
        </w:tc>
        <w:tc>
          <w:tcPr>
            <w:tcW w:w="1200" w:type="dxa"/>
            <w:vAlign w:val="center"/>
          </w:tcPr>
          <w:p w:rsidR="00520B8E" w:rsidRPr="008A23F9" w:rsidRDefault="00520B8E" w:rsidP="00236571">
            <w:pPr>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省级精品课程</w:t>
            </w:r>
          </w:p>
        </w:tc>
        <w:tc>
          <w:tcPr>
            <w:tcW w:w="1166" w:type="dxa"/>
            <w:vAlign w:val="center"/>
          </w:tcPr>
          <w:p w:rsidR="00520B8E" w:rsidRPr="008A23F9" w:rsidRDefault="00520B8E" w:rsidP="00236571">
            <w:pPr>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5</w:t>
            </w:r>
          </w:p>
        </w:tc>
        <w:tc>
          <w:tcPr>
            <w:tcW w:w="856" w:type="dxa"/>
            <w:vAlign w:val="center"/>
          </w:tcPr>
          <w:p w:rsidR="00520B8E" w:rsidRPr="008A23F9" w:rsidRDefault="00520B8E" w:rsidP="00236571">
            <w:pPr>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w:t>
            </w:r>
          </w:p>
        </w:tc>
        <w:tc>
          <w:tcPr>
            <w:tcW w:w="810" w:type="dxa"/>
            <w:vAlign w:val="center"/>
          </w:tcPr>
          <w:p w:rsidR="00520B8E" w:rsidRPr="008A23F9" w:rsidRDefault="00520B8E" w:rsidP="00236571">
            <w:pPr>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814" w:type="dxa"/>
            <w:vAlign w:val="center"/>
          </w:tcPr>
          <w:p w:rsidR="00520B8E" w:rsidRPr="008A23F9" w:rsidRDefault="00520B8E" w:rsidP="00236571">
            <w:pPr>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w:t>
            </w:r>
          </w:p>
        </w:tc>
        <w:tc>
          <w:tcPr>
            <w:tcW w:w="824" w:type="dxa"/>
            <w:vAlign w:val="center"/>
          </w:tcPr>
          <w:p w:rsidR="00520B8E" w:rsidRPr="008A23F9" w:rsidRDefault="00520B8E" w:rsidP="00236571">
            <w:pPr>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4</w:t>
            </w:r>
          </w:p>
        </w:tc>
        <w:tc>
          <w:tcPr>
            <w:tcW w:w="808" w:type="dxa"/>
            <w:vAlign w:val="center"/>
          </w:tcPr>
          <w:p w:rsidR="00520B8E" w:rsidRPr="008A23F9" w:rsidRDefault="00520B8E" w:rsidP="00236571">
            <w:pPr>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5</w:t>
            </w:r>
          </w:p>
        </w:tc>
        <w:tc>
          <w:tcPr>
            <w:tcW w:w="1290" w:type="dxa"/>
            <w:vAlign w:val="center"/>
          </w:tcPr>
          <w:p w:rsidR="00520B8E" w:rsidRPr="008A23F9" w:rsidRDefault="00520B8E"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987D55" w:rsidRPr="008A23F9" w:rsidRDefault="00987D55"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987D55" w:rsidRPr="008A23F9" w:rsidRDefault="00987D55"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校级精品课程</w:t>
            </w:r>
          </w:p>
        </w:tc>
        <w:tc>
          <w:tcPr>
            <w:tcW w:w="1166" w:type="dxa"/>
            <w:vAlign w:val="center"/>
          </w:tcPr>
          <w:p w:rsidR="00987D55" w:rsidRPr="008A23F9" w:rsidRDefault="00463FE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5</w:t>
            </w:r>
          </w:p>
        </w:tc>
        <w:tc>
          <w:tcPr>
            <w:tcW w:w="856" w:type="dxa"/>
            <w:vAlign w:val="center"/>
          </w:tcPr>
          <w:p w:rsidR="00987D55" w:rsidRPr="008A23F9" w:rsidRDefault="00463FE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w:t>
            </w:r>
          </w:p>
        </w:tc>
        <w:tc>
          <w:tcPr>
            <w:tcW w:w="810" w:type="dxa"/>
            <w:vAlign w:val="center"/>
          </w:tcPr>
          <w:p w:rsidR="00987D55" w:rsidRPr="008A23F9" w:rsidRDefault="00463FE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814" w:type="dxa"/>
            <w:vAlign w:val="center"/>
          </w:tcPr>
          <w:p w:rsidR="00987D55" w:rsidRPr="008A23F9" w:rsidRDefault="00463FE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w:t>
            </w:r>
          </w:p>
        </w:tc>
        <w:tc>
          <w:tcPr>
            <w:tcW w:w="824" w:type="dxa"/>
            <w:vAlign w:val="center"/>
          </w:tcPr>
          <w:p w:rsidR="00987D55" w:rsidRPr="008A23F9" w:rsidRDefault="00463FE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4</w:t>
            </w:r>
          </w:p>
        </w:tc>
        <w:tc>
          <w:tcPr>
            <w:tcW w:w="808" w:type="dxa"/>
            <w:vAlign w:val="center"/>
          </w:tcPr>
          <w:p w:rsidR="00987D55" w:rsidRPr="008A23F9" w:rsidRDefault="00463FE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5</w:t>
            </w:r>
          </w:p>
        </w:tc>
        <w:tc>
          <w:tcPr>
            <w:tcW w:w="1290" w:type="dxa"/>
            <w:vAlign w:val="center"/>
          </w:tcPr>
          <w:p w:rsidR="00987D55" w:rsidRPr="008A23F9" w:rsidRDefault="00987D55"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A23F9">
        <w:trPr>
          <w:trHeight w:val="412"/>
          <w:jc w:val="center"/>
        </w:trPr>
        <w:tc>
          <w:tcPr>
            <w:tcW w:w="1276" w:type="dxa"/>
            <w:vMerge w:val="restart"/>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队伍建设</w:t>
            </w:r>
          </w:p>
        </w:tc>
        <w:tc>
          <w:tcPr>
            <w:tcW w:w="1200"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教师数量</w:t>
            </w:r>
          </w:p>
        </w:tc>
        <w:tc>
          <w:tcPr>
            <w:tcW w:w="1166" w:type="dxa"/>
            <w:vAlign w:val="center"/>
          </w:tcPr>
          <w:p w:rsidR="00880A65" w:rsidRPr="008A23F9" w:rsidRDefault="0062193D"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45</w:t>
            </w:r>
          </w:p>
        </w:tc>
        <w:tc>
          <w:tcPr>
            <w:tcW w:w="856" w:type="dxa"/>
            <w:vAlign w:val="center"/>
          </w:tcPr>
          <w:p w:rsidR="00880A65" w:rsidRPr="008A23F9" w:rsidRDefault="00251AD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33</w:t>
            </w:r>
          </w:p>
        </w:tc>
        <w:tc>
          <w:tcPr>
            <w:tcW w:w="810" w:type="dxa"/>
            <w:vAlign w:val="center"/>
          </w:tcPr>
          <w:p w:rsidR="00880A65" w:rsidRPr="008A23F9" w:rsidRDefault="00B5782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35</w:t>
            </w:r>
          </w:p>
        </w:tc>
        <w:tc>
          <w:tcPr>
            <w:tcW w:w="814" w:type="dxa"/>
            <w:vAlign w:val="center"/>
          </w:tcPr>
          <w:p w:rsidR="00880A65" w:rsidRPr="008A23F9" w:rsidRDefault="00B5782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38</w:t>
            </w:r>
          </w:p>
        </w:tc>
        <w:tc>
          <w:tcPr>
            <w:tcW w:w="824" w:type="dxa"/>
            <w:vAlign w:val="center"/>
          </w:tcPr>
          <w:p w:rsidR="00880A65" w:rsidRPr="008A23F9" w:rsidRDefault="00B5782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42</w:t>
            </w:r>
          </w:p>
        </w:tc>
        <w:tc>
          <w:tcPr>
            <w:tcW w:w="808" w:type="dxa"/>
            <w:vAlign w:val="center"/>
          </w:tcPr>
          <w:p w:rsidR="00880A65" w:rsidRPr="008A23F9" w:rsidRDefault="00B5782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45</w:t>
            </w:r>
          </w:p>
        </w:tc>
        <w:tc>
          <w:tcPr>
            <w:tcW w:w="1290" w:type="dxa"/>
            <w:shd w:val="clear" w:color="auto" w:fill="auto"/>
            <w:vAlign w:val="center"/>
          </w:tcPr>
          <w:p w:rsidR="00880A65" w:rsidRPr="008A23F9" w:rsidRDefault="00880A65"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A23F9">
        <w:trPr>
          <w:trHeight w:val="412"/>
          <w:jc w:val="center"/>
        </w:trPr>
        <w:tc>
          <w:tcPr>
            <w:tcW w:w="1276" w:type="dxa"/>
            <w:vMerge/>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880A65" w:rsidRPr="008A23F9" w:rsidRDefault="00880A65" w:rsidP="00666189">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博士数量</w:t>
            </w:r>
          </w:p>
        </w:tc>
        <w:tc>
          <w:tcPr>
            <w:tcW w:w="1166" w:type="dxa"/>
            <w:vAlign w:val="center"/>
          </w:tcPr>
          <w:p w:rsidR="00880A65" w:rsidRPr="008A23F9" w:rsidRDefault="0062193D" w:rsidP="00ED5AA0">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w:t>
            </w:r>
          </w:p>
        </w:tc>
        <w:tc>
          <w:tcPr>
            <w:tcW w:w="856"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0</w:t>
            </w:r>
          </w:p>
        </w:tc>
        <w:tc>
          <w:tcPr>
            <w:tcW w:w="810" w:type="dxa"/>
            <w:vAlign w:val="center"/>
          </w:tcPr>
          <w:p w:rsidR="00880A65" w:rsidRPr="008A23F9" w:rsidRDefault="00ED5AA0"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0</w:t>
            </w:r>
          </w:p>
        </w:tc>
        <w:tc>
          <w:tcPr>
            <w:tcW w:w="814" w:type="dxa"/>
            <w:vAlign w:val="center"/>
          </w:tcPr>
          <w:p w:rsidR="00880A65" w:rsidRPr="008A23F9" w:rsidRDefault="00ED5AA0"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0</w:t>
            </w:r>
          </w:p>
        </w:tc>
        <w:tc>
          <w:tcPr>
            <w:tcW w:w="824" w:type="dxa"/>
            <w:vAlign w:val="center"/>
          </w:tcPr>
          <w:p w:rsidR="00880A65" w:rsidRPr="008A23F9" w:rsidRDefault="00ED5AA0"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p>
        </w:tc>
        <w:tc>
          <w:tcPr>
            <w:tcW w:w="808" w:type="dxa"/>
            <w:vAlign w:val="center"/>
          </w:tcPr>
          <w:p w:rsidR="00880A65" w:rsidRPr="008A23F9" w:rsidRDefault="00ED5AA0"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1290" w:type="dxa"/>
            <w:shd w:val="clear" w:color="auto" w:fill="auto"/>
            <w:vAlign w:val="center"/>
          </w:tcPr>
          <w:p w:rsidR="00880A65" w:rsidRPr="008A23F9" w:rsidRDefault="00880A65"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880A65" w:rsidRPr="008A23F9" w:rsidRDefault="00880A65" w:rsidP="00666189">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硕士数量</w:t>
            </w:r>
          </w:p>
        </w:tc>
        <w:tc>
          <w:tcPr>
            <w:tcW w:w="1166" w:type="dxa"/>
            <w:vAlign w:val="center"/>
          </w:tcPr>
          <w:p w:rsidR="00880A65" w:rsidRPr="008A23F9" w:rsidRDefault="001A216B" w:rsidP="00666189">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34</w:t>
            </w:r>
          </w:p>
        </w:tc>
        <w:tc>
          <w:tcPr>
            <w:tcW w:w="856" w:type="dxa"/>
            <w:vAlign w:val="center"/>
          </w:tcPr>
          <w:p w:rsidR="00880A65" w:rsidRPr="008A23F9" w:rsidRDefault="00DB222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22</w:t>
            </w:r>
          </w:p>
        </w:tc>
        <w:tc>
          <w:tcPr>
            <w:tcW w:w="810" w:type="dxa"/>
            <w:vAlign w:val="center"/>
          </w:tcPr>
          <w:p w:rsidR="00880A65" w:rsidRPr="008A23F9" w:rsidRDefault="00DB222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24</w:t>
            </w:r>
          </w:p>
        </w:tc>
        <w:tc>
          <w:tcPr>
            <w:tcW w:w="814" w:type="dxa"/>
            <w:vAlign w:val="center"/>
          </w:tcPr>
          <w:p w:rsidR="00880A65" w:rsidRPr="008A23F9" w:rsidRDefault="00DB222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27</w:t>
            </w:r>
          </w:p>
        </w:tc>
        <w:tc>
          <w:tcPr>
            <w:tcW w:w="824" w:type="dxa"/>
            <w:vAlign w:val="center"/>
          </w:tcPr>
          <w:p w:rsidR="00880A65" w:rsidRPr="008A23F9" w:rsidRDefault="00DB222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31</w:t>
            </w:r>
          </w:p>
        </w:tc>
        <w:tc>
          <w:tcPr>
            <w:tcW w:w="808" w:type="dxa"/>
            <w:vAlign w:val="center"/>
          </w:tcPr>
          <w:p w:rsidR="00880A65" w:rsidRPr="008A23F9" w:rsidRDefault="001A216B" w:rsidP="00DB222C">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34</w:t>
            </w:r>
          </w:p>
        </w:tc>
        <w:tc>
          <w:tcPr>
            <w:tcW w:w="1290"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880A65" w:rsidRPr="008A23F9" w:rsidRDefault="00880A65" w:rsidP="001A216B">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高级职称</w:t>
            </w:r>
          </w:p>
        </w:tc>
        <w:tc>
          <w:tcPr>
            <w:tcW w:w="1166" w:type="dxa"/>
            <w:vAlign w:val="center"/>
          </w:tcPr>
          <w:p w:rsidR="00880A65" w:rsidRPr="008A23F9" w:rsidRDefault="0062193D" w:rsidP="001A216B">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19</w:t>
            </w:r>
          </w:p>
        </w:tc>
        <w:tc>
          <w:tcPr>
            <w:tcW w:w="856" w:type="dxa"/>
            <w:vAlign w:val="center"/>
          </w:tcPr>
          <w:p w:rsidR="00880A65" w:rsidRPr="008A23F9" w:rsidRDefault="00880A65" w:rsidP="008B6B1C">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w:t>
            </w:r>
            <w:r w:rsidR="008B6B1C" w:rsidRPr="008A23F9">
              <w:rPr>
                <w:rFonts w:ascii="方正仿宋_GBK" w:eastAsia="方正仿宋_GBK" w:hAnsi="方正仿宋_GBK" w:cs="方正仿宋_GBK" w:hint="eastAsia"/>
                <w:bCs/>
                <w:color w:val="000000" w:themeColor="text1"/>
                <w:kern w:val="0"/>
                <w:sz w:val="24"/>
              </w:rPr>
              <w:t>5</w:t>
            </w:r>
          </w:p>
        </w:tc>
        <w:tc>
          <w:tcPr>
            <w:tcW w:w="810" w:type="dxa"/>
            <w:vAlign w:val="center"/>
          </w:tcPr>
          <w:p w:rsidR="00880A65" w:rsidRPr="008A23F9" w:rsidRDefault="008B6B1C" w:rsidP="008B6B1C">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16</w:t>
            </w:r>
          </w:p>
        </w:tc>
        <w:tc>
          <w:tcPr>
            <w:tcW w:w="814" w:type="dxa"/>
            <w:vAlign w:val="center"/>
          </w:tcPr>
          <w:p w:rsidR="00880A65" w:rsidRPr="008A23F9" w:rsidRDefault="008B6B1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17</w:t>
            </w:r>
          </w:p>
        </w:tc>
        <w:tc>
          <w:tcPr>
            <w:tcW w:w="824" w:type="dxa"/>
            <w:vAlign w:val="center"/>
          </w:tcPr>
          <w:p w:rsidR="00880A65" w:rsidRPr="008A23F9" w:rsidRDefault="008B6B1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18</w:t>
            </w:r>
          </w:p>
        </w:tc>
        <w:tc>
          <w:tcPr>
            <w:tcW w:w="808" w:type="dxa"/>
            <w:vAlign w:val="center"/>
          </w:tcPr>
          <w:p w:rsidR="00880A65" w:rsidRPr="008A23F9" w:rsidRDefault="008B6B1C" w:rsidP="001A216B">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19</w:t>
            </w:r>
          </w:p>
        </w:tc>
        <w:tc>
          <w:tcPr>
            <w:tcW w:w="1290" w:type="dxa"/>
            <w:vAlign w:val="center"/>
          </w:tcPr>
          <w:p w:rsidR="00880A65" w:rsidRPr="008A23F9" w:rsidRDefault="00880A65" w:rsidP="008B6B1C">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880A65" w:rsidRPr="008A23F9" w:rsidRDefault="00880A65" w:rsidP="009222CE">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双师</w:t>
            </w:r>
            <w:proofErr w:type="gramStart"/>
            <w:r w:rsidRPr="008A23F9">
              <w:rPr>
                <w:rFonts w:ascii="方正仿宋_GBK" w:eastAsia="方正仿宋_GBK" w:hAnsi="方正仿宋_GBK" w:cs="方正仿宋_GBK" w:hint="eastAsia"/>
                <w:bCs/>
                <w:color w:val="000000" w:themeColor="text1"/>
                <w:kern w:val="0"/>
                <w:sz w:val="24"/>
              </w:rPr>
              <w:t>型教</w:t>
            </w:r>
            <w:r w:rsidRPr="008A23F9">
              <w:rPr>
                <w:rFonts w:ascii="方正仿宋_GBK" w:eastAsia="方正仿宋_GBK" w:hAnsi="方正仿宋_GBK" w:cs="方正仿宋_GBK" w:hint="eastAsia"/>
                <w:bCs/>
                <w:color w:val="000000" w:themeColor="text1"/>
                <w:kern w:val="0"/>
                <w:sz w:val="24"/>
              </w:rPr>
              <w:lastRenderedPageBreak/>
              <w:t>师</w:t>
            </w:r>
            <w:proofErr w:type="gramEnd"/>
            <w:r w:rsidR="009222CE" w:rsidRPr="008A23F9">
              <w:rPr>
                <w:rFonts w:ascii="方正仿宋_GBK" w:eastAsia="方正仿宋_GBK" w:hAnsi="方正仿宋_GBK" w:cs="方正仿宋_GBK" w:hint="eastAsia"/>
                <w:bCs/>
                <w:color w:val="000000" w:themeColor="text1"/>
                <w:kern w:val="0"/>
                <w:sz w:val="24"/>
              </w:rPr>
              <w:t>数量</w:t>
            </w:r>
          </w:p>
        </w:tc>
        <w:tc>
          <w:tcPr>
            <w:tcW w:w="1166" w:type="dxa"/>
            <w:vAlign w:val="center"/>
          </w:tcPr>
          <w:p w:rsidR="00880A65" w:rsidRPr="008A23F9" w:rsidRDefault="0062193D" w:rsidP="009222CE">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lastRenderedPageBreak/>
              <w:t>27</w:t>
            </w:r>
          </w:p>
        </w:tc>
        <w:tc>
          <w:tcPr>
            <w:tcW w:w="856" w:type="dxa"/>
            <w:vAlign w:val="center"/>
          </w:tcPr>
          <w:p w:rsidR="00880A65" w:rsidRPr="008A23F9" w:rsidRDefault="00C04680" w:rsidP="009222CE">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17</w:t>
            </w:r>
          </w:p>
        </w:tc>
        <w:tc>
          <w:tcPr>
            <w:tcW w:w="810" w:type="dxa"/>
            <w:vAlign w:val="center"/>
          </w:tcPr>
          <w:p w:rsidR="00880A65" w:rsidRPr="008A23F9" w:rsidRDefault="00C04680" w:rsidP="00C04680">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23</w:t>
            </w:r>
          </w:p>
        </w:tc>
        <w:tc>
          <w:tcPr>
            <w:tcW w:w="814" w:type="dxa"/>
            <w:vAlign w:val="center"/>
          </w:tcPr>
          <w:p w:rsidR="00880A65" w:rsidRPr="008A23F9" w:rsidRDefault="00C04680" w:rsidP="00C04680">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25</w:t>
            </w:r>
          </w:p>
        </w:tc>
        <w:tc>
          <w:tcPr>
            <w:tcW w:w="824" w:type="dxa"/>
            <w:vAlign w:val="center"/>
          </w:tcPr>
          <w:p w:rsidR="00880A65" w:rsidRPr="008A23F9" w:rsidRDefault="00C04680" w:rsidP="00C04680">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26</w:t>
            </w:r>
          </w:p>
        </w:tc>
        <w:tc>
          <w:tcPr>
            <w:tcW w:w="808" w:type="dxa"/>
            <w:vAlign w:val="center"/>
          </w:tcPr>
          <w:p w:rsidR="00880A65" w:rsidRPr="008A23F9" w:rsidRDefault="00C04680" w:rsidP="00C04680">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27</w:t>
            </w:r>
          </w:p>
        </w:tc>
        <w:tc>
          <w:tcPr>
            <w:tcW w:w="1290"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省级教学名师数量</w:t>
            </w:r>
          </w:p>
        </w:tc>
        <w:tc>
          <w:tcPr>
            <w:tcW w:w="1166" w:type="dxa"/>
            <w:vAlign w:val="center"/>
          </w:tcPr>
          <w:p w:rsidR="00880A65" w:rsidRPr="008A23F9" w:rsidRDefault="00463FE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w:t>
            </w:r>
          </w:p>
        </w:tc>
        <w:tc>
          <w:tcPr>
            <w:tcW w:w="856"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w:t>
            </w:r>
          </w:p>
        </w:tc>
        <w:tc>
          <w:tcPr>
            <w:tcW w:w="810"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p>
        </w:tc>
        <w:tc>
          <w:tcPr>
            <w:tcW w:w="814" w:type="dxa"/>
            <w:vAlign w:val="center"/>
          </w:tcPr>
          <w:p w:rsidR="00880A65" w:rsidRPr="008A23F9" w:rsidRDefault="00A21E11"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824" w:type="dxa"/>
            <w:vAlign w:val="center"/>
          </w:tcPr>
          <w:p w:rsidR="00880A65" w:rsidRPr="008A23F9" w:rsidRDefault="00A21E11"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808" w:type="dxa"/>
            <w:vAlign w:val="center"/>
          </w:tcPr>
          <w:p w:rsidR="00880A65" w:rsidRPr="008A23F9" w:rsidRDefault="00463FE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1290" w:type="dxa"/>
            <w:vAlign w:val="center"/>
          </w:tcPr>
          <w:p w:rsidR="00880A65" w:rsidRPr="008A23F9" w:rsidRDefault="00880A65"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restart"/>
            <w:vAlign w:val="center"/>
          </w:tcPr>
          <w:p w:rsidR="00B55B06" w:rsidRPr="008A23F9" w:rsidRDefault="001E2612" w:rsidP="00236571">
            <w:pPr>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教科研</w:t>
            </w:r>
          </w:p>
        </w:tc>
        <w:tc>
          <w:tcPr>
            <w:tcW w:w="120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省级科研项目数量</w:t>
            </w:r>
          </w:p>
        </w:tc>
        <w:tc>
          <w:tcPr>
            <w:tcW w:w="1166"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7</w:t>
            </w:r>
          </w:p>
        </w:tc>
        <w:tc>
          <w:tcPr>
            <w:tcW w:w="856"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5</w:t>
            </w:r>
          </w:p>
        </w:tc>
        <w:tc>
          <w:tcPr>
            <w:tcW w:w="810"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6</w:t>
            </w:r>
          </w:p>
        </w:tc>
        <w:tc>
          <w:tcPr>
            <w:tcW w:w="814"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6</w:t>
            </w:r>
          </w:p>
        </w:tc>
        <w:tc>
          <w:tcPr>
            <w:tcW w:w="824"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7</w:t>
            </w:r>
          </w:p>
        </w:tc>
        <w:tc>
          <w:tcPr>
            <w:tcW w:w="808"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7</w:t>
            </w:r>
          </w:p>
        </w:tc>
        <w:tc>
          <w:tcPr>
            <w:tcW w:w="129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校级科研项目数量</w:t>
            </w:r>
          </w:p>
        </w:tc>
        <w:tc>
          <w:tcPr>
            <w:tcW w:w="1166" w:type="dxa"/>
            <w:vAlign w:val="center"/>
          </w:tcPr>
          <w:p w:rsidR="00B55B06" w:rsidRPr="008A23F9" w:rsidRDefault="004100C8"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20</w:t>
            </w:r>
          </w:p>
        </w:tc>
        <w:tc>
          <w:tcPr>
            <w:tcW w:w="856" w:type="dxa"/>
            <w:vAlign w:val="center"/>
          </w:tcPr>
          <w:p w:rsidR="00B55B06" w:rsidRPr="008A23F9" w:rsidRDefault="0004740E"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12</w:t>
            </w:r>
          </w:p>
        </w:tc>
        <w:tc>
          <w:tcPr>
            <w:tcW w:w="810" w:type="dxa"/>
            <w:vAlign w:val="center"/>
          </w:tcPr>
          <w:p w:rsidR="00B55B06" w:rsidRPr="008A23F9" w:rsidRDefault="0004740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14</w:t>
            </w:r>
          </w:p>
        </w:tc>
        <w:tc>
          <w:tcPr>
            <w:tcW w:w="814" w:type="dxa"/>
            <w:vAlign w:val="center"/>
          </w:tcPr>
          <w:p w:rsidR="00B55B06" w:rsidRPr="008A23F9" w:rsidRDefault="0004740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16</w:t>
            </w:r>
          </w:p>
        </w:tc>
        <w:tc>
          <w:tcPr>
            <w:tcW w:w="824" w:type="dxa"/>
            <w:vAlign w:val="center"/>
          </w:tcPr>
          <w:p w:rsidR="00B55B06" w:rsidRPr="008A23F9" w:rsidRDefault="0004740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18</w:t>
            </w:r>
          </w:p>
        </w:tc>
        <w:tc>
          <w:tcPr>
            <w:tcW w:w="808" w:type="dxa"/>
            <w:vAlign w:val="center"/>
          </w:tcPr>
          <w:p w:rsidR="00B55B06" w:rsidRPr="008A23F9" w:rsidRDefault="0004740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20</w:t>
            </w:r>
          </w:p>
        </w:tc>
        <w:tc>
          <w:tcPr>
            <w:tcW w:w="129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省级质量工程数量</w:t>
            </w:r>
          </w:p>
        </w:tc>
        <w:tc>
          <w:tcPr>
            <w:tcW w:w="1166"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18</w:t>
            </w:r>
          </w:p>
        </w:tc>
        <w:tc>
          <w:tcPr>
            <w:tcW w:w="856" w:type="dxa"/>
            <w:vAlign w:val="center"/>
          </w:tcPr>
          <w:p w:rsidR="00B55B06" w:rsidRPr="008A23F9" w:rsidRDefault="00017E5A" w:rsidP="00440B5C">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w:t>
            </w:r>
            <w:r w:rsidR="00440B5C" w:rsidRPr="008A23F9">
              <w:rPr>
                <w:rFonts w:ascii="方正仿宋_GBK" w:eastAsia="方正仿宋_GBK" w:hAnsi="方正仿宋_GBK" w:cs="方正仿宋_GBK" w:hint="eastAsia"/>
                <w:bCs/>
                <w:color w:val="000000" w:themeColor="text1"/>
                <w:kern w:val="0"/>
                <w:sz w:val="24"/>
              </w:rPr>
              <w:t>0</w:t>
            </w:r>
          </w:p>
        </w:tc>
        <w:tc>
          <w:tcPr>
            <w:tcW w:w="810" w:type="dxa"/>
            <w:vAlign w:val="center"/>
          </w:tcPr>
          <w:p w:rsidR="00B55B06" w:rsidRPr="008A23F9" w:rsidRDefault="00017E5A" w:rsidP="00440B5C">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r w:rsidR="00440B5C" w:rsidRPr="008A23F9">
              <w:rPr>
                <w:rFonts w:ascii="方正仿宋_GBK" w:eastAsia="方正仿宋_GBK" w:hAnsi="方正仿宋_GBK" w:cs="方正仿宋_GBK" w:hint="eastAsia"/>
                <w:color w:val="000000" w:themeColor="text1"/>
                <w:kern w:val="0"/>
                <w:sz w:val="24"/>
              </w:rPr>
              <w:t>2</w:t>
            </w:r>
          </w:p>
        </w:tc>
        <w:tc>
          <w:tcPr>
            <w:tcW w:w="814" w:type="dxa"/>
            <w:vAlign w:val="center"/>
          </w:tcPr>
          <w:p w:rsidR="00B55B06" w:rsidRPr="008A23F9" w:rsidRDefault="00440B5C" w:rsidP="00440B5C">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14</w:t>
            </w:r>
          </w:p>
        </w:tc>
        <w:tc>
          <w:tcPr>
            <w:tcW w:w="824" w:type="dxa"/>
            <w:vAlign w:val="center"/>
          </w:tcPr>
          <w:p w:rsidR="00B55B06" w:rsidRPr="008A23F9" w:rsidRDefault="00440B5C" w:rsidP="00440B5C">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16</w:t>
            </w:r>
          </w:p>
        </w:tc>
        <w:tc>
          <w:tcPr>
            <w:tcW w:w="808"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18</w:t>
            </w:r>
          </w:p>
        </w:tc>
        <w:tc>
          <w:tcPr>
            <w:tcW w:w="129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校级质量工程数量</w:t>
            </w:r>
          </w:p>
        </w:tc>
        <w:tc>
          <w:tcPr>
            <w:tcW w:w="1166"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22</w:t>
            </w:r>
          </w:p>
        </w:tc>
        <w:tc>
          <w:tcPr>
            <w:tcW w:w="856" w:type="dxa"/>
            <w:vAlign w:val="center"/>
          </w:tcPr>
          <w:p w:rsidR="00B55B06" w:rsidRPr="008A23F9" w:rsidRDefault="00017E5A" w:rsidP="00440B5C">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w:t>
            </w:r>
            <w:r w:rsidR="00440B5C" w:rsidRPr="008A23F9">
              <w:rPr>
                <w:rFonts w:ascii="方正仿宋_GBK" w:eastAsia="方正仿宋_GBK" w:hAnsi="方正仿宋_GBK" w:cs="方正仿宋_GBK" w:hint="eastAsia"/>
                <w:bCs/>
                <w:color w:val="000000" w:themeColor="text1"/>
                <w:kern w:val="0"/>
                <w:sz w:val="24"/>
              </w:rPr>
              <w:t>4</w:t>
            </w:r>
          </w:p>
        </w:tc>
        <w:tc>
          <w:tcPr>
            <w:tcW w:w="810"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16</w:t>
            </w:r>
          </w:p>
        </w:tc>
        <w:tc>
          <w:tcPr>
            <w:tcW w:w="814"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18</w:t>
            </w:r>
          </w:p>
        </w:tc>
        <w:tc>
          <w:tcPr>
            <w:tcW w:w="824"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20</w:t>
            </w:r>
          </w:p>
        </w:tc>
        <w:tc>
          <w:tcPr>
            <w:tcW w:w="808"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22</w:t>
            </w:r>
          </w:p>
        </w:tc>
        <w:tc>
          <w:tcPr>
            <w:tcW w:w="129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B55B06" w:rsidRPr="008A23F9" w:rsidRDefault="00B55B06"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B55B06" w:rsidRPr="008A23F9" w:rsidRDefault="00563097"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发表</w:t>
            </w:r>
            <w:r w:rsidR="00B55B06" w:rsidRPr="008A23F9">
              <w:rPr>
                <w:rFonts w:ascii="方正仿宋_GBK" w:eastAsia="方正仿宋_GBK" w:hAnsi="方正仿宋_GBK" w:cs="方正仿宋_GBK" w:hint="eastAsia"/>
                <w:bCs/>
                <w:color w:val="000000" w:themeColor="text1"/>
                <w:kern w:val="0"/>
                <w:sz w:val="24"/>
              </w:rPr>
              <w:t>论文数量</w:t>
            </w:r>
          </w:p>
        </w:tc>
        <w:tc>
          <w:tcPr>
            <w:tcW w:w="1166"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160</w:t>
            </w:r>
          </w:p>
        </w:tc>
        <w:tc>
          <w:tcPr>
            <w:tcW w:w="856" w:type="dxa"/>
            <w:vAlign w:val="center"/>
          </w:tcPr>
          <w:p w:rsidR="00B55B06" w:rsidRPr="008A23F9" w:rsidRDefault="00A03DFF"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80</w:t>
            </w:r>
          </w:p>
        </w:tc>
        <w:tc>
          <w:tcPr>
            <w:tcW w:w="810" w:type="dxa"/>
            <w:vAlign w:val="center"/>
          </w:tcPr>
          <w:p w:rsidR="00B55B06" w:rsidRPr="008A23F9" w:rsidRDefault="00A03DFF"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100</w:t>
            </w:r>
          </w:p>
        </w:tc>
        <w:tc>
          <w:tcPr>
            <w:tcW w:w="814" w:type="dxa"/>
            <w:vAlign w:val="center"/>
          </w:tcPr>
          <w:p w:rsidR="00B55B06" w:rsidRPr="008A23F9" w:rsidRDefault="00A03DFF"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120</w:t>
            </w:r>
          </w:p>
        </w:tc>
        <w:tc>
          <w:tcPr>
            <w:tcW w:w="824" w:type="dxa"/>
            <w:vAlign w:val="center"/>
          </w:tcPr>
          <w:p w:rsidR="00B55B06" w:rsidRPr="008A23F9" w:rsidRDefault="00A03DFF" w:rsidP="00440B5C">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r w:rsidR="00440B5C" w:rsidRPr="008A23F9">
              <w:rPr>
                <w:rFonts w:ascii="方正仿宋_GBK" w:eastAsia="方正仿宋_GBK" w:hAnsi="方正仿宋_GBK" w:cs="方正仿宋_GBK" w:hint="eastAsia"/>
                <w:color w:val="000000" w:themeColor="text1"/>
                <w:kern w:val="0"/>
                <w:sz w:val="24"/>
              </w:rPr>
              <w:t>40</w:t>
            </w:r>
          </w:p>
        </w:tc>
        <w:tc>
          <w:tcPr>
            <w:tcW w:w="808" w:type="dxa"/>
            <w:vAlign w:val="center"/>
          </w:tcPr>
          <w:p w:rsidR="00B55B06" w:rsidRPr="008A23F9" w:rsidRDefault="00440B5C"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160</w:t>
            </w:r>
          </w:p>
        </w:tc>
        <w:tc>
          <w:tcPr>
            <w:tcW w:w="1290" w:type="dxa"/>
            <w:vAlign w:val="center"/>
          </w:tcPr>
          <w:p w:rsidR="00B55B06" w:rsidRPr="008A23F9" w:rsidRDefault="00B55B06"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restart"/>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人才培养</w:t>
            </w:r>
          </w:p>
        </w:tc>
        <w:tc>
          <w:tcPr>
            <w:tcW w:w="120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在校生规模</w:t>
            </w:r>
          </w:p>
        </w:tc>
        <w:tc>
          <w:tcPr>
            <w:tcW w:w="1166" w:type="dxa"/>
            <w:vAlign w:val="center"/>
          </w:tcPr>
          <w:p w:rsidR="001F5CA9" w:rsidRPr="008A23F9" w:rsidRDefault="00FA663A" w:rsidP="00236571">
            <w:pPr>
              <w:widowControl/>
              <w:spacing w:line="320" w:lineRule="exact"/>
              <w:jc w:val="center"/>
              <w:rPr>
                <w:rFonts w:ascii="方正仿宋_GBK" w:eastAsia="方正仿宋_GBK" w:hAnsi="方正仿宋_GBK" w:cs="方正仿宋_GBK"/>
                <w:bCs/>
                <w:color w:val="000000" w:themeColor="text1"/>
                <w:kern w:val="0"/>
                <w:sz w:val="24"/>
              </w:rPr>
            </w:pPr>
            <w:r>
              <w:rPr>
                <w:rFonts w:ascii="方正仿宋_GBK" w:eastAsia="方正仿宋_GBK" w:hAnsi="方正仿宋_GBK" w:cs="方正仿宋_GBK" w:hint="eastAsia"/>
                <w:bCs/>
                <w:color w:val="000000" w:themeColor="text1"/>
                <w:kern w:val="0"/>
                <w:sz w:val="24"/>
              </w:rPr>
              <w:t>1000</w:t>
            </w:r>
          </w:p>
        </w:tc>
        <w:tc>
          <w:tcPr>
            <w:tcW w:w="856" w:type="dxa"/>
            <w:vAlign w:val="center"/>
          </w:tcPr>
          <w:p w:rsidR="001F5CA9" w:rsidRPr="008A23F9" w:rsidRDefault="005A7721"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260</w:t>
            </w:r>
          </w:p>
        </w:tc>
        <w:tc>
          <w:tcPr>
            <w:tcW w:w="810" w:type="dxa"/>
            <w:vAlign w:val="center"/>
          </w:tcPr>
          <w:p w:rsidR="001F5CA9" w:rsidRPr="008A23F9" w:rsidRDefault="00F70C08"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4</w:t>
            </w:r>
            <w:r w:rsidR="000A4079" w:rsidRPr="008A23F9">
              <w:rPr>
                <w:rFonts w:ascii="方正仿宋_GBK" w:eastAsia="方正仿宋_GBK" w:hAnsi="方正仿宋_GBK" w:cs="方正仿宋_GBK" w:hint="eastAsia"/>
                <w:color w:val="000000" w:themeColor="text1"/>
                <w:kern w:val="0"/>
                <w:sz w:val="24"/>
              </w:rPr>
              <w:t>6</w:t>
            </w:r>
            <w:r w:rsidR="001F5CA9" w:rsidRPr="008A23F9">
              <w:rPr>
                <w:rFonts w:ascii="方正仿宋_GBK" w:eastAsia="方正仿宋_GBK" w:hAnsi="方正仿宋_GBK" w:cs="方正仿宋_GBK" w:hint="eastAsia"/>
                <w:color w:val="000000" w:themeColor="text1"/>
                <w:kern w:val="0"/>
                <w:sz w:val="24"/>
              </w:rPr>
              <w:t>0</w:t>
            </w:r>
          </w:p>
        </w:tc>
        <w:tc>
          <w:tcPr>
            <w:tcW w:w="814" w:type="dxa"/>
            <w:vAlign w:val="center"/>
          </w:tcPr>
          <w:p w:rsidR="001F5CA9" w:rsidRPr="008A23F9" w:rsidRDefault="00F70C08" w:rsidP="00C23335">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700</w:t>
            </w:r>
          </w:p>
        </w:tc>
        <w:tc>
          <w:tcPr>
            <w:tcW w:w="824" w:type="dxa"/>
            <w:vAlign w:val="center"/>
          </w:tcPr>
          <w:p w:rsidR="001F5CA9" w:rsidRPr="008A23F9" w:rsidRDefault="00F70C08"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860</w:t>
            </w:r>
          </w:p>
        </w:tc>
        <w:tc>
          <w:tcPr>
            <w:tcW w:w="808" w:type="dxa"/>
            <w:vAlign w:val="center"/>
          </w:tcPr>
          <w:p w:rsidR="001F5CA9" w:rsidRPr="008A23F9" w:rsidRDefault="00F70C08"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1000</w:t>
            </w:r>
          </w:p>
        </w:tc>
        <w:tc>
          <w:tcPr>
            <w:tcW w:w="129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省级教学团队数量</w:t>
            </w:r>
          </w:p>
        </w:tc>
        <w:tc>
          <w:tcPr>
            <w:tcW w:w="1166"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w:t>
            </w:r>
          </w:p>
        </w:tc>
        <w:tc>
          <w:tcPr>
            <w:tcW w:w="856"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bCs/>
                <w:color w:val="000000" w:themeColor="text1"/>
                <w:kern w:val="0"/>
                <w:sz w:val="24"/>
              </w:rPr>
            </w:pPr>
            <w:r>
              <w:rPr>
                <w:rFonts w:ascii="方正仿宋_GBK" w:eastAsia="方正仿宋_GBK" w:hAnsi="方正仿宋_GBK" w:cs="方正仿宋_GBK" w:hint="eastAsia"/>
                <w:bCs/>
                <w:color w:val="000000" w:themeColor="text1"/>
                <w:kern w:val="0"/>
                <w:sz w:val="24"/>
              </w:rPr>
              <w:t>1</w:t>
            </w:r>
          </w:p>
        </w:tc>
        <w:tc>
          <w:tcPr>
            <w:tcW w:w="81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p>
        </w:tc>
        <w:tc>
          <w:tcPr>
            <w:tcW w:w="814" w:type="dxa"/>
            <w:vAlign w:val="center"/>
          </w:tcPr>
          <w:p w:rsidR="001F5CA9" w:rsidRPr="008A23F9" w:rsidRDefault="00A21E11"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824"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808"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129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p>
        </w:tc>
        <w:bookmarkStart w:id="11" w:name="_GoBack"/>
        <w:bookmarkEnd w:id="11"/>
      </w:tr>
      <w:tr w:rsidR="008A23F9" w:rsidRPr="008A23F9" w:rsidTr="00851AD7">
        <w:trPr>
          <w:trHeight w:val="412"/>
          <w:jc w:val="center"/>
        </w:trPr>
        <w:tc>
          <w:tcPr>
            <w:tcW w:w="1276" w:type="dxa"/>
            <w:vMerge/>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校级教学团队数量</w:t>
            </w:r>
          </w:p>
        </w:tc>
        <w:tc>
          <w:tcPr>
            <w:tcW w:w="1166"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bCs/>
                <w:color w:val="000000" w:themeColor="text1"/>
                <w:kern w:val="0"/>
                <w:sz w:val="24"/>
              </w:rPr>
            </w:pPr>
            <w:r>
              <w:rPr>
                <w:rFonts w:ascii="方正仿宋_GBK" w:eastAsia="方正仿宋_GBK" w:hAnsi="方正仿宋_GBK" w:cs="方正仿宋_GBK" w:hint="eastAsia"/>
                <w:bCs/>
                <w:color w:val="000000" w:themeColor="text1"/>
                <w:kern w:val="0"/>
                <w:sz w:val="24"/>
              </w:rPr>
              <w:t>1</w:t>
            </w:r>
          </w:p>
        </w:tc>
        <w:tc>
          <w:tcPr>
            <w:tcW w:w="856"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bCs/>
                <w:color w:val="000000" w:themeColor="text1"/>
                <w:kern w:val="0"/>
                <w:sz w:val="24"/>
              </w:rPr>
            </w:pPr>
            <w:r>
              <w:rPr>
                <w:rFonts w:ascii="方正仿宋_GBK" w:eastAsia="方正仿宋_GBK" w:hAnsi="方正仿宋_GBK" w:cs="方正仿宋_GBK" w:hint="eastAsia"/>
                <w:bCs/>
                <w:color w:val="000000" w:themeColor="text1"/>
                <w:kern w:val="0"/>
                <w:sz w:val="24"/>
              </w:rPr>
              <w:t>0</w:t>
            </w:r>
          </w:p>
        </w:tc>
        <w:tc>
          <w:tcPr>
            <w:tcW w:w="810"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0</w:t>
            </w:r>
          </w:p>
        </w:tc>
        <w:tc>
          <w:tcPr>
            <w:tcW w:w="814"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824"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808"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1</w:t>
            </w:r>
          </w:p>
        </w:tc>
        <w:tc>
          <w:tcPr>
            <w:tcW w:w="129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实习实训基地数量</w:t>
            </w:r>
          </w:p>
        </w:tc>
        <w:tc>
          <w:tcPr>
            <w:tcW w:w="1166" w:type="dxa"/>
            <w:vAlign w:val="center"/>
          </w:tcPr>
          <w:p w:rsidR="001F5CA9" w:rsidRPr="008A23F9" w:rsidRDefault="00F234E8"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10</w:t>
            </w:r>
          </w:p>
        </w:tc>
        <w:tc>
          <w:tcPr>
            <w:tcW w:w="856" w:type="dxa"/>
            <w:vAlign w:val="center"/>
          </w:tcPr>
          <w:p w:rsidR="001F5CA9" w:rsidRPr="008A23F9" w:rsidRDefault="00F234E8"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w:t>
            </w:r>
          </w:p>
        </w:tc>
        <w:tc>
          <w:tcPr>
            <w:tcW w:w="810" w:type="dxa"/>
            <w:vAlign w:val="center"/>
          </w:tcPr>
          <w:p w:rsidR="001F5CA9" w:rsidRPr="008A23F9" w:rsidRDefault="00F234E8"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4</w:t>
            </w:r>
          </w:p>
        </w:tc>
        <w:tc>
          <w:tcPr>
            <w:tcW w:w="814" w:type="dxa"/>
            <w:vAlign w:val="center"/>
          </w:tcPr>
          <w:p w:rsidR="001F5CA9" w:rsidRPr="008A23F9" w:rsidRDefault="00F234E8"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6</w:t>
            </w:r>
          </w:p>
        </w:tc>
        <w:tc>
          <w:tcPr>
            <w:tcW w:w="824" w:type="dxa"/>
            <w:vAlign w:val="center"/>
          </w:tcPr>
          <w:p w:rsidR="001F5CA9" w:rsidRPr="008A23F9" w:rsidRDefault="00F234E8"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8</w:t>
            </w:r>
          </w:p>
        </w:tc>
        <w:tc>
          <w:tcPr>
            <w:tcW w:w="808" w:type="dxa"/>
            <w:vAlign w:val="center"/>
          </w:tcPr>
          <w:p w:rsidR="001F5CA9" w:rsidRPr="008A23F9" w:rsidRDefault="00F234E8"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10</w:t>
            </w:r>
          </w:p>
        </w:tc>
        <w:tc>
          <w:tcPr>
            <w:tcW w:w="129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实验实训</w:t>
            </w:r>
            <w:proofErr w:type="gramStart"/>
            <w:r w:rsidRPr="008A23F9">
              <w:rPr>
                <w:rFonts w:ascii="方正仿宋_GBK" w:eastAsia="方正仿宋_GBK" w:hAnsi="方正仿宋_GBK" w:cs="方正仿宋_GBK" w:hint="eastAsia"/>
                <w:bCs/>
                <w:color w:val="000000" w:themeColor="text1"/>
                <w:kern w:val="0"/>
                <w:sz w:val="24"/>
              </w:rPr>
              <w:t>室数量</w:t>
            </w:r>
            <w:proofErr w:type="gramEnd"/>
          </w:p>
        </w:tc>
        <w:tc>
          <w:tcPr>
            <w:tcW w:w="1166"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bCs/>
                <w:color w:val="000000" w:themeColor="text1"/>
                <w:kern w:val="0"/>
                <w:sz w:val="24"/>
              </w:rPr>
            </w:pPr>
            <w:r>
              <w:rPr>
                <w:rFonts w:ascii="方正仿宋_GBK" w:eastAsia="方正仿宋_GBK" w:hAnsi="方正仿宋_GBK" w:cs="方正仿宋_GBK" w:hint="eastAsia"/>
                <w:bCs/>
                <w:color w:val="000000" w:themeColor="text1"/>
                <w:kern w:val="0"/>
                <w:sz w:val="24"/>
              </w:rPr>
              <w:t>4</w:t>
            </w:r>
          </w:p>
        </w:tc>
        <w:tc>
          <w:tcPr>
            <w:tcW w:w="856" w:type="dxa"/>
            <w:vAlign w:val="center"/>
          </w:tcPr>
          <w:p w:rsidR="001F5CA9" w:rsidRPr="008A23F9" w:rsidRDefault="00855E7F"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3</w:t>
            </w:r>
          </w:p>
        </w:tc>
        <w:tc>
          <w:tcPr>
            <w:tcW w:w="810"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3</w:t>
            </w:r>
          </w:p>
        </w:tc>
        <w:tc>
          <w:tcPr>
            <w:tcW w:w="814"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4</w:t>
            </w:r>
          </w:p>
        </w:tc>
        <w:tc>
          <w:tcPr>
            <w:tcW w:w="824"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4</w:t>
            </w:r>
          </w:p>
        </w:tc>
        <w:tc>
          <w:tcPr>
            <w:tcW w:w="808" w:type="dxa"/>
            <w:vAlign w:val="center"/>
          </w:tcPr>
          <w:p w:rsidR="001F5CA9" w:rsidRPr="008A23F9" w:rsidRDefault="006B1FEF" w:rsidP="00236571">
            <w:pPr>
              <w:widowControl/>
              <w:spacing w:line="320" w:lineRule="exact"/>
              <w:jc w:val="center"/>
              <w:rPr>
                <w:rFonts w:ascii="方正仿宋_GBK" w:eastAsia="方正仿宋_GBK" w:hAnsi="方正仿宋_GBK" w:cs="方正仿宋_GBK"/>
                <w:color w:val="000000" w:themeColor="text1"/>
                <w:kern w:val="0"/>
                <w:sz w:val="24"/>
              </w:rPr>
            </w:pPr>
            <w:r>
              <w:rPr>
                <w:rFonts w:ascii="方正仿宋_GBK" w:eastAsia="方正仿宋_GBK" w:hAnsi="方正仿宋_GBK" w:cs="方正仿宋_GBK" w:hint="eastAsia"/>
                <w:color w:val="000000" w:themeColor="text1"/>
                <w:kern w:val="0"/>
                <w:sz w:val="24"/>
              </w:rPr>
              <w:t>4</w:t>
            </w:r>
          </w:p>
        </w:tc>
        <w:tc>
          <w:tcPr>
            <w:tcW w:w="129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Merge/>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p>
        </w:tc>
        <w:tc>
          <w:tcPr>
            <w:tcW w:w="120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省级以上竞赛奖励</w:t>
            </w:r>
          </w:p>
        </w:tc>
        <w:tc>
          <w:tcPr>
            <w:tcW w:w="1166"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20</w:t>
            </w:r>
          </w:p>
        </w:tc>
        <w:tc>
          <w:tcPr>
            <w:tcW w:w="856" w:type="dxa"/>
            <w:vAlign w:val="center"/>
          </w:tcPr>
          <w:p w:rsidR="001F5CA9" w:rsidRPr="008A23F9" w:rsidRDefault="00F234E8"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10</w:t>
            </w:r>
          </w:p>
        </w:tc>
        <w:tc>
          <w:tcPr>
            <w:tcW w:w="810" w:type="dxa"/>
            <w:vAlign w:val="center"/>
          </w:tcPr>
          <w:p w:rsidR="001F5CA9" w:rsidRPr="008A23F9" w:rsidRDefault="00F234E8" w:rsidP="00F234E8">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14</w:t>
            </w:r>
          </w:p>
        </w:tc>
        <w:tc>
          <w:tcPr>
            <w:tcW w:w="814" w:type="dxa"/>
            <w:vAlign w:val="center"/>
          </w:tcPr>
          <w:p w:rsidR="001F5CA9" w:rsidRPr="008A23F9" w:rsidRDefault="001F5CA9" w:rsidP="00F234E8">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r w:rsidR="00F234E8" w:rsidRPr="008A23F9">
              <w:rPr>
                <w:rFonts w:ascii="方正仿宋_GBK" w:eastAsia="方正仿宋_GBK" w:hAnsi="方正仿宋_GBK" w:cs="方正仿宋_GBK" w:hint="eastAsia"/>
                <w:color w:val="000000" w:themeColor="text1"/>
                <w:kern w:val="0"/>
                <w:sz w:val="24"/>
              </w:rPr>
              <w:t>6</w:t>
            </w:r>
          </w:p>
        </w:tc>
        <w:tc>
          <w:tcPr>
            <w:tcW w:w="824" w:type="dxa"/>
            <w:vAlign w:val="center"/>
          </w:tcPr>
          <w:p w:rsidR="001F5CA9" w:rsidRPr="008A23F9" w:rsidRDefault="001F5CA9" w:rsidP="00F234E8">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r w:rsidR="00F234E8" w:rsidRPr="008A23F9">
              <w:rPr>
                <w:rFonts w:ascii="方正仿宋_GBK" w:eastAsia="方正仿宋_GBK" w:hAnsi="方正仿宋_GBK" w:cs="方正仿宋_GBK" w:hint="eastAsia"/>
                <w:color w:val="000000" w:themeColor="text1"/>
                <w:kern w:val="0"/>
                <w:sz w:val="24"/>
              </w:rPr>
              <w:t>8</w:t>
            </w:r>
          </w:p>
        </w:tc>
        <w:tc>
          <w:tcPr>
            <w:tcW w:w="808"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20</w:t>
            </w:r>
          </w:p>
        </w:tc>
        <w:tc>
          <w:tcPr>
            <w:tcW w:w="1290" w:type="dxa"/>
            <w:vAlign w:val="center"/>
          </w:tcPr>
          <w:p w:rsidR="001F5CA9" w:rsidRPr="008A23F9" w:rsidRDefault="001F5CA9" w:rsidP="00236571">
            <w:pPr>
              <w:widowControl/>
              <w:spacing w:line="320" w:lineRule="exact"/>
              <w:jc w:val="center"/>
              <w:rPr>
                <w:rFonts w:ascii="方正仿宋_GBK" w:eastAsia="方正仿宋_GBK" w:hAnsi="方正仿宋_GBK" w:cs="方正仿宋_GBK"/>
                <w:color w:val="000000" w:themeColor="text1"/>
                <w:kern w:val="0"/>
                <w:sz w:val="24"/>
              </w:rPr>
            </w:pPr>
          </w:p>
        </w:tc>
      </w:tr>
      <w:tr w:rsidR="008A23F9" w:rsidRPr="008A23F9" w:rsidTr="00851AD7">
        <w:trPr>
          <w:trHeight w:val="412"/>
          <w:jc w:val="center"/>
        </w:trPr>
        <w:tc>
          <w:tcPr>
            <w:tcW w:w="1276"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服务社会</w:t>
            </w:r>
          </w:p>
        </w:tc>
        <w:tc>
          <w:tcPr>
            <w:tcW w:w="1200"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校企</w:t>
            </w:r>
            <w:r w:rsidR="00F234E8" w:rsidRPr="008A23F9">
              <w:rPr>
                <w:rFonts w:ascii="方正仿宋_GBK" w:eastAsia="方正仿宋_GBK" w:hAnsi="方正仿宋_GBK" w:cs="方正仿宋_GBK" w:hint="eastAsia"/>
                <w:bCs/>
                <w:color w:val="000000" w:themeColor="text1"/>
                <w:kern w:val="0"/>
                <w:sz w:val="24"/>
              </w:rPr>
              <w:t>合作项目</w:t>
            </w:r>
          </w:p>
        </w:tc>
        <w:tc>
          <w:tcPr>
            <w:tcW w:w="1166"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3</w:t>
            </w:r>
          </w:p>
        </w:tc>
        <w:tc>
          <w:tcPr>
            <w:tcW w:w="856"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bCs/>
                <w:color w:val="000000" w:themeColor="text1"/>
                <w:kern w:val="0"/>
                <w:sz w:val="24"/>
              </w:rPr>
            </w:pPr>
            <w:r w:rsidRPr="008A23F9">
              <w:rPr>
                <w:rFonts w:ascii="方正仿宋_GBK" w:eastAsia="方正仿宋_GBK" w:hAnsi="方正仿宋_GBK" w:cs="方正仿宋_GBK" w:hint="eastAsia"/>
                <w:bCs/>
                <w:color w:val="000000" w:themeColor="text1"/>
                <w:kern w:val="0"/>
                <w:sz w:val="24"/>
              </w:rPr>
              <w:t>0</w:t>
            </w:r>
          </w:p>
        </w:tc>
        <w:tc>
          <w:tcPr>
            <w:tcW w:w="810"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0</w:t>
            </w:r>
          </w:p>
        </w:tc>
        <w:tc>
          <w:tcPr>
            <w:tcW w:w="814"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1</w:t>
            </w:r>
          </w:p>
        </w:tc>
        <w:tc>
          <w:tcPr>
            <w:tcW w:w="824"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2</w:t>
            </w:r>
          </w:p>
        </w:tc>
        <w:tc>
          <w:tcPr>
            <w:tcW w:w="808"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color w:val="000000" w:themeColor="text1"/>
                <w:kern w:val="0"/>
                <w:sz w:val="24"/>
              </w:rPr>
            </w:pPr>
            <w:r w:rsidRPr="008A23F9">
              <w:rPr>
                <w:rFonts w:ascii="方正仿宋_GBK" w:eastAsia="方正仿宋_GBK" w:hAnsi="方正仿宋_GBK" w:cs="方正仿宋_GBK" w:hint="eastAsia"/>
                <w:color w:val="000000" w:themeColor="text1"/>
                <w:kern w:val="0"/>
                <w:sz w:val="24"/>
              </w:rPr>
              <w:t>3</w:t>
            </w:r>
          </w:p>
        </w:tc>
        <w:tc>
          <w:tcPr>
            <w:tcW w:w="1290" w:type="dxa"/>
            <w:vAlign w:val="center"/>
          </w:tcPr>
          <w:p w:rsidR="006A028E" w:rsidRPr="008A23F9" w:rsidRDefault="006A028E" w:rsidP="00236571">
            <w:pPr>
              <w:widowControl/>
              <w:spacing w:line="320" w:lineRule="exact"/>
              <w:jc w:val="center"/>
              <w:rPr>
                <w:rFonts w:ascii="方正仿宋_GBK" w:eastAsia="方正仿宋_GBK" w:hAnsi="方正仿宋_GBK" w:cs="方正仿宋_GBK"/>
                <w:color w:val="000000" w:themeColor="text1"/>
                <w:kern w:val="0"/>
                <w:sz w:val="24"/>
              </w:rPr>
            </w:pPr>
          </w:p>
        </w:tc>
      </w:tr>
    </w:tbl>
    <w:p w:rsidR="00686523" w:rsidRDefault="00686523" w:rsidP="00072051">
      <w:pPr>
        <w:adjustRightInd w:val="0"/>
        <w:snapToGrid w:val="0"/>
        <w:spacing w:line="560" w:lineRule="exact"/>
        <w:ind w:firstLineChars="200" w:firstLine="640"/>
        <w:contextualSpacing/>
        <w:outlineLvl w:val="1"/>
        <w:rPr>
          <w:rFonts w:ascii="楷体" w:eastAsia="楷体" w:hAnsi="楷体" w:cs="方正仿宋_GBK"/>
          <w:bCs/>
          <w:sz w:val="32"/>
          <w:szCs w:val="32"/>
        </w:rPr>
      </w:pPr>
      <w:bookmarkStart w:id="12" w:name="_Toc95926648"/>
      <w:r>
        <w:rPr>
          <w:rFonts w:ascii="楷体" w:eastAsia="楷体" w:hAnsi="楷体" w:cs="方正仿宋_GBK" w:hint="eastAsia"/>
          <w:bCs/>
          <w:sz w:val="32"/>
          <w:szCs w:val="32"/>
        </w:rPr>
        <w:t>（二）工作任务</w:t>
      </w:r>
      <w:bookmarkEnd w:id="12"/>
    </w:p>
    <w:p w:rsidR="00252F30" w:rsidRPr="00252F30" w:rsidRDefault="00252F30" w:rsidP="00252F30">
      <w:pPr>
        <w:adjustRightInd w:val="0"/>
        <w:snapToGrid w:val="0"/>
        <w:spacing w:line="560" w:lineRule="exact"/>
        <w:ind w:firstLineChars="200" w:firstLine="643"/>
        <w:contextualSpacing/>
        <w:rPr>
          <w:rFonts w:ascii="仿宋_GB2312" w:eastAsia="仿宋_GB2312" w:hAnsi="楷体" w:cs="方正仿宋_GBK"/>
          <w:b/>
          <w:bCs/>
          <w:sz w:val="32"/>
          <w:szCs w:val="32"/>
        </w:rPr>
      </w:pPr>
      <w:r>
        <w:rPr>
          <w:rFonts w:ascii="仿宋_GB2312" w:eastAsia="仿宋_GB2312" w:hAnsi="楷体" w:cs="方正仿宋_GBK" w:hint="eastAsia"/>
          <w:b/>
          <w:bCs/>
          <w:sz w:val="32"/>
          <w:szCs w:val="32"/>
        </w:rPr>
        <w:t>1.党的建设持续加强</w:t>
      </w:r>
    </w:p>
    <w:p w:rsidR="00252F30" w:rsidRDefault="00252F30" w:rsidP="00252F30">
      <w:pPr>
        <w:adjustRightInd w:val="0"/>
        <w:snapToGrid w:val="0"/>
        <w:spacing w:line="560" w:lineRule="exact"/>
        <w:ind w:firstLineChars="200" w:firstLine="640"/>
        <w:contextualSpacing/>
        <w:rPr>
          <w:rFonts w:ascii="华文仿宋" w:eastAsia="华文仿宋" w:hAnsi="华文仿宋" w:cs="华文仿宋"/>
          <w:sz w:val="32"/>
          <w:szCs w:val="32"/>
        </w:rPr>
      </w:pPr>
      <w:r w:rsidRPr="00C46E25">
        <w:rPr>
          <w:rFonts w:ascii="仿宋_GB2312" w:eastAsia="仿宋_GB2312" w:hAnsi="楷体" w:cs="方正仿宋_GBK" w:hint="eastAsia"/>
          <w:bCs/>
          <w:sz w:val="32"/>
          <w:szCs w:val="32"/>
        </w:rPr>
        <w:t>以组织、思想、作风建设及群团工作为载体，积极抓好基层党组织建设，形成好班子、好组织、好党员、好作风、好环境，为学院各项工作的顺利开展提供根本保障。完善组织制度、严格组织生活、建设“党员之家”，切实发挥党员先锋模范作用和基层党组织战斗堡垒作用。</w:t>
      </w:r>
    </w:p>
    <w:p w:rsidR="00252F30" w:rsidRDefault="00252F30" w:rsidP="00252F30">
      <w:pPr>
        <w:adjustRightInd w:val="0"/>
        <w:snapToGrid w:val="0"/>
        <w:spacing w:line="560" w:lineRule="exact"/>
        <w:ind w:firstLineChars="200" w:firstLine="643"/>
        <w:contextualSpacing/>
        <w:rPr>
          <w:rFonts w:ascii="仿宋_GB2312" w:eastAsia="仿宋_GB2312" w:hAnsi="楷体" w:cs="方正仿宋_GBK"/>
          <w:bCs/>
          <w:sz w:val="32"/>
          <w:szCs w:val="32"/>
        </w:rPr>
      </w:pPr>
      <w:r>
        <w:rPr>
          <w:rFonts w:ascii="仿宋_GB2312" w:eastAsia="仿宋_GB2312" w:hAnsi="楷体" w:cs="方正仿宋_GBK" w:hint="eastAsia"/>
          <w:b/>
          <w:bCs/>
          <w:sz w:val="32"/>
          <w:szCs w:val="32"/>
        </w:rPr>
        <w:t>2</w:t>
      </w:r>
      <w:r w:rsidRPr="00FC02A3">
        <w:rPr>
          <w:rFonts w:ascii="仿宋_GB2312" w:eastAsia="仿宋_GB2312" w:hAnsi="楷体" w:cs="方正仿宋_GBK" w:hint="eastAsia"/>
          <w:b/>
          <w:bCs/>
          <w:sz w:val="32"/>
          <w:szCs w:val="32"/>
        </w:rPr>
        <w:t>.发展目标</w:t>
      </w:r>
      <w:r>
        <w:rPr>
          <w:rFonts w:ascii="仿宋_GB2312" w:eastAsia="仿宋_GB2312" w:hAnsi="楷体" w:cs="方正仿宋_GBK" w:hint="eastAsia"/>
          <w:b/>
          <w:bCs/>
          <w:sz w:val="32"/>
          <w:szCs w:val="32"/>
        </w:rPr>
        <w:t>更加明确</w:t>
      </w:r>
    </w:p>
    <w:p w:rsidR="00FC02A3" w:rsidRPr="00FC02A3" w:rsidRDefault="00FC02A3" w:rsidP="00FF7A17">
      <w:pPr>
        <w:adjustRightInd w:val="0"/>
        <w:snapToGrid w:val="0"/>
        <w:spacing w:line="560" w:lineRule="exact"/>
        <w:ind w:firstLineChars="200" w:firstLine="640"/>
        <w:contextualSpacing/>
        <w:rPr>
          <w:rFonts w:ascii="仿宋_GB2312" w:eastAsia="仿宋_GB2312" w:hAnsi="楷体" w:cs="方正仿宋_GBK"/>
          <w:bCs/>
          <w:sz w:val="32"/>
          <w:szCs w:val="32"/>
        </w:rPr>
      </w:pPr>
      <w:r w:rsidRPr="00FC02A3">
        <w:rPr>
          <w:rFonts w:ascii="仿宋_GB2312" w:eastAsia="仿宋_GB2312" w:hAnsi="楷体" w:cs="方正仿宋_GBK" w:hint="eastAsia"/>
          <w:bCs/>
          <w:sz w:val="32"/>
          <w:szCs w:val="32"/>
        </w:rPr>
        <w:t>根据学校发展总体目标，明确我院的定位与发展目标。应</w:t>
      </w:r>
      <w:r w:rsidRPr="00FC02A3">
        <w:rPr>
          <w:rFonts w:ascii="仿宋_GB2312" w:eastAsia="仿宋_GB2312" w:hAnsi="楷体" w:cs="方正仿宋_GBK" w:hint="eastAsia"/>
          <w:bCs/>
          <w:sz w:val="32"/>
          <w:szCs w:val="32"/>
        </w:rPr>
        <w:lastRenderedPageBreak/>
        <w:t>紧紧围绕学院“健康”和“管理”的定位，深入推进产教融合发展，建立并完善</w:t>
      </w:r>
      <w:r w:rsidR="002F5BDA">
        <w:rPr>
          <w:rFonts w:ascii="仿宋_GB2312" w:eastAsia="仿宋_GB2312" w:hAnsi="楷体" w:cs="方正仿宋_GBK" w:hint="eastAsia"/>
          <w:bCs/>
          <w:sz w:val="32"/>
          <w:szCs w:val="32"/>
        </w:rPr>
        <w:t>1</w:t>
      </w:r>
      <w:r w:rsidRPr="00FC02A3">
        <w:rPr>
          <w:rFonts w:ascii="仿宋_GB2312" w:eastAsia="仿宋_GB2312" w:hAnsi="楷体" w:cs="方正仿宋_GBK" w:hint="eastAsia"/>
          <w:bCs/>
          <w:sz w:val="32"/>
          <w:szCs w:val="32"/>
        </w:rPr>
        <w:t>-</w:t>
      </w:r>
      <w:r w:rsidR="002F5BDA">
        <w:rPr>
          <w:rFonts w:ascii="仿宋_GB2312" w:eastAsia="仿宋_GB2312" w:hAnsi="楷体" w:cs="方正仿宋_GBK" w:hint="eastAsia"/>
          <w:bCs/>
          <w:sz w:val="32"/>
          <w:szCs w:val="32"/>
        </w:rPr>
        <w:t>2</w:t>
      </w:r>
      <w:r w:rsidRPr="00FC02A3">
        <w:rPr>
          <w:rFonts w:ascii="仿宋_GB2312" w:eastAsia="仿宋_GB2312" w:hAnsi="楷体" w:cs="方正仿宋_GBK" w:hint="eastAsia"/>
          <w:bCs/>
          <w:sz w:val="32"/>
          <w:szCs w:val="32"/>
        </w:rPr>
        <w:t>个紧密对接地方支柱产业与战略性新兴产业发展的应用型专业群，加快专业建设和人才培养向应用型深度转变，应用型专业特色得以彰显，应用型人才培养质量稳步提升，学生的创新精神、实践能力、创业意识、创新创业能力和社会责任感显著增强。</w:t>
      </w:r>
    </w:p>
    <w:p w:rsidR="00FC02A3" w:rsidRPr="00FC02A3" w:rsidRDefault="00252F30" w:rsidP="00FC02A3">
      <w:pPr>
        <w:adjustRightInd w:val="0"/>
        <w:snapToGrid w:val="0"/>
        <w:spacing w:line="560" w:lineRule="exact"/>
        <w:ind w:firstLineChars="200" w:firstLine="643"/>
        <w:contextualSpacing/>
        <w:rPr>
          <w:rFonts w:ascii="仿宋_GB2312" w:eastAsia="仿宋_GB2312" w:hAnsi="楷体" w:cs="方正仿宋_GBK"/>
          <w:b/>
          <w:bCs/>
          <w:sz w:val="32"/>
          <w:szCs w:val="32"/>
        </w:rPr>
      </w:pPr>
      <w:r>
        <w:rPr>
          <w:rFonts w:ascii="仿宋_GB2312" w:eastAsia="仿宋_GB2312" w:hAnsi="楷体" w:cs="方正仿宋_GBK" w:hint="eastAsia"/>
          <w:b/>
          <w:bCs/>
          <w:sz w:val="32"/>
          <w:szCs w:val="32"/>
        </w:rPr>
        <w:t>3</w:t>
      </w:r>
      <w:r w:rsidR="00FC02A3" w:rsidRPr="00FC02A3">
        <w:rPr>
          <w:rFonts w:ascii="仿宋_GB2312" w:eastAsia="仿宋_GB2312" w:hAnsi="楷体" w:cs="方正仿宋_GBK" w:hint="eastAsia"/>
          <w:b/>
          <w:bCs/>
          <w:sz w:val="32"/>
          <w:szCs w:val="32"/>
        </w:rPr>
        <w:t>.专业布局</w:t>
      </w:r>
      <w:r w:rsidR="00D169B0">
        <w:rPr>
          <w:rFonts w:ascii="仿宋_GB2312" w:eastAsia="仿宋_GB2312" w:hAnsi="楷体" w:cs="方正仿宋_GBK" w:hint="eastAsia"/>
          <w:b/>
          <w:bCs/>
          <w:sz w:val="32"/>
          <w:szCs w:val="32"/>
        </w:rPr>
        <w:t>逐渐优化</w:t>
      </w:r>
    </w:p>
    <w:p w:rsidR="00FC02A3" w:rsidRDefault="00FC02A3" w:rsidP="00FC02A3">
      <w:pPr>
        <w:adjustRightInd w:val="0"/>
        <w:snapToGrid w:val="0"/>
        <w:spacing w:line="560" w:lineRule="exact"/>
        <w:ind w:firstLineChars="200" w:firstLine="640"/>
        <w:contextualSpacing/>
        <w:rPr>
          <w:rFonts w:ascii="仿宋_GB2312" w:eastAsia="仿宋_GB2312" w:hAnsi="楷体" w:cs="方正仿宋_GBK"/>
          <w:bCs/>
          <w:sz w:val="32"/>
          <w:szCs w:val="32"/>
        </w:rPr>
      </w:pPr>
      <w:r w:rsidRPr="00FC02A3">
        <w:rPr>
          <w:rFonts w:ascii="仿宋_GB2312" w:eastAsia="仿宋_GB2312" w:hAnsi="楷体" w:cs="方正仿宋_GBK" w:hint="eastAsia"/>
          <w:bCs/>
          <w:sz w:val="32"/>
          <w:szCs w:val="32"/>
        </w:rPr>
        <w:t>合理设置专业数量，着重优化专业布局。在现有专业的基础上，有计划分步骤地申请设置</w:t>
      </w:r>
      <w:r w:rsidR="00B4687F" w:rsidRPr="00B4687F">
        <w:rPr>
          <w:rFonts w:ascii="仿宋_GB2312" w:eastAsia="仿宋_GB2312" w:hAnsi="楷体" w:cs="方正仿宋_GBK" w:hint="eastAsia"/>
          <w:bCs/>
          <w:sz w:val="32"/>
          <w:szCs w:val="32"/>
        </w:rPr>
        <w:t>计算机类、健康管理类</w:t>
      </w:r>
      <w:r w:rsidR="00B4687F">
        <w:rPr>
          <w:rFonts w:ascii="仿宋_GB2312" w:eastAsia="仿宋_GB2312" w:hAnsi="楷体" w:cs="方正仿宋_GBK" w:hint="eastAsia"/>
          <w:bCs/>
          <w:sz w:val="32"/>
          <w:szCs w:val="32"/>
        </w:rPr>
        <w:t>专业</w:t>
      </w:r>
      <w:r w:rsidRPr="00FC02A3">
        <w:rPr>
          <w:rFonts w:ascii="仿宋_GB2312" w:eastAsia="仿宋_GB2312" w:hAnsi="楷体" w:cs="方正仿宋_GBK" w:hint="eastAsia"/>
          <w:bCs/>
          <w:sz w:val="32"/>
          <w:szCs w:val="32"/>
        </w:rPr>
        <w:t>，到2025年，专业数量达到</w:t>
      </w:r>
      <w:r w:rsidR="00B4687F">
        <w:rPr>
          <w:rFonts w:ascii="仿宋_GB2312" w:eastAsia="仿宋_GB2312" w:hAnsi="楷体" w:cs="方正仿宋_GBK" w:hint="eastAsia"/>
          <w:bCs/>
          <w:sz w:val="32"/>
          <w:szCs w:val="32"/>
        </w:rPr>
        <w:t>6</w:t>
      </w:r>
      <w:r w:rsidRPr="00FC02A3">
        <w:rPr>
          <w:rFonts w:ascii="仿宋_GB2312" w:eastAsia="仿宋_GB2312" w:hAnsi="楷体" w:cs="方正仿宋_GBK" w:hint="eastAsia"/>
          <w:bCs/>
          <w:sz w:val="32"/>
          <w:szCs w:val="32"/>
        </w:rPr>
        <w:t>个，初步形成计算机类、</w:t>
      </w:r>
      <w:r w:rsidR="000F2F1C">
        <w:rPr>
          <w:rFonts w:ascii="仿宋_GB2312" w:eastAsia="仿宋_GB2312" w:hAnsi="楷体" w:cs="方正仿宋_GBK" w:hint="eastAsia"/>
          <w:bCs/>
          <w:sz w:val="32"/>
          <w:szCs w:val="32"/>
        </w:rPr>
        <w:t>健康管理</w:t>
      </w:r>
      <w:r w:rsidRPr="00FC02A3">
        <w:rPr>
          <w:rFonts w:ascii="仿宋_GB2312" w:eastAsia="仿宋_GB2312" w:hAnsi="楷体" w:cs="方正仿宋_GBK" w:hint="eastAsia"/>
          <w:bCs/>
          <w:sz w:val="32"/>
          <w:szCs w:val="32"/>
        </w:rPr>
        <w:t>类等</w:t>
      </w:r>
      <w:r w:rsidR="00B4687F">
        <w:rPr>
          <w:rFonts w:ascii="仿宋_GB2312" w:eastAsia="仿宋_GB2312" w:hAnsi="楷体" w:cs="方正仿宋_GBK" w:hint="eastAsia"/>
          <w:bCs/>
          <w:sz w:val="32"/>
          <w:szCs w:val="32"/>
        </w:rPr>
        <w:t>1</w:t>
      </w:r>
      <w:r w:rsidR="000F2F1C">
        <w:rPr>
          <w:rFonts w:ascii="仿宋_GB2312" w:eastAsia="仿宋_GB2312" w:hAnsi="楷体" w:cs="方正仿宋_GBK" w:hint="eastAsia"/>
          <w:bCs/>
          <w:sz w:val="32"/>
          <w:szCs w:val="32"/>
        </w:rPr>
        <w:t>-</w:t>
      </w:r>
      <w:r w:rsidR="00B4687F">
        <w:rPr>
          <w:rFonts w:ascii="仿宋_GB2312" w:eastAsia="仿宋_GB2312" w:hAnsi="楷体" w:cs="方正仿宋_GBK" w:hint="eastAsia"/>
          <w:bCs/>
          <w:sz w:val="32"/>
          <w:szCs w:val="32"/>
        </w:rPr>
        <w:t>2</w:t>
      </w:r>
      <w:r w:rsidRPr="00FC02A3">
        <w:rPr>
          <w:rFonts w:ascii="仿宋_GB2312" w:eastAsia="仿宋_GB2312" w:hAnsi="楷体" w:cs="方正仿宋_GBK" w:hint="eastAsia"/>
          <w:bCs/>
          <w:sz w:val="32"/>
          <w:szCs w:val="32"/>
        </w:rPr>
        <w:t>个专业群，形成结构较为合理、特色较为鲜明的专业体系。</w:t>
      </w:r>
    </w:p>
    <w:p w:rsidR="008F1DF8" w:rsidRPr="00FC02A3" w:rsidRDefault="00252F30" w:rsidP="00FC02A3">
      <w:pPr>
        <w:adjustRightInd w:val="0"/>
        <w:snapToGrid w:val="0"/>
        <w:spacing w:line="560" w:lineRule="exact"/>
        <w:ind w:firstLineChars="200" w:firstLine="643"/>
        <w:contextualSpacing/>
        <w:rPr>
          <w:rFonts w:ascii="仿宋_GB2312" w:eastAsia="仿宋_GB2312" w:hAnsi="楷体" w:cs="方正仿宋_GBK"/>
          <w:b/>
          <w:bCs/>
          <w:sz w:val="32"/>
          <w:szCs w:val="32"/>
        </w:rPr>
      </w:pPr>
      <w:r>
        <w:rPr>
          <w:rFonts w:ascii="仿宋_GB2312" w:eastAsia="仿宋_GB2312" w:hAnsi="楷体" w:cs="方正仿宋_GBK" w:hint="eastAsia"/>
          <w:b/>
          <w:bCs/>
          <w:sz w:val="32"/>
          <w:szCs w:val="32"/>
        </w:rPr>
        <w:t>4</w:t>
      </w:r>
      <w:r w:rsidR="008F1DF8" w:rsidRPr="00FC02A3">
        <w:rPr>
          <w:rFonts w:ascii="仿宋_GB2312" w:eastAsia="仿宋_GB2312" w:hAnsi="楷体" w:cs="方正仿宋_GBK" w:hint="eastAsia"/>
          <w:b/>
          <w:bCs/>
          <w:sz w:val="32"/>
          <w:szCs w:val="32"/>
        </w:rPr>
        <w:t>.专业建设</w:t>
      </w:r>
      <w:r w:rsidR="00D169B0">
        <w:rPr>
          <w:rFonts w:ascii="仿宋_GB2312" w:eastAsia="仿宋_GB2312" w:hAnsi="楷体" w:cs="方正仿宋_GBK" w:hint="eastAsia"/>
          <w:b/>
          <w:bCs/>
          <w:sz w:val="32"/>
          <w:szCs w:val="32"/>
        </w:rPr>
        <w:t>更有内涵</w:t>
      </w:r>
    </w:p>
    <w:p w:rsidR="008F1DF8" w:rsidRPr="008F1DF8" w:rsidRDefault="008F1DF8" w:rsidP="008F1DF8">
      <w:pPr>
        <w:adjustRightInd w:val="0"/>
        <w:snapToGrid w:val="0"/>
        <w:spacing w:line="560" w:lineRule="exact"/>
        <w:ind w:firstLineChars="200" w:firstLine="640"/>
        <w:contextualSpacing/>
        <w:rPr>
          <w:rFonts w:ascii="仿宋_GB2312" w:eastAsia="仿宋_GB2312" w:hAnsi="楷体" w:cs="方正仿宋_GBK"/>
          <w:bCs/>
          <w:sz w:val="32"/>
          <w:szCs w:val="32"/>
        </w:rPr>
      </w:pPr>
      <w:r w:rsidRPr="008F1DF8">
        <w:rPr>
          <w:rFonts w:ascii="仿宋_GB2312" w:eastAsia="仿宋_GB2312" w:hAnsi="楷体" w:cs="方正仿宋_GBK" w:hint="eastAsia"/>
          <w:bCs/>
          <w:sz w:val="32"/>
          <w:szCs w:val="32"/>
        </w:rPr>
        <w:t>加强优势特色专业建设，建成</w:t>
      </w:r>
      <w:r w:rsidR="00987D55">
        <w:rPr>
          <w:rFonts w:ascii="仿宋_GB2312" w:eastAsia="仿宋_GB2312" w:hAnsi="楷体" w:cs="方正仿宋_GBK" w:hint="eastAsia"/>
          <w:bCs/>
          <w:sz w:val="32"/>
          <w:szCs w:val="32"/>
        </w:rPr>
        <w:t>特色专业2个</w:t>
      </w:r>
      <w:r w:rsidR="002F681A">
        <w:rPr>
          <w:rFonts w:ascii="仿宋_GB2312" w:eastAsia="仿宋_GB2312" w:hAnsi="楷体" w:cs="方正仿宋_GBK" w:hint="eastAsia"/>
          <w:bCs/>
          <w:sz w:val="32"/>
          <w:szCs w:val="32"/>
        </w:rPr>
        <w:t>；</w:t>
      </w:r>
      <w:r w:rsidRPr="008F1DF8">
        <w:rPr>
          <w:rFonts w:ascii="仿宋_GB2312" w:eastAsia="仿宋_GB2312" w:hAnsi="楷体" w:cs="方正仿宋_GBK" w:hint="eastAsia"/>
          <w:bCs/>
          <w:sz w:val="32"/>
          <w:szCs w:val="32"/>
        </w:rPr>
        <w:t>加强课程建设，建成省级精品课程</w:t>
      </w:r>
      <w:r w:rsidR="00D42E67">
        <w:rPr>
          <w:rFonts w:ascii="仿宋_GB2312" w:eastAsia="仿宋_GB2312" w:hAnsi="楷体" w:cs="方正仿宋_GBK" w:hint="eastAsia"/>
          <w:bCs/>
          <w:sz w:val="32"/>
          <w:szCs w:val="32"/>
        </w:rPr>
        <w:t>5</w:t>
      </w:r>
      <w:r w:rsidRPr="008F1DF8">
        <w:rPr>
          <w:rFonts w:ascii="仿宋_GB2312" w:eastAsia="仿宋_GB2312" w:hAnsi="楷体" w:cs="方正仿宋_GBK" w:hint="eastAsia"/>
          <w:bCs/>
          <w:sz w:val="32"/>
          <w:szCs w:val="32"/>
        </w:rPr>
        <w:t>门</w:t>
      </w:r>
      <w:r w:rsidR="00D42E67">
        <w:rPr>
          <w:rFonts w:ascii="仿宋_GB2312" w:eastAsia="仿宋_GB2312" w:hAnsi="楷体" w:cs="方正仿宋_GBK" w:hint="eastAsia"/>
          <w:bCs/>
          <w:sz w:val="32"/>
          <w:szCs w:val="32"/>
        </w:rPr>
        <w:t>，校级精品课程</w:t>
      </w:r>
      <w:r w:rsidR="00EB6809">
        <w:rPr>
          <w:rFonts w:ascii="仿宋_GB2312" w:eastAsia="仿宋_GB2312" w:hAnsi="楷体" w:cs="方正仿宋_GBK" w:hint="eastAsia"/>
          <w:bCs/>
          <w:sz w:val="32"/>
          <w:szCs w:val="32"/>
        </w:rPr>
        <w:t>5</w:t>
      </w:r>
      <w:r w:rsidR="00D42E67">
        <w:rPr>
          <w:rFonts w:ascii="仿宋_GB2312" w:eastAsia="仿宋_GB2312" w:hAnsi="楷体" w:cs="方正仿宋_GBK" w:hint="eastAsia"/>
          <w:bCs/>
          <w:sz w:val="32"/>
          <w:szCs w:val="32"/>
        </w:rPr>
        <w:t>门</w:t>
      </w:r>
      <w:r w:rsidR="002F681A">
        <w:rPr>
          <w:rFonts w:ascii="仿宋_GB2312" w:eastAsia="仿宋_GB2312" w:hAnsi="楷体" w:cs="方正仿宋_GBK" w:hint="eastAsia"/>
          <w:bCs/>
          <w:sz w:val="32"/>
          <w:szCs w:val="32"/>
        </w:rPr>
        <w:t>；</w:t>
      </w:r>
      <w:r w:rsidR="00556709">
        <w:rPr>
          <w:rFonts w:ascii="仿宋_GB2312" w:eastAsia="仿宋_GB2312" w:hAnsi="楷体" w:cs="方正仿宋_GBK" w:hint="eastAsia"/>
          <w:bCs/>
          <w:sz w:val="32"/>
          <w:szCs w:val="32"/>
        </w:rPr>
        <w:t>力争获得省级教学成果奖</w:t>
      </w:r>
      <w:r w:rsidRPr="008F1DF8">
        <w:rPr>
          <w:rFonts w:ascii="仿宋_GB2312" w:eastAsia="仿宋_GB2312" w:hAnsi="楷体" w:cs="方正仿宋_GBK" w:hint="eastAsia"/>
          <w:bCs/>
          <w:sz w:val="32"/>
          <w:szCs w:val="32"/>
        </w:rPr>
        <w:t>获</w:t>
      </w:r>
      <w:r w:rsidR="00C53339">
        <w:rPr>
          <w:rFonts w:ascii="仿宋_GB2312" w:eastAsia="仿宋_GB2312" w:hAnsi="楷体" w:cs="方正仿宋_GBK" w:hint="eastAsia"/>
          <w:bCs/>
          <w:sz w:val="32"/>
          <w:szCs w:val="32"/>
        </w:rPr>
        <w:t>1</w:t>
      </w:r>
      <w:r w:rsidRPr="008F1DF8">
        <w:rPr>
          <w:rFonts w:ascii="仿宋_GB2312" w:eastAsia="仿宋_GB2312" w:hAnsi="楷体" w:cs="方正仿宋_GBK" w:hint="eastAsia"/>
          <w:bCs/>
          <w:sz w:val="32"/>
          <w:szCs w:val="32"/>
        </w:rPr>
        <w:t>项，</w:t>
      </w:r>
      <w:r w:rsidR="00556709">
        <w:rPr>
          <w:rFonts w:ascii="仿宋_GB2312" w:eastAsia="仿宋_GB2312" w:hAnsi="楷体" w:cs="方正仿宋_GBK" w:hint="eastAsia"/>
          <w:bCs/>
          <w:sz w:val="32"/>
          <w:szCs w:val="32"/>
        </w:rPr>
        <w:t>校级</w:t>
      </w:r>
      <w:r w:rsidRPr="008F1DF8">
        <w:rPr>
          <w:rFonts w:ascii="仿宋_GB2312" w:eastAsia="仿宋_GB2312" w:hAnsi="楷体" w:cs="方正仿宋_GBK" w:hint="eastAsia"/>
          <w:bCs/>
          <w:sz w:val="32"/>
          <w:szCs w:val="32"/>
        </w:rPr>
        <w:t>教学成果奖</w:t>
      </w:r>
      <w:r w:rsidR="00556709">
        <w:rPr>
          <w:rFonts w:ascii="仿宋_GB2312" w:eastAsia="仿宋_GB2312" w:hAnsi="楷体" w:cs="方正仿宋_GBK" w:hint="eastAsia"/>
          <w:bCs/>
          <w:sz w:val="32"/>
          <w:szCs w:val="32"/>
        </w:rPr>
        <w:t>4</w:t>
      </w:r>
      <w:r w:rsidRPr="008F1DF8">
        <w:rPr>
          <w:rFonts w:ascii="仿宋_GB2312" w:eastAsia="仿宋_GB2312" w:hAnsi="楷体" w:cs="方正仿宋_GBK" w:hint="eastAsia"/>
          <w:bCs/>
          <w:sz w:val="32"/>
          <w:szCs w:val="32"/>
        </w:rPr>
        <w:t>项。</w:t>
      </w:r>
    </w:p>
    <w:p w:rsidR="008F1DF8" w:rsidRPr="00D169B0" w:rsidRDefault="00B4687F" w:rsidP="00D169B0">
      <w:pPr>
        <w:adjustRightInd w:val="0"/>
        <w:snapToGrid w:val="0"/>
        <w:spacing w:line="560" w:lineRule="exact"/>
        <w:ind w:firstLineChars="200" w:firstLine="643"/>
        <w:contextualSpacing/>
        <w:rPr>
          <w:rFonts w:ascii="仿宋_GB2312" w:eastAsia="仿宋_GB2312" w:hAnsi="楷体" w:cs="方正仿宋_GBK"/>
          <w:b/>
          <w:bCs/>
          <w:sz w:val="32"/>
          <w:szCs w:val="32"/>
        </w:rPr>
      </w:pPr>
      <w:r>
        <w:rPr>
          <w:rFonts w:ascii="仿宋_GB2312" w:eastAsia="仿宋_GB2312" w:hAnsi="楷体" w:cs="方正仿宋_GBK" w:hint="eastAsia"/>
          <w:b/>
          <w:bCs/>
          <w:sz w:val="32"/>
          <w:szCs w:val="32"/>
        </w:rPr>
        <w:t>5</w:t>
      </w:r>
      <w:r w:rsidR="00D169B0" w:rsidRPr="00D169B0">
        <w:rPr>
          <w:rFonts w:ascii="仿宋_GB2312" w:eastAsia="仿宋_GB2312" w:hAnsi="楷体" w:cs="方正仿宋_GBK" w:hint="eastAsia"/>
          <w:b/>
          <w:bCs/>
          <w:sz w:val="32"/>
          <w:szCs w:val="32"/>
        </w:rPr>
        <w:t>.</w:t>
      </w:r>
      <w:r w:rsidR="008F1DF8" w:rsidRPr="00D169B0">
        <w:rPr>
          <w:rFonts w:ascii="仿宋_GB2312" w:eastAsia="仿宋_GB2312" w:hAnsi="楷体" w:cs="方正仿宋_GBK" w:hint="eastAsia"/>
          <w:b/>
          <w:bCs/>
          <w:sz w:val="32"/>
          <w:szCs w:val="32"/>
        </w:rPr>
        <w:t>人才培养</w:t>
      </w:r>
      <w:r w:rsidR="00D169B0" w:rsidRPr="00D169B0">
        <w:rPr>
          <w:rFonts w:ascii="仿宋_GB2312" w:eastAsia="仿宋_GB2312" w:hAnsi="楷体" w:cs="方正仿宋_GBK" w:hint="eastAsia"/>
          <w:b/>
          <w:bCs/>
          <w:sz w:val="32"/>
          <w:szCs w:val="32"/>
        </w:rPr>
        <w:t>质量</w:t>
      </w:r>
      <w:r w:rsidR="00D169B0">
        <w:rPr>
          <w:rFonts w:ascii="仿宋_GB2312" w:eastAsia="仿宋_GB2312" w:hAnsi="楷体" w:cs="方正仿宋_GBK" w:hint="eastAsia"/>
          <w:b/>
          <w:bCs/>
          <w:sz w:val="32"/>
          <w:szCs w:val="32"/>
        </w:rPr>
        <w:t>提</w:t>
      </w:r>
      <w:r w:rsidR="00987D55">
        <w:rPr>
          <w:rFonts w:ascii="仿宋_GB2312" w:eastAsia="仿宋_GB2312" w:hAnsi="楷体" w:cs="方正仿宋_GBK" w:hint="eastAsia"/>
          <w:b/>
          <w:bCs/>
          <w:sz w:val="32"/>
          <w:szCs w:val="32"/>
        </w:rPr>
        <w:t>高</w:t>
      </w:r>
    </w:p>
    <w:p w:rsidR="008F1DF8" w:rsidRPr="008F1DF8" w:rsidRDefault="00987D55" w:rsidP="00B2568D">
      <w:pPr>
        <w:adjustRightInd w:val="0"/>
        <w:snapToGrid w:val="0"/>
        <w:spacing w:line="560" w:lineRule="exact"/>
        <w:ind w:firstLineChars="200" w:firstLine="640"/>
        <w:contextualSpacing/>
        <w:rPr>
          <w:rFonts w:ascii="仿宋_GB2312" w:eastAsia="仿宋_GB2312" w:hAnsi="楷体" w:cs="方正仿宋_GBK"/>
          <w:bCs/>
          <w:sz w:val="32"/>
          <w:szCs w:val="32"/>
        </w:rPr>
      </w:pPr>
      <w:r>
        <w:rPr>
          <w:rFonts w:ascii="仿宋_GB2312" w:eastAsia="仿宋_GB2312" w:hAnsi="楷体" w:cs="方正仿宋_GBK" w:hint="eastAsia"/>
          <w:bCs/>
          <w:sz w:val="32"/>
          <w:szCs w:val="32"/>
        </w:rPr>
        <w:t>“十四五</w:t>
      </w:r>
      <w:r w:rsidR="008F1DF8" w:rsidRPr="008F1DF8">
        <w:rPr>
          <w:rFonts w:ascii="仿宋_GB2312" w:eastAsia="仿宋_GB2312" w:hAnsi="楷体" w:cs="方正仿宋_GBK" w:hint="eastAsia"/>
          <w:bCs/>
          <w:sz w:val="32"/>
          <w:szCs w:val="32"/>
        </w:rPr>
        <w:t>”末，</w:t>
      </w:r>
      <w:r>
        <w:rPr>
          <w:rFonts w:ascii="仿宋_GB2312" w:eastAsia="仿宋_GB2312" w:hAnsi="楷体" w:cs="方正仿宋_GBK" w:hint="eastAsia"/>
          <w:bCs/>
          <w:sz w:val="32"/>
          <w:szCs w:val="32"/>
        </w:rPr>
        <w:t>在校生</w:t>
      </w:r>
      <w:r w:rsidR="008F1DF8" w:rsidRPr="008F1DF8">
        <w:rPr>
          <w:rFonts w:ascii="仿宋_GB2312" w:eastAsia="仿宋_GB2312" w:hAnsi="楷体" w:cs="方正仿宋_GBK" w:hint="eastAsia"/>
          <w:bCs/>
          <w:sz w:val="32"/>
          <w:szCs w:val="32"/>
        </w:rPr>
        <w:t>规模</w:t>
      </w:r>
      <w:r w:rsidR="00F70C08">
        <w:rPr>
          <w:rFonts w:ascii="仿宋_GB2312" w:eastAsia="仿宋_GB2312" w:hAnsi="楷体" w:cs="方正仿宋_GBK" w:hint="eastAsia"/>
          <w:bCs/>
          <w:sz w:val="32"/>
          <w:szCs w:val="32"/>
        </w:rPr>
        <w:t>1000</w:t>
      </w:r>
      <w:r w:rsidR="008F1DF8" w:rsidRPr="008F1DF8">
        <w:rPr>
          <w:rFonts w:ascii="仿宋_GB2312" w:eastAsia="仿宋_GB2312" w:hAnsi="楷体" w:cs="方正仿宋_GBK" w:hint="eastAsia"/>
          <w:bCs/>
          <w:sz w:val="32"/>
          <w:szCs w:val="32"/>
        </w:rPr>
        <w:t>人左右</w:t>
      </w:r>
      <w:r w:rsidR="00B2568D">
        <w:rPr>
          <w:rFonts w:ascii="仿宋_GB2312" w:eastAsia="仿宋_GB2312" w:hAnsi="楷体" w:cs="方正仿宋_GBK" w:hint="eastAsia"/>
          <w:bCs/>
          <w:sz w:val="32"/>
          <w:szCs w:val="32"/>
        </w:rPr>
        <w:t>。</w:t>
      </w:r>
      <w:r w:rsidR="00B94F9E">
        <w:rPr>
          <w:rFonts w:ascii="仿宋_GB2312" w:eastAsia="仿宋_GB2312" w:hAnsi="楷体" w:cs="方正仿宋_GBK" w:hint="eastAsia"/>
          <w:bCs/>
          <w:sz w:val="32"/>
          <w:szCs w:val="32"/>
        </w:rPr>
        <w:t>学生在省级以上竞赛中获奖达20人次；</w:t>
      </w:r>
      <w:r w:rsidR="008F1DF8" w:rsidRPr="008F1DF8">
        <w:rPr>
          <w:rFonts w:ascii="仿宋_GB2312" w:eastAsia="仿宋_GB2312" w:hAnsi="楷体" w:cs="方正仿宋_GBK" w:hint="eastAsia"/>
          <w:bCs/>
          <w:sz w:val="32"/>
          <w:szCs w:val="32"/>
        </w:rPr>
        <w:t>毕业生初次就业率达到90%以上，</w:t>
      </w:r>
      <w:r w:rsidR="00F24A06">
        <w:rPr>
          <w:rFonts w:ascii="仿宋_GB2312" w:eastAsia="仿宋_GB2312" w:hAnsi="楷体" w:cs="方正仿宋_GBK" w:hint="eastAsia"/>
          <w:bCs/>
          <w:sz w:val="32"/>
          <w:szCs w:val="32"/>
        </w:rPr>
        <w:t>总</w:t>
      </w:r>
      <w:r w:rsidR="008F1DF8" w:rsidRPr="008F1DF8">
        <w:rPr>
          <w:rFonts w:ascii="仿宋_GB2312" w:eastAsia="仿宋_GB2312" w:hAnsi="楷体" w:cs="方正仿宋_GBK" w:hint="eastAsia"/>
          <w:bCs/>
          <w:sz w:val="32"/>
          <w:szCs w:val="32"/>
        </w:rPr>
        <w:t>就业率达到98%以上，新建学生实习</w:t>
      </w:r>
      <w:r w:rsidR="006E5F18">
        <w:rPr>
          <w:rFonts w:ascii="仿宋_GB2312" w:eastAsia="仿宋_GB2312" w:hAnsi="楷体" w:cs="方正仿宋_GBK" w:hint="eastAsia"/>
          <w:bCs/>
          <w:sz w:val="32"/>
          <w:szCs w:val="32"/>
        </w:rPr>
        <w:t>实训</w:t>
      </w:r>
      <w:r w:rsidR="008F1DF8" w:rsidRPr="008F1DF8">
        <w:rPr>
          <w:rFonts w:ascii="仿宋_GB2312" w:eastAsia="仿宋_GB2312" w:hAnsi="楷体" w:cs="方正仿宋_GBK" w:hint="eastAsia"/>
          <w:bCs/>
          <w:sz w:val="32"/>
          <w:szCs w:val="32"/>
        </w:rPr>
        <w:t>、就业基地</w:t>
      </w:r>
      <w:r w:rsidR="00EA5DD1">
        <w:rPr>
          <w:rFonts w:ascii="仿宋_GB2312" w:eastAsia="仿宋_GB2312" w:hAnsi="楷体" w:cs="方正仿宋_GBK" w:hint="eastAsia"/>
          <w:bCs/>
          <w:sz w:val="32"/>
          <w:szCs w:val="32"/>
        </w:rPr>
        <w:t>10</w:t>
      </w:r>
      <w:r w:rsidR="008F1DF8" w:rsidRPr="008F1DF8">
        <w:rPr>
          <w:rFonts w:ascii="仿宋_GB2312" w:eastAsia="仿宋_GB2312" w:hAnsi="楷体" w:cs="方正仿宋_GBK" w:hint="eastAsia"/>
          <w:bCs/>
          <w:sz w:val="32"/>
          <w:szCs w:val="32"/>
        </w:rPr>
        <w:t>个。</w:t>
      </w:r>
    </w:p>
    <w:p w:rsidR="008F1DF8" w:rsidRPr="00987D55" w:rsidRDefault="00A87B4F" w:rsidP="00987D55">
      <w:pPr>
        <w:adjustRightInd w:val="0"/>
        <w:snapToGrid w:val="0"/>
        <w:spacing w:line="560" w:lineRule="exact"/>
        <w:ind w:firstLineChars="200" w:firstLine="643"/>
        <w:contextualSpacing/>
        <w:rPr>
          <w:rFonts w:ascii="仿宋_GB2312" w:eastAsia="仿宋_GB2312" w:hAnsi="楷体" w:cs="方正仿宋_GBK"/>
          <w:b/>
          <w:bCs/>
          <w:sz w:val="32"/>
          <w:szCs w:val="32"/>
        </w:rPr>
      </w:pPr>
      <w:r>
        <w:rPr>
          <w:rFonts w:ascii="仿宋_GB2312" w:eastAsia="仿宋_GB2312" w:hAnsi="楷体" w:cs="方正仿宋_GBK" w:hint="eastAsia"/>
          <w:b/>
          <w:bCs/>
          <w:sz w:val="32"/>
          <w:szCs w:val="32"/>
        </w:rPr>
        <w:t>6</w:t>
      </w:r>
      <w:r w:rsidR="008F1DF8" w:rsidRPr="00987D55">
        <w:rPr>
          <w:rFonts w:ascii="仿宋_GB2312" w:eastAsia="仿宋_GB2312" w:hAnsi="楷体" w:cs="方正仿宋_GBK" w:hint="eastAsia"/>
          <w:b/>
          <w:bCs/>
          <w:sz w:val="32"/>
          <w:szCs w:val="32"/>
        </w:rPr>
        <w:t>.</w:t>
      </w:r>
      <w:r w:rsidR="00030C06">
        <w:rPr>
          <w:rFonts w:ascii="仿宋_GB2312" w:eastAsia="仿宋_GB2312" w:hAnsi="楷体" w:cs="方正仿宋_GBK" w:hint="eastAsia"/>
          <w:b/>
          <w:bCs/>
          <w:sz w:val="32"/>
          <w:szCs w:val="32"/>
        </w:rPr>
        <w:t>教师</w:t>
      </w:r>
      <w:r w:rsidR="008F1DF8" w:rsidRPr="00987D55">
        <w:rPr>
          <w:rFonts w:ascii="仿宋_GB2312" w:eastAsia="仿宋_GB2312" w:hAnsi="楷体" w:cs="方正仿宋_GBK" w:hint="eastAsia"/>
          <w:b/>
          <w:bCs/>
          <w:sz w:val="32"/>
          <w:szCs w:val="32"/>
        </w:rPr>
        <w:t>队伍</w:t>
      </w:r>
      <w:r w:rsidR="00A8531B">
        <w:rPr>
          <w:rFonts w:ascii="仿宋_GB2312" w:eastAsia="仿宋_GB2312" w:hAnsi="楷体" w:cs="方正仿宋_GBK" w:hint="eastAsia"/>
          <w:b/>
          <w:bCs/>
          <w:sz w:val="32"/>
          <w:szCs w:val="32"/>
        </w:rPr>
        <w:t>结构</w:t>
      </w:r>
      <w:r w:rsidR="00D169B0" w:rsidRPr="00987D55">
        <w:rPr>
          <w:rFonts w:ascii="仿宋_GB2312" w:eastAsia="仿宋_GB2312" w:hAnsi="楷体" w:cs="方正仿宋_GBK" w:hint="eastAsia"/>
          <w:b/>
          <w:bCs/>
          <w:sz w:val="32"/>
          <w:szCs w:val="32"/>
        </w:rPr>
        <w:t>更加合理</w:t>
      </w:r>
    </w:p>
    <w:p w:rsidR="008F1DF8" w:rsidRPr="008F1DF8" w:rsidRDefault="008F1DF8" w:rsidP="008F1DF8">
      <w:pPr>
        <w:adjustRightInd w:val="0"/>
        <w:snapToGrid w:val="0"/>
        <w:spacing w:line="560" w:lineRule="exact"/>
        <w:ind w:firstLineChars="200" w:firstLine="640"/>
        <w:contextualSpacing/>
        <w:rPr>
          <w:rFonts w:ascii="仿宋_GB2312" w:eastAsia="仿宋_GB2312" w:hAnsi="楷体" w:cs="方正仿宋_GBK"/>
          <w:bCs/>
          <w:sz w:val="32"/>
          <w:szCs w:val="32"/>
        </w:rPr>
      </w:pPr>
      <w:r w:rsidRPr="008F1DF8">
        <w:rPr>
          <w:rFonts w:ascii="仿宋_GB2312" w:eastAsia="仿宋_GB2312" w:hAnsi="楷体" w:cs="方正仿宋_GBK" w:hint="eastAsia"/>
          <w:bCs/>
          <w:sz w:val="32"/>
          <w:szCs w:val="32"/>
        </w:rPr>
        <w:t>“十</w:t>
      </w:r>
      <w:r w:rsidR="00B94F9E">
        <w:rPr>
          <w:rFonts w:ascii="仿宋_GB2312" w:eastAsia="仿宋_GB2312" w:hAnsi="楷体" w:cs="方正仿宋_GBK" w:hint="eastAsia"/>
          <w:bCs/>
          <w:sz w:val="32"/>
          <w:szCs w:val="32"/>
        </w:rPr>
        <w:t>四</w:t>
      </w:r>
      <w:r w:rsidRPr="008F1DF8">
        <w:rPr>
          <w:rFonts w:ascii="仿宋_GB2312" w:eastAsia="仿宋_GB2312" w:hAnsi="楷体" w:cs="方正仿宋_GBK" w:hint="eastAsia"/>
          <w:bCs/>
          <w:sz w:val="32"/>
          <w:szCs w:val="32"/>
        </w:rPr>
        <w:t>五”末，专任教师增至</w:t>
      </w:r>
      <w:r w:rsidR="00A87B4F">
        <w:rPr>
          <w:rFonts w:ascii="仿宋_GB2312" w:eastAsia="仿宋_GB2312" w:hAnsi="楷体" w:cs="方正仿宋_GBK" w:hint="eastAsia"/>
          <w:bCs/>
          <w:sz w:val="32"/>
          <w:szCs w:val="32"/>
        </w:rPr>
        <w:t>45</w:t>
      </w:r>
      <w:r w:rsidRPr="008F1DF8">
        <w:rPr>
          <w:rFonts w:ascii="仿宋_GB2312" w:eastAsia="仿宋_GB2312" w:hAnsi="楷体" w:cs="方正仿宋_GBK" w:hint="eastAsia"/>
          <w:bCs/>
          <w:sz w:val="32"/>
          <w:szCs w:val="32"/>
        </w:rPr>
        <w:t>人左右。其中，</w:t>
      </w:r>
      <w:r w:rsidR="00B94F9E">
        <w:rPr>
          <w:rFonts w:ascii="仿宋_GB2312" w:eastAsia="仿宋_GB2312" w:hAnsi="楷体" w:cs="方正仿宋_GBK" w:hint="eastAsia"/>
          <w:bCs/>
          <w:sz w:val="32"/>
          <w:szCs w:val="32"/>
        </w:rPr>
        <w:t>副教授及以上职称达</w:t>
      </w:r>
      <w:r w:rsidR="00A87B4F">
        <w:rPr>
          <w:rFonts w:ascii="仿宋_GB2312" w:eastAsia="仿宋_GB2312" w:hAnsi="楷体" w:cs="方正仿宋_GBK" w:hint="eastAsia"/>
          <w:bCs/>
          <w:sz w:val="32"/>
          <w:szCs w:val="32"/>
        </w:rPr>
        <w:t>19</w:t>
      </w:r>
      <w:r w:rsidR="00B94F9E">
        <w:rPr>
          <w:rFonts w:ascii="仿宋_GB2312" w:eastAsia="仿宋_GB2312" w:hAnsi="楷体" w:cs="方正仿宋_GBK" w:hint="eastAsia"/>
          <w:bCs/>
          <w:sz w:val="32"/>
          <w:szCs w:val="32"/>
        </w:rPr>
        <w:t>人以上</w:t>
      </w:r>
      <w:r w:rsidRPr="008F1DF8">
        <w:rPr>
          <w:rFonts w:ascii="仿宋_GB2312" w:eastAsia="仿宋_GB2312" w:hAnsi="楷体" w:cs="方正仿宋_GBK" w:hint="eastAsia"/>
          <w:bCs/>
          <w:sz w:val="32"/>
          <w:szCs w:val="32"/>
        </w:rPr>
        <w:t>；博士</w:t>
      </w:r>
      <w:r w:rsidR="003F1F80">
        <w:rPr>
          <w:rFonts w:ascii="仿宋_GB2312" w:eastAsia="仿宋_GB2312" w:hAnsi="楷体" w:cs="方正仿宋_GBK" w:hint="eastAsia"/>
          <w:bCs/>
          <w:sz w:val="32"/>
          <w:szCs w:val="32"/>
        </w:rPr>
        <w:t>数量达到</w:t>
      </w:r>
      <w:r w:rsidR="00A87B4F">
        <w:rPr>
          <w:rFonts w:ascii="仿宋_GB2312" w:eastAsia="仿宋_GB2312" w:hAnsi="楷体" w:cs="方正仿宋_GBK" w:hint="eastAsia"/>
          <w:bCs/>
          <w:sz w:val="32"/>
          <w:szCs w:val="32"/>
        </w:rPr>
        <w:t>2</w:t>
      </w:r>
      <w:r w:rsidRPr="008F1DF8">
        <w:rPr>
          <w:rFonts w:ascii="仿宋_GB2312" w:eastAsia="仿宋_GB2312" w:hAnsi="楷体" w:cs="方正仿宋_GBK" w:hint="eastAsia"/>
          <w:bCs/>
          <w:sz w:val="32"/>
          <w:szCs w:val="32"/>
        </w:rPr>
        <w:t>人，</w:t>
      </w:r>
      <w:r w:rsidR="003F1F80">
        <w:rPr>
          <w:rFonts w:ascii="仿宋_GB2312" w:eastAsia="仿宋_GB2312" w:hAnsi="楷体" w:cs="方正仿宋_GBK" w:hint="eastAsia"/>
          <w:bCs/>
          <w:sz w:val="32"/>
          <w:szCs w:val="32"/>
        </w:rPr>
        <w:t>拥有</w:t>
      </w:r>
      <w:r w:rsidRPr="008F1DF8">
        <w:rPr>
          <w:rFonts w:ascii="仿宋_GB2312" w:eastAsia="仿宋_GB2312" w:hAnsi="楷体" w:cs="方正仿宋_GBK" w:hint="eastAsia"/>
          <w:bCs/>
          <w:sz w:val="32"/>
          <w:szCs w:val="32"/>
        </w:rPr>
        <w:t>硕士</w:t>
      </w:r>
      <w:r w:rsidR="003F1F80">
        <w:rPr>
          <w:rFonts w:ascii="仿宋_GB2312" w:eastAsia="仿宋_GB2312" w:hAnsi="楷体" w:cs="方正仿宋_GBK" w:hint="eastAsia"/>
          <w:bCs/>
          <w:sz w:val="32"/>
          <w:szCs w:val="32"/>
        </w:rPr>
        <w:t>学位教师</w:t>
      </w:r>
      <w:r w:rsidRPr="008F1DF8">
        <w:rPr>
          <w:rFonts w:ascii="仿宋_GB2312" w:eastAsia="仿宋_GB2312" w:hAnsi="楷体" w:cs="方正仿宋_GBK" w:hint="eastAsia"/>
          <w:bCs/>
          <w:sz w:val="32"/>
          <w:szCs w:val="32"/>
        </w:rPr>
        <w:t>比例达</w:t>
      </w:r>
      <w:r w:rsidR="00A87B4F">
        <w:rPr>
          <w:rFonts w:ascii="仿宋_GB2312" w:eastAsia="仿宋_GB2312" w:hAnsi="楷体" w:cs="方正仿宋_GBK" w:hint="eastAsia"/>
          <w:bCs/>
          <w:sz w:val="32"/>
          <w:szCs w:val="32"/>
        </w:rPr>
        <w:t>75</w:t>
      </w:r>
      <w:r w:rsidRPr="008F1DF8">
        <w:rPr>
          <w:rFonts w:ascii="仿宋_GB2312" w:eastAsia="仿宋_GB2312" w:hAnsi="楷体" w:cs="方正仿宋_GBK" w:hint="eastAsia"/>
          <w:bCs/>
          <w:sz w:val="32"/>
          <w:szCs w:val="32"/>
        </w:rPr>
        <w:t>%</w:t>
      </w:r>
      <w:r w:rsidR="00B94F9E">
        <w:rPr>
          <w:rFonts w:ascii="仿宋_GB2312" w:eastAsia="仿宋_GB2312" w:hAnsi="楷体" w:cs="方正仿宋_GBK" w:hint="eastAsia"/>
          <w:bCs/>
          <w:sz w:val="32"/>
          <w:szCs w:val="32"/>
        </w:rPr>
        <w:t>，双师</w:t>
      </w:r>
      <w:proofErr w:type="gramStart"/>
      <w:r w:rsidR="00B94F9E">
        <w:rPr>
          <w:rFonts w:ascii="仿宋_GB2312" w:eastAsia="仿宋_GB2312" w:hAnsi="楷体" w:cs="方正仿宋_GBK" w:hint="eastAsia"/>
          <w:bCs/>
          <w:sz w:val="32"/>
          <w:szCs w:val="32"/>
        </w:rPr>
        <w:t>型教师</w:t>
      </w:r>
      <w:proofErr w:type="gramEnd"/>
      <w:r w:rsidR="00B94F9E">
        <w:rPr>
          <w:rFonts w:ascii="仿宋_GB2312" w:eastAsia="仿宋_GB2312" w:hAnsi="楷体" w:cs="方正仿宋_GBK" w:hint="eastAsia"/>
          <w:bCs/>
          <w:sz w:val="32"/>
          <w:szCs w:val="32"/>
        </w:rPr>
        <w:t>占</w:t>
      </w:r>
      <w:r w:rsidR="00A87B4F">
        <w:rPr>
          <w:rFonts w:ascii="仿宋_GB2312" w:eastAsia="仿宋_GB2312" w:hAnsi="楷体" w:cs="方正仿宋_GBK" w:hint="eastAsia"/>
          <w:bCs/>
          <w:sz w:val="32"/>
          <w:szCs w:val="32"/>
        </w:rPr>
        <w:t>60</w:t>
      </w:r>
      <w:r w:rsidR="00B94F9E">
        <w:rPr>
          <w:rFonts w:ascii="仿宋_GB2312" w:eastAsia="仿宋_GB2312" w:hAnsi="楷体" w:cs="方正仿宋_GBK" w:hint="eastAsia"/>
          <w:bCs/>
          <w:sz w:val="32"/>
          <w:szCs w:val="32"/>
        </w:rPr>
        <w:t>%以上</w:t>
      </w:r>
      <w:r w:rsidR="006724E1">
        <w:rPr>
          <w:rFonts w:ascii="仿宋_GB2312" w:eastAsia="仿宋_GB2312" w:hAnsi="楷体" w:cs="方正仿宋_GBK" w:hint="eastAsia"/>
          <w:bCs/>
          <w:sz w:val="32"/>
          <w:szCs w:val="32"/>
        </w:rPr>
        <w:t>；</w:t>
      </w:r>
      <w:r w:rsidR="00B94F9E">
        <w:rPr>
          <w:rFonts w:ascii="仿宋_GB2312" w:eastAsia="仿宋_GB2312" w:hAnsi="楷体" w:cs="方正仿宋_GBK" w:hint="eastAsia"/>
          <w:bCs/>
          <w:sz w:val="32"/>
          <w:szCs w:val="32"/>
        </w:rPr>
        <w:t>建设省级教学团队2支，</w:t>
      </w:r>
      <w:r w:rsidR="00B94F9E">
        <w:rPr>
          <w:rFonts w:ascii="仿宋_GB2312" w:eastAsia="仿宋_GB2312" w:hAnsi="楷体" w:cs="方正仿宋_GBK" w:hint="eastAsia"/>
          <w:bCs/>
          <w:sz w:val="32"/>
          <w:szCs w:val="32"/>
        </w:rPr>
        <w:lastRenderedPageBreak/>
        <w:t>校级教学团队</w:t>
      </w:r>
      <w:r w:rsidR="00C53339">
        <w:rPr>
          <w:rFonts w:ascii="仿宋_GB2312" w:eastAsia="仿宋_GB2312" w:hAnsi="楷体" w:cs="方正仿宋_GBK" w:hint="eastAsia"/>
          <w:bCs/>
          <w:sz w:val="32"/>
          <w:szCs w:val="32"/>
        </w:rPr>
        <w:t>1</w:t>
      </w:r>
      <w:r w:rsidR="00B94F9E">
        <w:rPr>
          <w:rFonts w:ascii="仿宋_GB2312" w:eastAsia="仿宋_GB2312" w:hAnsi="楷体" w:cs="方正仿宋_GBK" w:hint="eastAsia"/>
          <w:bCs/>
          <w:sz w:val="32"/>
          <w:szCs w:val="32"/>
        </w:rPr>
        <w:t>支</w:t>
      </w:r>
      <w:r w:rsidR="006724E1">
        <w:rPr>
          <w:rFonts w:ascii="仿宋_GB2312" w:eastAsia="仿宋_GB2312" w:hAnsi="楷体" w:cs="方正仿宋_GBK" w:hint="eastAsia"/>
          <w:bCs/>
          <w:sz w:val="32"/>
          <w:szCs w:val="32"/>
        </w:rPr>
        <w:t>；省级教学名师达到</w:t>
      </w:r>
      <w:r w:rsidR="00B90848">
        <w:rPr>
          <w:rFonts w:ascii="仿宋_GB2312" w:eastAsia="仿宋_GB2312" w:hAnsi="楷体" w:cs="方正仿宋_GBK" w:hint="eastAsia"/>
          <w:bCs/>
          <w:sz w:val="32"/>
          <w:szCs w:val="32"/>
        </w:rPr>
        <w:t>1</w:t>
      </w:r>
      <w:r w:rsidR="006724E1">
        <w:rPr>
          <w:rFonts w:ascii="仿宋_GB2312" w:eastAsia="仿宋_GB2312" w:hAnsi="楷体" w:cs="方正仿宋_GBK" w:hint="eastAsia"/>
          <w:bCs/>
          <w:sz w:val="32"/>
          <w:szCs w:val="32"/>
        </w:rPr>
        <w:t>-</w:t>
      </w:r>
      <w:r w:rsidR="00B90848">
        <w:rPr>
          <w:rFonts w:ascii="仿宋_GB2312" w:eastAsia="仿宋_GB2312" w:hAnsi="楷体" w:cs="方正仿宋_GBK" w:hint="eastAsia"/>
          <w:bCs/>
          <w:sz w:val="32"/>
          <w:szCs w:val="32"/>
        </w:rPr>
        <w:t>2</w:t>
      </w:r>
      <w:r w:rsidR="006724E1">
        <w:rPr>
          <w:rFonts w:ascii="仿宋_GB2312" w:eastAsia="仿宋_GB2312" w:hAnsi="楷体" w:cs="方正仿宋_GBK" w:hint="eastAsia"/>
          <w:bCs/>
          <w:sz w:val="32"/>
          <w:szCs w:val="32"/>
        </w:rPr>
        <w:t>人，校级教学名师达15</w:t>
      </w:r>
      <w:r w:rsidR="00030C06">
        <w:rPr>
          <w:rFonts w:ascii="仿宋_GB2312" w:eastAsia="仿宋_GB2312" w:hAnsi="楷体" w:cs="方正仿宋_GBK" w:hint="eastAsia"/>
          <w:bCs/>
          <w:sz w:val="32"/>
          <w:szCs w:val="32"/>
        </w:rPr>
        <w:t>人左右。形成一支专业结构、年龄结构、职称结构较为合理的高水平教师队伍</w:t>
      </w:r>
      <w:r w:rsidR="006530EB">
        <w:rPr>
          <w:rFonts w:ascii="仿宋_GB2312" w:eastAsia="仿宋_GB2312" w:hAnsi="楷体" w:cs="方正仿宋_GBK" w:hint="eastAsia"/>
          <w:bCs/>
          <w:sz w:val="32"/>
          <w:szCs w:val="32"/>
        </w:rPr>
        <w:t>。</w:t>
      </w:r>
    </w:p>
    <w:p w:rsidR="008F1DF8" w:rsidRPr="00987D55" w:rsidRDefault="00A87B4F" w:rsidP="00987D55">
      <w:pPr>
        <w:adjustRightInd w:val="0"/>
        <w:snapToGrid w:val="0"/>
        <w:spacing w:line="560" w:lineRule="exact"/>
        <w:ind w:firstLineChars="200" w:firstLine="643"/>
        <w:contextualSpacing/>
        <w:rPr>
          <w:rFonts w:ascii="仿宋_GB2312" w:eastAsia="仿宋_GB2312" w:hAnsi="楷体" w:cs="方正仿宋_GBK"/>
          <w:b/>
          <w:bCs/>
          <w:sz w:val="32"/>
          <w:szCs w:val="32"/>
        </w:rPr>
      </w:pPr>
      <w:r>
        <w:rPr>
          <w:rFonts w:ascii="仿宋_GB2312" w:eastAsia="仿宋_GB2312" w:hAnsi="楷体" w:cs="方正仿宋_GBK" w:hint="eastAsia"/>
          <w:b/>
          <w:bCs/>
          <w:sz w:val="32"/>
          <w:szCs w:val="32"/>
        </w:rPr>
        <w:t>7</w:t>
      </w:r>
      <w:r w:rsidR="00D169B0" w:rsidRPr="00987D55">
        <w:rPr>
          <w:rFonts w:ascii="仿宋_GB2312" w:eastAsia="仿宋_GB2312" w:hAnsi="楷体" w:cs="方正仿宋_GBK" w:hint="eastAsia"/>
          <w:b/>
          <w:bCs/>
          <w:sz w:val="32"/>
          <w:szCs w:val="32"/>
        </w:rPr>
        <w:t>.</w:t>
      </w:r>
      <w:r w:rsidR="00987D55" w:rsidRPr="00987D55">
        <w:rPr>
          <w:rFonts w:ascii="仿宋_GB2312" w:eastAsia="仿宋_GB2312" w:hAnsi="楷体" w:cs="方正仿宋_GBK" w:hint="eastAsia"/>
          <w:b/>
          <w:bCs/>
          <w:sz w:val="32"/>
          <w:szCs w:val="32"/>
        </w:rPr>
        <w:t>科研水平明显提升</w:t>
      </w:r>
    </w:p>
    <w:p w:rsidR="00310EBE" w:rsidRDefault="00416FCF" w:rsidP="008F1DF8">
      <w:pPr>
        <w:adjustRightInd w:val="0"/>
        <w:snapToGrid w:val="0"/>
        <w:spacing w:line="560" w:lineRule="exact"/>
        <w:ind w:firstLineChars="200" w:firstLine="640"/>
        <w:contextualSpacing/>
        <w:rPr>
          <w:rFonts w:ascii="仿宋_GB2312" w:eastAsia="仿宋_GB2312" w:hAnsi="楷体" w:cs="方正仿宋_GBK"/>
          <w:bCs/>
          <w:sz w:val="32"/>
          <w:szCs w:val="32"/>
        </w:rPr>
      </w:pPr>
      <w:r>
        <w:rPr>
          <w:rFonts w:ascii="仿宋_GB2312" w:eastAsia="仿宋_GB2312" w:hAnsi="楷体" w:cs="方正仿宋_GBK" w:hint="eastAsia"/>
          <w:bCs/>
          <w:sz w:val="32"/>
          <w:szCs w:val="32"/>
        </w:rPr>
        <w:t>“十四</w:t>
      </w:r>
      <w:r w:rsidR="008F1DF8" w:rsidRPr="008F1DF8">
        <w:rPr>
          <w:rFonts w:ascii="仿宋_GB2312" w:eastAsia="仿宋_GB2312" w:hAnsi="楷体" w:cs="方正仿宋_GBK" w:hint="eastAsia"/>
          <w:bCs/>
          <w:sz w:val="32"/>
          <w:szCs w:val="32"/>
        </w:rPr>
        <w:t>五”末，</w:t>
      </w:r>
      <w:r w:rsidR="00A52ABB">
        <w:rPr>
          <w:rFonts w:ascii="仿宋_GB2312" w:eastAsia="仿宋_GB2312" w:hAnsi="楷体" w:cs="方正仿宋_GBK" w:hint="eastAsia"/>
          <w:bCs/>
          <w:sz w:val="32"/>
          <w:szCs w:val="32"/>
        </w:rPr>
        <w:t>我院教师省级科研项目累计立项达</w:t>
      </w:r>
      <w:r w:rsidR="00B90848">
        <w:rPr>
          <w:rFonts w:ascii="仿宋_GB2312" w:eastAsia="仿宋_GB2312" w:hAnsi="楷体" w:cs="方正仿宋_GBK" w:hint="eastAsia"/>
          <w:bCs/>
          <w:sz w:val="32"/>
          <w:szCs w:val="32"/>
        </w:rPr>
        <w:t>7</w:t>
      </w:r>
      <w:r w:rsidR="00A52ABB">
        <w:rPr>
          <w:rFonts w:ascii="仿宋_GB2312" w:eastAsia="仿宋_GB2312" w:hAnsi="楷体" w:cs="方正仿宋_GBK" w:hint="eastAsia"/>
          <w:bCs/>
          <w:sz w:val="32"/>
          <w:szCs w:val="32"/>
        </w:rPr>
        <w:t>项，省级质量工程累计立项达</w:t>
      </w:r>
      <w:r w:rsidR="00B90848">
        <w:rPr>
          <w:rFonts w:ascii="仿宋_GB2312" w:eastAsia="仿宋_GB2312" w:hAnsi="楷体" w:cs="方正仿宋_GBK" w:hint="eastAsia"/>
          <w:bCs/>
          <w:sz w:val="32"/>
          <w:szCs w:val="32"/>
        </w:rPr>
        <w:t>18</w:t>
      </w:r>
      <w:r w:rsidR="00A52ABB">
        <w:rPr>
          <w:rFonts w:ascii="仿宋_GB2312" w:eastAsia="仿宋_GB2312" w:hAnsi="楷体" w:cs="方正仿宋_GBK" w:hint="eastAsia"/>
          <w:bCs/>
          <w:sz w:val="32"/>
          <w:szCs w:val="32"/>
        </w:rPr>
        <w:t>项</w:t>
      </w:r>
      <w:r w:rsidR="00D61506">
        <w:rPr>
          <w:rFonts w:ascii="仿宋_GB2312" w:eastAsia="仿宋_GB2312" w:hAnsi="楷体" w:cs="方正仿宋_GBK" w:hint="eastAsia"/>
          <w:bCs/>
          <w:sz w:val="32"/>
          <w:szCs w:val="32"/>
        </w:rPr>
        <w:t>；</w:t>
      </w:r>
      <w:r w:rsidR="00A52ABB">
        <w:rPr>
          <w:rFonts w:ascii="仿宋_GB2312" w:eastAsia="仿宋_GB2312" w:hAnsi="楷体" w:cs="方正仿宋_GBK" w:hint="eastAsia"/>
          <w:bCs/>
          <w:sz w:val="32"/>
          <w:szCs w:val="32"/>
        </w:rPr>
        <w:t>在各类学术期刊上发表论文达</w:t>
      </w:r>
      <w:r w:rsidR="00B90848">
        <w:rPr>
          <w:rFonts w:ascii="仿宋_GB2312" w:eastAsia="仿宋_GB2312" w:hAnsi="楷体" w:cs="方正仿宋_GBK" w:hint="eastAsia"/>
          <w:bCs/>
          <w:sz w:val="32"/>
          <w:szCs w:val="32"/>
        </w:rPr>
        <w:t>160</w:t>
      </w:r>
      <w:r w:rsidR="00A52ABB">
        <w:rPr>
          <w:rFonts w:ascii="仿宋_GB2312" w:eastAsia="仿宋_GB2312" w:hAnsi="楷体" w:cs="方正仿宋_GBK" w:hint="eastAsia"/>
          <w:bCs/>
          <w:sz w:val="32"/>
          <w:szCs w:val="32"/>
        </w:rPr>
        <w:t>篇，其中二类及以上论文达到</w:t>
      </w:r>
      <w:r w:rsidR="009B32BE">
        <w:rPr>
          <w:rFonts w:ascii="仿宋_GB2312" w:eastAsia="仿宋_GB2312" w:hAnsi="楷体" w:cs="方正仿宋_GBK" w:hint="eastAsia"/>
          <w:bCs/>
          <w:sz w:val="32"/>
          <w:szCs w:val="32"/>
        </w:rPr>
        <w:t>1</w:t>
      </w:r>
      <w:r w:rsidR="00A52ABB">
        <w:rPr>
          <w:rFonts w:ascii="仿宋_GB2312" w:eastAsia="仿宋_GB2312" w:hAnsi="楷体" w:cs="方正仿宋_GBK" w:hint="eastAsia"/>
          <w:bCs/>
          <w:sz w:val="32"/>
          <w:szCs w:val="32"/>
        </w:rPr>
        <w:t>-</w:t>
      </w:r>
      <w:r w:rsidR="009B32BE">
        <w:rPr>
          <w:rFonts w:ascii="仿宋_GB2312" w:eastAsia="仿宋_GB2312" w:hAnsi="楷体" w:cs="方正仿宋_GBK" w:hint="eastAsia"/>
          <w:bCs/>
          <w:sz w:val="32"/>
          <w:szCs w:val="32"/>
        </w:rPr>
        <w:t>2</w:t>
      </w:r>
      <w:r w:rsidR="00A52ABB">
        <w:rPr>
          <w:rFonts w:ascii="仿宋_GB2312" w:eastAsia="仿宋_GB2312" w:hAnsi="楷体" w:cs="方正仿宋_GBK" w:hint="eastAsia"/>
          <w:bCs/>
          <w:sz w:val="32"/>
          <w:szCs w:val="32"/>
        </w:rPr>
        <w:t>篇</w:t>
      </w:r>
      <w:r w:rsidR="00D61506">
        <w:rPr>
          <w:rFonts w:ascii="仿宋_GB2312" w:eastAsia="仿宋_GB2312" w:hAnsi="楷体" w:cs="方正仿宋_GBK" w:hint="eastAsia"/>
          <w:bCs/>
          <w:sz w:val="32"/>
          <w:szCs w:val="32"/>
        </w:rPr>
        <w:t>；</w:t>
      </w:r>
      <w:r w:rsidR="00D61506" w:rsidRPr="00D61506">
        <w:rPr>
          <w:rFonts w:ascii="仿宋_GB2312" w:eastAsia="仿宋_GB2312" w:hAnsi="楷体" w:cs="方正仿宋_GBK" w:hint="eastAsia"/>
          <w:bCs/>
          <w:sz w:val="32"/>
          <w:szCs w:val="32"/>
        </w:rPr>
        <w:t>出版专著、教材数量逐年增加</w:t>
      </w:r>
      <w:r w:rsidR="00D61506">
        <w:rPr>
          <w:rFonts w:ascii="仿宋_GB2312" w:eastAsia="仿宋_GB2312" w:hAnsi="楷体" w:cs="方正仿宋_GBK" w:hint="eastAsia"/>
          <w:bCs/>
          <w:sz w:val="32"/>
          <w:szCs w:val="32"/>
        </w:rPr>
        <w:t>；横向科研项目实现零的突破。</w:t>
      </w:r>
    </w:p>
    <w:p w:rsidR="008F1DF8" w:rsidRPr="00987D55" w:rsidRDefault="002829C0" w:rsidP="00987D55">
      <w:pPr>
        <w:adjustRightInd w:val="0"/>
        <w:snapToGrid w:val="0"/>
        <w:spacing w:line="560" w:lineRule="exact"/>
        <w:ind w:firstLineChars="200" w:firstLine="643"/>
        <w:contextualSpacing/>
        <w:rPr>
          <w:rFonts w:ascii="仿宋_GB2312" w:eastAsia="仿宋_GB2312" w:hAnsi="楷体" w:cs="方正仿宋_GBK"/>
          <w:b/>
          <w:bCs/>
          <w:sz w:val="32"/>
          <w:szCs w:val="32"/>
        </w:rPr>
      </w:pPr>
      <w:r>
        <w:rPr>
          <w:rFonts w:ascii="仿宋_GB2312" w:eastAsia="仿宋_GB2312" w:hAnsi="楷体" w:cs="方正仿宋_GBK" w:hint="eastAsia"/>
          <w:b/>
          <w:bCs/>
          <w:sz w:val="32"/>
          <w:szCs w:val="32"/>
        </w:rPr>
        <w:t>8</w:t>
      </w:r>
      <w:r w:rsidR="008F1DF8" w:rsidRPr="00987D55">
        <w:rPr>
          <w:rFonts w:ascii="仿宋_GB2312" w:eastAsia="仿宋_GB2312" w:hAnsi="楷体" w:cs="方正仿宋_GBK" w:hint="eastAsia"/>
          <w:b/>
          <w:bCs/>
          <w:sz w:val="32"/>
          <w:szCs w:val="32"/>
        </w:rPr>
        <w:t>.社会服务目标</w:t>
      </w:r>
      <w:r w:rsidR="00987D55" w:rsidRPr="00987D55">
        <w:rPr>
          <w:rFonts w:ascii="仿宋_GB2312" w:eastAsia="仿宋_GB2312" w:hAnsi="楷体" w:cs="方正仿宋_GBK" w:hint="eastAsia"/>
          <w:b/>
          <w:bCs/>
          <w:sz w:val="32"/>
          <w:szCs w:val="32"/>
        </w:rPr>
        <w:t>初显</w:t>
      </w:r>
    </w:p>
    <w:p w:rsidR="00467554" w:rsidRDefault="00467554" w:rsidP="008F1DF8">
      <w:pPr>
        <w:adjustRightInd w:val="0"/>
        <w:snapToGrid w:val="0"/>
        <w:spacing w:line="560" w:lineRule="exact"/>
        <w:ind w:firstLineChars="200" w:firstLine="640"/>
        <w:contextualSpacing/>
        <w:rPr>
          <w:rFonts w:ascii="仿宋_GB2312" w:eastAsia="仿宋_GB2312" w:hAnsi="楷体" w:cs="方正仿宋_GBK"/>
          <w:bCs/>
          <w:sz w:val="32"/>
          <w:szCs w:val="32"/>
        </w:rPr>
      </w:pPr>
      <w:r>
        <w:rPr>
          <w:rFonts w:ascii="仿宋_GB2312" w:eastAsia="仿宋_GB2312" w:hAnsi="楷体" w:cs="方正仿宋_GBK" w:hint="eastAsia"/>
          <w:bCs/>
          <w:sz w:val="32"/>
          <w:szCs w:val="32"/>
        </w:rPr>
        <w:t>开展校企合作，产教深度融合，与企业合作办学，建立订单</w:t>
      </w:r>
      <w:proofErr w:type="gramStart"/>
      <w:r>
        <w:rPr>
          <w:rFonts w:ascii="仿宋_GB2312" w:eastAsia="仿宋_GB2312" w:hAnsi="楷体" w:cs="方正仿宋_GBK" w:hint="eastAsia"/>
          <w:bCs/>
          <w:sz w:val="32"/>
          <w:szCs w:val="32"/>
        </w:rPr>
        <w:t>式人才</w:t>
      </w:r>
      <w:proofErr w:type="gramEnd"/>
      <w:r>
        <w:rPr>
          <w:rFonts w:ascii="仿宋_GB2312" w:eastAsia="仿宋_GB2312" w:hAnsi="楷体" w:cs="方正仿宋_GBK" w:hint="eastAsia"/>
          <w:bCs/>
          <w:sz w:val="32"/>
          <w:szCs w:val="32"/>
        </w:rPr>
        <w:t>培养计划。到2025年，实现与企业建立订单培养计划</w:t>
      </w:r>
      <w:r w:rsidRPr="00EB6809">
        <w:rPr>
          <w:rFonts w:ascii="仿宋_GB2312" w:eastAsia="仿宋_GB2312" w:hAnsi="楷体" w:cs="方正仿宋_GBK" w:hint="eastAsia"/>
          <w:bCs/>
          <w:sz w:val="32"/>
          <w:szCs w:val="32"/>
        </w:rPr>
        <w:t>。</w:t>
      </w:r>
      <w:r>
        <w:rPr>
          <w:rFonts w:ascii="仿宋_GB2312" w:eastAsia="仿宋_GB2312" w:hAnsi="楷体" w:cs="方正仿宋_GBK" w:hint="eastAsia"/>
          <w:bCs/>
          <w:sz w:val="32"/>
          <w:szCs w:val="32"/>
        </w:rPr>
        <w:t>服务地方</w:t>
      </w:r>
      <w:r w:rsidR="00010A0F">
        <w:rPr>
          <w:rFonts w:ascii="仿宋_GB2312" w:eastAsia="仿宋_GB2312" w:hAnsi="楷体" w:cs="方正仿宋_GBK" w:hint="eastAsia"/>
          <w:bCs/>
          <w:sz w:val="32"/>
          <w:szCs w:val="32"/>
        </w:rPr>
        <w:t>经济</w:t>
      </w:r>
      <w:r>
        <w:rPr>
          <w:rFonts w:ascii="仿宋_GB2312" w:eastAsia="仿宋_GB2312" w:hAnsi="楷体" w:cs="方正仿宋_GBK" w:hint="eastAsia"/>
          <w:bCs/>
          <w:sz w:val="32"/>
          <w:szCs w:val="32"/>
        </w:rPr>
        <w:t>社会</w:t>
      </w:r>
      <w:r w:rsidR="00010A0F">
        <w:rPr>
          <w:rFonts w:ascii="仿宋_GB2312" w:eastAsia="仿宋_GB2312" w:hAnsi="楷体" w:cs="方正仿宋_GBK" w:hint="eastAsia"/>
          <w:bCs/>
          <w:sz w:val="32"/>
          <w:szCs w:val="32"/>
        </w:rPr>
        <w:t>发展、支持</w:t>
      </w:r>
      <w:r w:rsidR="00203C7F">
        <w:rPr>
          <w:rFonts w:ascii="仿宋_GB2312" w:eastAsia="仿宋_GB2312" w:hAnsi="楷体" w:cs="方正仿宋_GBK" w:hint="eastAsia"/>
          <w:bCs/>
          <w:sz w:val="32"/>
          <w:szCs w:val="32"/>
        </w:rPr>
        <w:t>新兴</w:t>
      </w:r>
      <w:r>
        <w:rPr>
          <w:rFonts w:ascii="仿宋_GB2312" w:eastAsia="仿宋_GB2312" w:hAnsi="楷体" w:cs="方正仿宋_GBK" w:hint="eastAsia"/>
          <w:bCs/>
          <w:sz w:val="32"/>
          <w:szCs w:val="32"/>
        </w:rPr>
        <w:t>产业的效应日渐显现。</w:t>
      </w:r>
    </w:p>
    <w:p w:rsidR="00863598" w:rsidRPr="00300582" w:rsidRDefault="00300582" w:rsidP="00072051">
      <w:pPr>
        <w:adjustRightInd w:val="0"/>
        <w:snapToGrid w:val="0"/>
        <w:spacing w:line="560" w:lineRule="exact"/>
        <w:ind w:firstLineChars="200" w:firstLine="640"/>
        <w:contextualSpacing/>
        <w:outlineLvl w:val="1"/>
        <w:rPr>
          <w:rFonts w:ascii="楷体" w:eastAsia="楷体" w:hAnsi="楷体" w:cs="方正仿宋_GBK"/>
          <w:bCs/>
          <w:sz w:val="32"/>
          <w:szCs w:val="32"/>
        </w:rPr>
      </w:pPr>
      <w:bookmarkStart w:id="13" w:name="_Toc95926649"/>
      <w:r w:rsidRPr="00300582">
        <w:rPr>
          <w:rFonts w:ascii="楷体" w:eastAsia="楷体" w:hAnsi="楷体" w:cs="方正仿宋_GBK" w:hint="eastAsia"/>
          <w:bCs/>
          <w:sz w:val="32"/>
          <w:szCs w:val="32"/>
        </w:rPr>
        <w:t>（</w:t>
      </w:r>
      <w:r w:rsidR="00686523">
        <w:rPr>
          <w:rFonts w:ascii="楷体" w:eastAsia="楷体" w:hAnsi="楷体" w:cs="方正仿宋_GBK" w:hint="eastAsia"/>
          <w:bCs/>
          <w:sz w:val="32"/>
          <w:szCs w:val="32"/>
        </w:rPr>
        <w:t>三</w:t>
      </w:r>
      <w:r w:rsidR="003472E3" w:rsidRPr="00300582">
        <w:rPr>
          <w:rFonts w:ascii="楷体" w:eastAsia="楷体" w:hAnsi="楷体" w:cs="方正仿宋_GBK" w:hint="eastAsia"/>
          <w:bCs/>
          <w:sz w:val="32"/>
          <w:szCs w:val="32"/>
        </w:rPr>
        <w:t>）工作举措</w:t>
      </w:r>
      <w:bookmarkEnd w:id="13"/>
    </w:p>
    <w:p w:rsidR="00C46E25" w:rsidRPr="00C46E25" w:rsidRDefault="00EF5BE0" w:rsidP="00EF5BE0">
      <w:pPr>
        <w:ind w:firstLineChars="200" w:firstLine="641"/>
        <w:rPr>
          <w:rFonts w:ascii="华文仿宋" w:eastAsia="华文仿宋" w:hAnsi="华文仿宋" w:cs="华文仿宋"/>
          <w:b/>
          <w:sz w:val="32"/>
          <w:szCs w:val="32"/>
        </w:rPr>
      </w:pPr>
      <w:r w:rsidRPr="00EF5BE0">
        <w:rPr>
          <w:rFonts w:ascii="华文仿宋" w:eastAsia="华文仿宋" w:hAnsi="华文仿宋" w:cs="华文仿宋" w:hint="eastAsia"/>
          <w:b/>
          <w:sz w:val="32"/>
          <w:szCs w:val="32"/>
        </w:rPr>
        <w:t>1.</w:t>
      </w:r>
      <w:r w:rsidR="00C46E25" w:rsidRPr="00C46E25">
        <w:rPr>
          <w:rFonts w:ascii="华文仿宋" w:eastAsia="华文仿宋" w:hAnsi="华文仿宋" w:cs="华文仿宋" w:hint="eastAsia"/>
          <w:b/>
          <w:sz w:val="32"/>
          <w:szCs w:val="32"/>
        </w:rPr>
        <w:t>党的建设和思想政治工作</w:t>
      </w:r>
    </w:p>
    <w:p w:rsidR="00C46E25" w:rsidRPr="00C46E25" w:rsidRDefault="00EF5BE0" w:rsidP="00C46E25">
      <w:pPr>
        <w:ind w:firstLineChars="200" w:firstLine="640"/>
        <w:rPr>
          <w:rFonts w:ascii="仿宋_GB2312" w:eastAsia="仿宋_GB2312" w:hAnsi="仿宋" w:cs="方正仿宋_GBK"/>
          <w:kern w:val="0"/>
          <w:sz w:val="32"/>
          <w:szCs w:val="32"/>
        </w:rPr>
      </w:pPr>
      <w:r w:rsidRPr="00A40C89">
        <w:rPr>
          <w:rFonts w:ascii="仿宋_GB2312" w:eastAsia="仿宋_GB2312" w:hAnsi="仿宋" w:cs="方正仿宋_GBK" w:hint="eastAsia"/>
          <w:kern w:val="0"/>
          <w:sz w:val="32"/>
          <w:szCs w:val="32"/>
        </w:rPr>
        <w:t>（1）</w:t>
      </w:r>
      <w:r w:rsidR="00C46E25" w:rsidRPr="00C46E25">
        <w:rPr>
          <w:rFonts w:ascii="仿宋_GB2312" w:eastAsia="仿宋_GB2312" w:hAnsi="仿宋" w:cs="方正仿宋_GBK" w:hint="eastAsia"/>
          <w:kern w:val="0"/>
          <w:sz w:val="32"/>
          <w:szCs w:val="32"/>
        </w:rPr>
        <w:t>固本</w:t>
      </w:r>
      <w:proofErr w:type="gramStart"/>
      <w:r w:rsidR="00C46E25" w:rsidRPr="00C46E25">
        <w:rPr>
          <w:rFonts w:ascii="仿宋_GB2312" w:eastAsia="仿宋_GB2312" w:hAnsi="仿宋" w:cs="方正仿宋_GBK" w:hint="eastAsia"/>
          <w:kern w:val="0"/>
          <w:sz w:val="32"/>
          <w:szCs w:val="32"/>
        </w:rPr>
        <w:t>强基抓党</w:t>
      </w:r>
      <w:proofErr w:type="gramEnd"/>
      <w:r w:rsidR="00C46E25" w:rsidRPr="00C46E25">
        <w:rPr>
          <w:rFonts w:ascii="仿宋_GB2312" w:eastAsia="仿宋_GB2312" w:hAnsi="仿宋" w:cs="方正仿宋_GBK" w:hint="eastAsia"/>
          <w:kern w:val="0"/>
          <w:sz w:val="32"/>
          <w:szCs w:val="32"/>
        </w:rPr>
        <w:t>的建设，加强和改进学院思想政治工作。毫不动摇坚持和加强党对学院的全面领导，加强党建工作和思想政治工作队伍建设，落实党建工作责任制，抓好立德树人的根本任务，着力培养德智体美劳全面发展的社会主义建设者和接班人，巩固深化“党史学习教育”成果，继续推进学习型、创新型、服务型党支部建设，推行“党建+业务”工作模式，将党建和业务有机融合，推动习近平新时代中国特色社会主义思想在学院落地生根结出丰硕果实。</w:t>
      </w:r>
    </w:p>
    <w:p w:rsidR="00C46E25" w:rsidRPr="00C46E25" w:rsidRDefault="00EF5BE0" w:rsidP="00C46E25">
      <w:pPr>
        <w:ind w:firstLineChars="200" w:firstLine="640"/>
        <w:rPr>
          <w:rFonts w:ascii="仿宋_GB2312" w:eastAsia="仿宋_GB2312" w:hAnsi="仿宋" w:cs="方正仿宋_GBK"/>
          <w:kern w:val="0"/>
          <w:sz w:val="32"/>
          <w:szCs w:val="32"/>
        </w:rPr>
      </w:pPr>
      <w:r w:rsidRPr="00A40C89">
        <w:rPr>
          <w:rFonts w:ascii="仿宋_GB2312" w:eastAsia="仿宋_GB2312" w:hAnsi="仿宋" w:cs="方正仿宋_GBK" w:hint="eastAsia"/>
          <w:kern w:val="0"/>
          <w:sz w:val="32"/>
          <w:szCs w:val="32"/>
        </w:rPr>
        <w:t>（</w:t>
      </w:r>
      <w:r>
        <w:rPr>
          <w:rFonts w:ascii="仿宋_GB2312" w:eastAsia="仿宋_GB2312" w:hAnsi="仿宋" w:cs="方正仿宋_GBK" w:hint="eastAsia"/>
          <w:kern w:val="0"/>
          <w:sz w:val="32"/>
          <w:szCs w:val="32"/>
        </w:rPr>
        <w:t>2</w:t>
      </w:r>
      <w:r w:rsidRPr="00A40C89">
        <w:rPr>
          <w:rFonts w:ascii="仿宋_GB2312" w:eastAsia="仿宋_GB2312" w:hAnsi="仿宋" w:cs="方正仿宋_GBK" w:hint="eastAsia"/>
          <w:kern w:val="0"/>
          <w:sz w:val="32"/>
          <w:szCs w:val="32"/>
        </w:rPr>
        <w:t>）</w:t>
      </w:r>
      <w:r w:rsidR="00C46E25" w:rsidRPr="00C46E25">
        <w:rPr>
          <w:rFonts w:ascii="仿宋_GB2312" w:eastAsia="仿宋_GB2312" w:hAnsi="仿宋" w:cs="方正仿宋_GBK" w:hint="eastAsia"/>
          <w:kern w:val="0"/>
          <w:sz w:val="32"/>
          <w:szCs w:val="32"/>
        </w:rPr>
        <w:t>健全师德建设长效机制，提升教师思想政治素质和师</w:t>
      </w:r>
      <w:r w:rsidR="00C46E25" w:rsidRPr="00C46E25">
        <w:rPr>
          <w:rFonts w:ascii="仿宋_GB2312" w:eastAsia="仿宋_GB2312" w:hAnsi="仿宋" w:cs="方正仿宋_GBK" w:hint="eastAsia"/>
          <w:kern w:val="0"/>
          <w:sz w:val="32"/>
          <w:szCs w:val="32"/>
        </w:rPr>
        <w:lastRenderedPageBreak/>
        <w:t>德水平。全面加强教师党支部和党员队伍建设，加强师德建设，把党的建设和师德建设放在教师队伍建设的首位，进一步健全教师党支部建设，充分发挥党支部教育管理监督党员和宣传引导凝聚师生的战斗堡垒作用，充分发挥党员教师的先锋模范作用。建立健全师德建设、考核评价和监督体系，推动师德建设常态化、长效化，创新师德教育和宣传方式，树立师德典型，讲好师德故事，努力营造尊师重教氛围。</w:t>
      </w:r>
    </w:p>
    <w:p w:rsidR="00C46E25" w:rsidRPr="00C46E25" w:rsidRDefault="00EF5BE0" w:rsidP="00C46E25">
      <w:pPr>
        <w:ind w:firstLineChars="200" w:firstLine="640"/>
        <w:rPr>
          <w:rFonts w:ascii="仿宋_GB2312" w:eastAsia="仿宋_GB2312" w:hAnsi="仿宋" w:cs="方正仿宋_GBK"/>
          <w:kern w:val="0"/>
          <w:sz w:val="32"/>
          <w:szCs w:val="32"/>
        </w:rPr>
      </w:pPr>
      <w:r w:rsidRPr="00A40C89">
        <w:rPr>
          <w:rFonts w:ascii="仿宋_GB2312" w:eastAsia="仿宋_GB2312" w:hAnsi="仿宋" w:cs="方正仿宋_GBK" w:hint="eastAsia"/>
          <w:kern w:val="0"/>
          <w:sz w:val="32"/>
          <w:szCs w:val="32"/>
        </w:rPr>
        <w:t>（</w:t>
      </w:r>
      <w:r>
        <w:rPr>
          <w:rFonts w:ascii="仿宋_GB2312" w:eastAsia="仿宋_GB2312" w:hAnsi="仿宋" w:cs="方正仿宋_GBK" w:hint="eastAsia"/>
          <w:kern w:val="0"/>
          <w:sz w:val="32"/>
          <w:szCs w:val="32"/>
        </w:rPr>
        <w:t>3</w:t>
      </w:r>
      <w:r w:rsidRPr="00A40C89">
        <w:rPr>
          <w:rFonts w:ascii="仿宋_GB2312" w:eastAsia="仿宋_GB2312" w:hAnsi="仿宋" w:cs="方正仿宋_GBK" w:hint="eastAsia"/>
          <w:kern w:val="0"/>
          <w:sz w:val="32"/>
          <w:szCs w:val="32"/>
        </w:rPr>
        <w:t>）</w:t>
      </w:r>
      <w:r w:rsidR="00C46E25" w:rsidRPr="00C46E25">
        <w:rPr>
          <w:rFonts w:ascii="仿宋_GB2312" w:eastAsia="仿宋_GB2312" w:hAnsi="仿宋" w:cs="方正仿宋_GBK" w:hint="eastAsia"/>
          <w:kern w:val="0"/>
          <w:sz w:val="32"/>
          <w:szCs w:val="32"/>
        </w:rPr>
        <w:t>加强学生党建工作，发挥党建在学生工作中的引领作用。成立学生党支部，健全党员教育管理的长效工作机制，加强学生党员队伍的管理与教育，发挥学生党员的先锋模范作用，切实发挥学生党员在班风建设、学风建设、考风建设、文化建设中的先锋模范作用。严把党员发展关，真正把品学兼优、为人正直、入党动机端正、威信高的学生吸收入党，规范党员发展流程和党员发展材料。</w:t>
      </w:r>
    </w:p>
    <w:p w:rsidR="00C46E25" w:rsidRPr="00C46E25" w:rsidRDefault="00EF5BE0" w:rsidP="00C46E25">
      <w:pPr>
        <w:overflowPunct w:val="0"/>
        <w:adjustRightInd w:val="0"/>
        <w:snapToGrid w:val="0"/>
        <w:spacing w:line="560" w:lineRule="exact"/>
        <w:ind w:firstLineChars="200" w:firstLine="640"/>
        <w:rPr>
          <w:rFonts w:ascii="仿宋_GB2312" w:eastAsia="仿宋_GB2312" w:hAnsi="仿宋" w:cs="方正仿宋_GBK"/>
          <w:kern w:val="0"/>
          <w:sz w:val="32"/>
          <w:szCs w:val="32"/>
        </w:rPr>
      </w:pPr>
      <w:r w:rsidRPr="00A40C89">
        <w:rPr>
          <w:rFonts w:ascii="仿宋_GB2312" w:eastAsia="仿宋_GB2312" w:hAnsi="仿宋" w:cs="方正仿宋_GBK" w:hint="eastAsia"/>
          <w:kern w:val="0"/>
          <w:sz w:val="32"/>
          <w:szCs w:val="32"/>
        </w:rPr>
        <w:t>（</w:t>
      </w:r>
      <w:r>
        <w:rPr>
          <w:rFonts w:ascii="仿宋_GB2312" w:eastAsia="仿宋_GB2312" w:hAnsi="仿宋" w:cs="方正仿宋_GBK" w:hint="eastAsia"/>
          <w:kern w:val="0"/>
          <w:sz w:val="32"/>
          <w:szCs w:val="32"/>
        </w:rPr>
        <w:t>4</w:t>
      </w:r>
      <w:r w:rsidRPr="00A40C89">
        <w:rPr>
          <w:rFonts w:ascii="仿宋_GB2312" w:eastAsia="仿宋_GB2312" w:hAnsi="仿宋" w:cs="方正仿宋_GBK" w:hint="eastAsia"/>
          <w:kern w:val="0"/>
          <w:sz w:val="32"/>
          <w:szCs w:val="32"/>
        </w:rPr>
        <w:t>）</w:t>
      </w:r>
      <w:r w:rsidR="00C46E25" w:rsidRPr="00C46E25">
        <w:rPr>
          <w:rFonts w:ascii="仿宋_GB2312" w:eastAsia="仿宋_GB2312" w:hAnsi="仿宋" w:cs="方正仿宋_GBK" w:hint="eastAsia"/>
          <w:kern w:val="0"/>
          <w:sz w:val="32"/>
          <w:szCs w:val="32"/>
        </w:rPr>
        <w:t>密切结合思想道德教育，着力打造</w:t>
      </w:r>
      <w:proofErr w:type="gramStart"/>
      <w:r w:rsidR="00C46E25" w:rsidRPr="00C46E25">
        <w:rPr>
          <w:rFonts w:ascii="仿宋_GB2312" w:eastAsia="仿宋_GB2312" w:hAnsi="仿宋" w:cs="方正仿宋_GBK" w:hint="eastAsia"/>
          <w:kern w:val="0"/>
          <w:sz w:val="32"/>
          <w:szCs w:val="32"/>
        </w:rPr>
        <w:t>精品团学活动</w:t>
      </w:r>
      <w:proofErr w:type="gramEnd"/>
      <w:r w:rsidR="00C46E25" w:rsidRPr="00C46E25">
        <w:rPr>
          <w:rFonts w:ascii="仿宋_GB2312" w:eastAsia="仿宋_GB2312" w:hAnsi="仿宋" w:cs="方正仿宋_GBK" w:hint="eastAsia"/>
          <w:kern w:val="0"/>
          <w:sz w:val="32"/>
          <w:szCs w:val="32"/>
        </w:rPr>
        <w:t>。以理想信念教育为重点，加强团的建设，开展丰富多彩的主题宣传教育活动；增强团员意识教育，组织“两优一先”评选活动，大力开展学院</w:t>
      </w:r>
      <w:proofErr w:type="gramStart"/>
      <w:r w:rsidR="00C46E25" w:rsidRPr="00C46E25">
        <w:rPr>
          <w:rFonts w:ascii="仿宋_GB2312" w:eastAsia="仿宋_GB2312" w:hAnsi="仿宋" w:cs="方正仿宋_GBK" w:hint="eastAsia"/>
          <w:kern w:val="0"/>
          <w:sz w:val="32"/>
          <w:szCs w:val="32"/>
        </w:rPr>
        <w:t>精品团学活动</w:t>
      </w:r>
      <w:proofErr w:type="gramEnd"/>
      <w:r w:rsidR="00C46E25" w:rsidRPr="00C46E25">
        <w:rPr>
          <w:rFonts w:ascii="仿宋_GB2312" w:eastAsia="仿宋_GB2312" w:hAnsi="仿宋" w:cs="方正仿宋_GBK" w:hint="eastAsia"/>
          <w:kern w:val="0"/>
          <w:sz w:val="32"/>
          <w:szCs w:val="32"/>
        </w:rPr>
        <w:t>，按照建设学习型、实践型、创新型团组织的要求，紧密结合学院各项改革和建设实践，形成以团员为重点，以广大团员青年为基础，以丰富文化活动为载体，逐步构建有健康和管理学院特色的精神文化体系。</w:t>
      </w:r>
    </w:p>
    <w:p w:rsidR="00AF75E3" w:rsidRDefault="00754C9E" w:rsidP="002E3069">
      <w:pPr>
        <w:overflowPunct w:val="0"/>
        <w:adjustRightInd w:val="0"/>
        <w:snapToGrid w:val="0"/>
        <w:spacing w:line="560" w:lineRule="exact"/>
        <w:ind w:firstLineChars="200" w:firstLine="643"/>
        <w:rPr>
          <w:rFonts w:ascii="仿宋_GB2312" w:eastAsia="仿宋_GB2312" w:hAnsi="仿宋" w:cs="方正仿宋_GBK"/>
          <w:b/>
          <w:kern w:val="0"/>
          <w:sz w:val="32"/>
          <w:szCs w:val="32"/>
        </w:rPr>
      </w:pPr>
      <w:r>
        <w:rPr>
          <w:rFonts w:ascii="仿宋_GB2312" w:eastAsia="仿宋_GB2312" w:hAnsi="仿宋" w:cs="方正仿宋_GBK" w:hint="eastAsia"/>
          <w:b/>
          <w:kern w:val="0"/>
          <w:sz w:val="32"/>
          <w:szCs w:val="32"/>
        </w:rPr>
        <w:t>2</w:t>
      </w:r>
      <w:r w:rsidR="00AF75E3" w:rsidRPr="008F1DF8">
        <w:rPr>
          <w:rFonts w:ascii="仿宋_GB2312" w:eastAsia="仿宋_GB2312" w:hAnsi="仿宋" w:cs="方正仿宋_GBK" w:hint="eastAsia"/>
          <w:b/>
          <w:kern w:val="0"/>
          <w:sz w:val="32"/>
          <w:szCs w:val="32"/>
        </w:rPr>
        <w:t>.</w:t>
      </w:r>
      <w:r w:rsidR="002E3069" w:rsidRPr="008F1DF8">
        <w:rPr>
          <w:rFonts w:ascii="仿宋_GB2312" w:eastAsia="仿宋_GB2312" w:hAnsi="仿宋" w:cs="方正仿宋_GBK" w:hint="eastAsia"/>
          <w:b/>
          <w:kern w:val="0"/>
          <w:sz w:val="32"/>
          <w:szCs w:val="32"/>
        </w:rPr>
        <w:t>专业建设</w:t>
      </w:r>
    </w:p>
    <w:p w:rsidR="001D3E0E" w:rsidRPr="00C86DBD" w:rsidRDefault="001D3E0E" w:rsidP="00C86DBD">
      <w:pPr>
        <w:overflowPunct w:val="0"/>
        <w:adjustRightInd w:val="0"/>
        <w:snapToGrid w:val="0"/>
        <w:spacing w:line="560" w:lineRule="exact"/>
        <w:ind w:firstLineChars="200" w:firstLine="640"/>
        <w:rPr>
          <w:rFonts w:ascii="仿宋_GB2312" w:eastAsia="仿宋_GB2312" w:hAnsi="仿宋" w:cs="方正仿宋_GBK"/>
          <w:kern w:val="0"/>
          <w:sz w:val="32"/>
          <w:szCs w:val="32"/>
        </w:rPr>
      </w:pPr>
      <w:r w:rsidRPr="00C86DBD">
        <w:rPr>
          <w:rFonts w:ascii="仿宋_GB2312" w:eastAsia="仿宋_GB2312" w:hAnsi="仿宋" w:cs="方正仿宋_GBK" w:hint="eastAsia"/>
          <w:kern w:val="0"/>
          <w:sz w:val="32"/>
          <w:szCs w:val="32"/>
        </w:rPr>
        <w:t>扩大规模，优化结构。以完善专业</w:t>
      </w:r>
      <w:r w:rsidR="008C6D7C">
        <w:rPr>
          <w:rFonts w:ascii="仿宋_GB2312" w:eastAsia="仿宋_GB2312" w:hAnsi="仿宋" w:cs="方正仿宋_GBK" w:hint="eastAsia"/>
          <w:kern w:val="0"/>
          <w:sz w:val="32"/>
          <w:szCs w:val="32"/>
        </w:rPr>
        <w:t>结构</w:t>
      </w:r>
      <w:r w:rsidRPr="00C86DBD">
        <w:rPr>
          <w:rFonts w:ascii="仿宋_GB2312" w:eastAsia="仿宋_GB2312" w:hAnsi="仿宋" w:cs="方正仿宋_GBK" w:hint="eastAsia"/>
          <w:kern w:val="0"/>
          <w:sz w:val="32"/>
          <w:szCs w:val="32"/>
        </w:rPr>
        <w:t>、优化</w:t>
      </w:r>
      <w:r w:rsidR="00C86DBD" w:rsidRPr="00C86DBD">
        <w:rPr>
          <w:rFonts w:ascii="仿宋_GB2312" w:eastAsia="仿宋_GB2312" w:hAnsi="仿宋" w:cs="方正仿宋_GBK" w:hint="eastAsia"/>
          <w:kern w:val="0"/>
          <w:sz w:val="32"/>
          <w:szCs w:val="32"/>
        </w:rPr>
        <w:t>专业</w:t>
      </w:r>
      <w:r w:rsidR="008C6D7C" w:rsidRPr="003578F5">
        <w:rPr>
          <w:rFonts w:ascii="仿宋_GB2312" w:eastAsia="仿宋_GB2312" w:hAnsi="仿宋" w:cs="方正仿宋_GBK" w:hint="eastAsia"/>
          <w:kern w:val="0"/>
          <w:sz w:val="32"/>
          <w:szCs w:val="32"/>
        </w:rPr>
        <w:t>布局</w:t>
      </w:r>
      <w:r w:rsidRPr="00C86DBD">
        <w:rPr>
          <w:rFonts w:ascii="仿宋_GB2312" w:eastAsia="仿宋_GB2312" w:hAnsi="仿宋" w:cs="方正仿宋_GBK" w:hint="eastAsia"/>
          <w:kern w:val="0"/>
          <w:sz w:val="32"/>
          <w:szCs w:val="32"/>
        </w:rPr>
        <w:t>为</w:t>
      </w:r>
      <w:r w:rsidRPr="00C86DBD">
        <w:rPr>
          <w:rFonts w:ascii="仿宋_GB2312" w:eastAsia="仿宋_GB2312" w:hAnsi="仿宋" w:cs="方正仿宋_GBK" w:hint="eastAsia"/>
          <w:kern w:val="0"/>
          <w:sz w:val="32"/>
          <w:szCs w:val="32"/>
        </w:rPr>
        <w:lastRenderedPageBreak/>
        <w:t>主线，形成传统</w:t>
      </w:r>
      <w:r w:rsidR="00C86DBD" w:rsidRPr="00C86DBD">
        <w:rPr>
          <w:rFonts w:ascii="仿宋_GB2312" w:eastAsia="仿宋_GB2312" w:hAnsi="仿宋" w:cs="方正仿宋_GBK" w:hint="eastAsia"/>
          <w:kern w:val="0"/>
          <w:sz w:val="32"/>
          <w:szCs w:val="32"/>
        </w:rPr>
        <w:t>专业</w:t>
      </w:r>
      <w:r w:rsidRPr="00C86DBD">
        <w:rPr>
          <w:rFonts w:ascii="仿宋_GB2312" w:eastAsia="仿宋_GB2312" w:hAnsi="仿宋" w:cs="方正仿宋_GBK" w:hint="eastAsia"/>
          <w:kern w:val="0"/>
          <w:sz w:val="32"/>
          <w:szCs w:val="32"/>
        </w:rPr>
        <w:t>与新兴</w:t>
      </w:r>
      <w:r w:rsidR="00C86DBD" w:rsidRPr="00C86DBD">
        <w:rPr>
          <w:rFonts w:ascii="仿宋_GB2312" w:eastAsia="仿宋_GB2312" w:hAnsi="仿宋" w:cs="方正仿宋_GBK" w:hint="eastAsia"/>
          <w:kern w:val="0"/>
          <w:sz w:val="32"/>
          <w:szCs w:val="32"/>
        </w:rPr>
        <w:t>专业</w:t>
      </w:r>
      <w:r w:rsidRPr="00C86DBD">
        <w:rPr>
          <w:rFonts w:ascii="仿宋_GB2312" w:eastAsia="仿宋_GB2312" w:hAnsi="仿宋" w:cs="方正仿宋_GBK" w:hint="eastAsia"/>
          <w:kern w:val="0"/>
          <w:sz w:val="32"/>
          <w:szCs w:val="32"/>
        </w:rPr>
        <w:t>相促进、特色专业与优势专业相统一、师范</w:t>
      </w:r>
      <w:r w:rsidR="00D23EED">
        <w:rPr>
          <w:rFonts w:ascii="仿宋_GB2312" w:eastAsia="仿宋_GB2312" w:hAnsi="仿宋" w:cs="方正仿宋_GBK" w:hint="eastAsia"/>
          <w:kern w:val="0"/>
          <w:sz w:val="32"/>
          <w:szCs w:val="32"/>
        </w:rPr>
        <w:t>专业</w:t>
      </w:r>
      <w:r w:rsidRPr="00C86DBD">
        <w:rPr>
          <w:rFonts w:ascii="仿宋_GB2312" w:eastAsia="仿宋_GB2312" w:hAnsi="仿宋" w:cs="方正仿宋_GBK" w:hint="eastAsia"/>
          <w:kern w:val="0"/>
          <w:sz w:val="32"/>
          <w:szCs w:val="32"/>
        </w:rPr>
        <w:t>与</w:t>
      </w:r>
      <w:r w:rsidR="00D23EED">
        <w:rPr>
          <w:rFonts w:ascii="仿宋_GB2312" w:eastAsia="仿宋_GB2312" w:hAnsi="仿宋" w:cs="方正仿宋_GBK" w:hint="eastAsia"/>
          <w:kern w:val="0"/>
          <w:sz w:val="32"/>
          <w:szCs w:val="32"/>
        </w:rPr>
        <w:t>非师范专业</w:t>
      </w:r>
      <w:r w:rsidRPr="00C86DBD">
        <w:rPr>
          <w:rFonts w:ascii="仿宋_GB2312" w:eastAsia="仿宋_GB2312" w:hAnsi="仿宋" w:cs="方正仿宋_GBK" w:hint="eastAsia"/>
          <w:kern w:val="0"/>
          <w:sz w:val="32"/>
          <w:szCs w:val="32"/>
        </w:rPr>
        <w:t>协调发展的</w:t>
      </w:r>
      <w:r w:rsidR="00D23EED">
        <w:rPr>
          <w:rFonts w:ascii="仿宋_GB2312" w:eastAsia="仿宋_GB2312" w:hAnsi="仿宋" w:cs="方正仿宋_GBK" w:hint="eastAsia"/>
          <w:kern w:val="0"/>
          <w:sz w:val="32"/>
          <w:szCs w:val="32"/>
        </w:rPr>
        <w:t>专业</w:t>
      </w:r>
      <w:r w:rsidRPr="00C86DBD">
        <w:rPr>
          <w:rFonts w:ascii="仿宋_GB2312" w:eastAsia="仿宋_GB2312" w:hAnsi="仿宋" w:cs="方正仿宋_GBK" w:hint="eastAsia"/>
          <w:kern w:val="0"/>
          <w:sz w:val="32"/>
          <w:szCs w:val="32"/>
        </w:rPr>
        <w:t>体系。</w:t>
      </w:r>
    </w:p>
    <w:p w:rsidR="001D3E0E" w:rsidRPr="005A3982" w:rsidRDefault="00A40C89"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sidRPr="00A40C89">
        <w:rPr>
          <w:rFonts w:ascii="仿宋_GB2312" w:eastAsia="仿宋_GB2312" w:hAnsi="仿宋" w:cs="方正仿宋_GBK" w:hint="eastAsia"/>
          <w:kern w:val="0"/>
          <w:sz w:val="32"/>
          <w:szCs w:val="32"/>
        </w:rPr>
        <w:t>（1）</w:t>
      </w:r>
      <w:r w:rsidR="001D3E0E" w:rsidRPr="00A40C89">
        <w:rPr>
          <w:rFonts w:ascii="仿宋_GB2312" w:eastAsia="仿宋_GB2312" w:hAnsi="仿宋" w:cs="方正仿宋_GBK" w:hint="eastAsia"/>
          <w:kern w:val="0"/>
          <w:sz w:val="32"/>
          <w:szCs w:val="32"/>
        </w:rPr>
        <w:t>着力</w:t>
      </w:r>
      <w:r w:rsidR="00A9126A">
        <w:rPr>
          <w:rFonts w:ascii="仿宋_GB2312" w:eastAsia="仿宋_GB2312" w:hAnsi="仿宋" w:cs="方正仿宋_GBK" w:hint="eastAsia"/>
          <w:kern w:val="0"/>
          <w:sz w:val="32"/>
          <w:szCs w:val="32"/>
        </w:rPr>
        <w:t>优化</w:t>
      </w:r>
      <w:r w:rsidR="001D3E0E" w:rsidRPr="00A40C89">
        <w:rPr>
          <w:rFonts w:ascii="仿宋_GB2312" w:eastAsia="仿宋_GB2312" w:hAnsi="仿宋" w:cs="方正仿宋_GBK" w:hint="eastAsia"/>
          <w:kern w:val="0"/>
          <w:sz w:val="32"/>
          <w:szCs w:val="32"/>
        </w:rPr>
        <w:t>专业</w:t>
      </w:r>
      <w:r w:rsidR="00A9126A">
        <w:rPr>
          <w:rFonts w:ascii="仿宋_GB2312" w:eastAsia="仿宋_GB2312" w:hAnsi="仿宋" w:cs="方正仿宋_GBK" w:hint="eastAsia"/>
          <w:kern w:val="0"/>
          <w:sz w:val="32"/>
          <w:szCs w:val="32"/>
        </w:rPr>
        <w:t>布局</w:t>
      </w:r>
      <w:r w:rsidR="006122E2">
        <w:rPr>
          <w:rFonts w:ascii="仿宋_GB2312" w:eastAsia="仿宋_GB2312" w:hAnsi="仿宋" w:cs="方正仿宋_GBK" w:hint="eastAsia"/>
          <w:kern w:val="0"/>
          <w:sz w:val="32"/>
          <w:szCs w:val="32"/>
        </w:rPr>
        <w:t>。</w:t>
      </w:r>
      <w:r w:rsidR="001D3E0E" w:rsidRPr="005A3982">
        <w:rPr>
          <w:rFonts w:ascii="仿宋_GB2312" w:eastAsia="仿宋_GB2312" w:hAnsi="仿宋" w:cs="方正仿宋_GBK" w:hint="eastAsia"/>
          <w:kern w:val="0"/>
          <w:sz w:val="32"/>
          <w:szCs w:val="32"/>
        </w:rPr>
        <w:t>遵循“服务地方</w:t>
      </w:r>
      <w:r w:rsidR="00732B6B" w:rsidRPr="005A3982">
        <w:rPr>
          <w:rFonts w:ascii="仿宋_GB2312" w:eastAsia="仿宋_GB2312" w:hAnsi="仿宋" w:cs="方正仿宋_GBK" w:hint="eastAsia"/>
          <w:kern w:val="0"/>
          <w:sz w:val="32"/>
          <w:szCs w:val="32"/>
        </w:rPr>
        <w:t>产业</w:t>
      </w:r>
      <w:r w:rsidR="00DA643D" w:rsidRPr="005A3982">
        <w:rPr>
          <w:rFonts w:ascii="仿宋_GB2312" w:eastAsia="仿宋_GB2312" w:hAnsi="仿宋" w:cs="方正仿宋_GBK" w:hint="eastAsia"/>
          <w:kern w:val="0"/>
          <w:sz w:val="32"/>
          <w:szCs w:val="32"/>
        </w:rPr>
        <w:t>，</w:t>
      </w:r>
      <w:r w:rsidR="00732B6B" w:rsidRPr="005A3982">
        <w:rPr>
          <w:rFonts w:ascii="仿宋_GB2312" w:eastAsia="仿宋_GB2312" w:hAnsi="仿宋" w:cs="方正仿宋_GBK" w:hint="eastAsia"/>
          <w:kern w:val="0"/>
          <w:sz w:val="32"/>
          <w:szCs w:val="32"/>
        </w:rPr>
        <w:t>服务新兴产业</w:t>
      </w:r>
      <w:r w:rsidR="001D3E0E" w:rsidRPr="005A3982">
        <w:rPr>
          <w:rFonts w:ascii="仿宋_GB2312" w:eastAsia="仿宋_GB2312" w:hAnsi="仿宋" w:cs="方正仿宋_GBK" w:hint="eastAsia"/>
          <w:kern w:val="0"/>
          <w:sz w:val="32"/>
          <w:szCs w:val="32"/>
        </w:rPr>
        <w:t>”的原则，</w:t>
      </w:r>
      <w:r w:rsidR="009B3D78" w:rsidRPr="005A3982">
        <w:rPr>
          <w:rFonts w:ascii="仿宋_GB2312" w:eastAsia="仿宋_GB2312" w:hAnsi="仿宋" w:cs="方正仿宋_GBK" w:hint="eastAsia"/>
          <w:kern w:val="0"/>
          <w:sz w:val="32"/>
          <w:szCs w:val="32"/>
        </w:rPr>
        <w:t>依托现有专业</w:t>
      </w:r>
      <w:r w:rsidR="001D3E0E" w:rsidRPr="005A3982">
        <w:rPr>
          <w:rFonts w:ascii="仿宋_GB2312" w:eastAsia="仿宋_GB2312" w:hAnsi="仿宋" w:cs="方正仿宋_GBK" w:hint="eastAsia"/>
          <w:kern w:val="0"/>
          <w:sz w:val="32"/>
          <w:szCs w:val="32"/>
        </w:rPr>
        <w:t>，</w:t>
      </w:r>
      <w:r w:rsidR="00AE2A48" w:rsidRPr="005A3982">
        <w:rPr>
          <w:rFonts w:ascii="仿宋_GB2312" w:eastAsia="仿宋_GB2312" w:hAnsi="仿宋" w:cs="方正仿宋_GBK" w:hint="eastAsia"/>
          <w:kern w:val="0"/>
          <w:sz w:val="32"/>
          <w:szCs w:val="32"/>
        </w:rPr>
        <w:t>充分调研皖北乃至长三角地区健康管理和</w:t>
      </w:r>
      <w:proofErr w:type="gramStart"/>
      <w:r w:rsidR="00AE2A48" w:rsidRPr="005A3982">
        <w:rPr>
          <w:rFonts w:ascii="仿宋_GB2312" w:eastAsia="仿宋_GB2312" w:hAnsi="仿宋" w:cs="方正仿宋_GBK" w:hint="eastAsia"/>
          <w:kern w:val="0"/>
          <w:sz w:val="32"/>
          <w:szCs w:val="32"/>
        </w:rPr>
        <w:t>老年康养产业</w:t>
      </w:r>
      <w:proofErr w:type="gramEnd"/>
      <w:r w:rsidR="00AE2A48" w:rsidRPr="005A3982">
        <w:rPr>
          <w:rFonts w:ascii="仿宋_GB2312" w:eastAsia="仿宋_GB2312" w:hAnsi="仿宋" w:cs="方正仿宋_GBK" w:hint="eastAsia"/>
          <w:kern w:val="0"/>
          <w:sz w:val="32"/>
          <w:szCs w:val="32"/>
        </w:rPr>
        <w:t>发展现状及人才需求，用2-5年的时间有计划分步骤地设置健康管理</w:t>
      </w:r>
      <w:r w:rsidR="00AE2A48">
        <w:rPr>
          <w:rFonts w:ascii="仿宋_GB2312" w:eastAsia="仿宋_GB2312" w:hAnsi="仿宋" w:cs="方正仿宋_GBK" w:hint="eastAsia"/>
          <w:kern w:val="0"/>
          <w:sz w:val="32"/>
          <w:szCs w:val="32"/>
        </w:rPr>
        <w:t>类</w:t>
      </w:r>
      <w:r w:rsidR="00AE2A48" w:rsidRPr="005A3982">
        <w:rPr>
          <w:rFonts w:ascii="仿宋_GB2312" w:eastAsia="仿宋_GB2312" w:hAnsi="仿宋" w:cs="方正仿宋_GBK" w:hint="eastAsia"/>
          <w:kern w:val="0"/>
          <w:sz w:val="32"/>
          <w:szCs w:val="32"/>
        </w:rPr>
        <w:t>专业。</w:t>
      </w:r>
      <w:r w:rsidR="009B3D78" w:rsidRPr="005A3982">
        <w:rPr>
          <w:rFonts w:ascii="仿宋_GB2312" w:eastAsia="仿宋_GB2312" w:hAnsi="仿宋" w:cs="方正仿宋_GBK" w:hint="eastAsia"/>
          <w:kern w:val="0"/>
          <w:sz w:val="32"/>
          <w:szCs w:val="32"/>
        </w:rPr>
        <w:t>打造计算机</w:t>
      </w:r>
      <w:r w:rsidR="007D35C8">
        <w:rPr>
          <w:rFonts w:ascii="仿宋_GB2312" w:eastAsia="仿宋_GB2312" w:hAnsi="仿宋" w:cs="方正仿宋_GBK" w:hint="eastAsia"/>
          <w:kern w:val="0"/>
          <w:sz w:val="32"/>
          <w:szCs w:val="32"/>
        </w:rPr>
        <w:t>类</w:t>
      </w:r>
      <w:r w:rsidR="009B3D78" w:rsidRPr="005A3982">
        <w:rPr>
          <w:rFonts w:ascii="仿宋_GB2312" w:eastAsia="仿宋_GB2312" w:hAnsi="仿宋" w:cs="方正仿宋_GBK" w:hint="eastAsia"/>
          <w:kern w:val="0"/>
          <w:sz w:val="32"/>
          <w:szCs w:val="32"/>
        </w:rPr>
        <w:t>、健康管理</w:t>
      </w:r>
      <w:r w:rsidR="007D35C8">
        <w:rPr>
          <w:rFonts w:ascii="仿宋_GB2312" w:eastAsia="仿宋_GB2312" w:hAnsi="仿宋" w:cs="方正仿宋_GBK" w:hint="eastAsia"/>
          <w:kern w:val="0"/>
          <w:sz w:val="32"/>
          <w:szCs w:val="32"/>
        </w:rPr>
        <w:t>类</w:t>
      </w:r>
      <w:r w:rsidR="009B3D78" w:rsidRPr="005A3982">
        <w:rPr>
          <w:rFonts w:ascii="仿宋_GB2312" w:eastAsia="仿宋_GB2312" w:hAnsi="仿宋" w:cs="方正仿宋_GBK" w:hint="eastAsia"/>
          <w:kern w:val="0"/>
          <w:sz w:val="32"/>
          <w:szCs w:val="32"/>
        </w:rPr>
        <w:t>专业群</w:t>
      </w:r>
      <w:r w:rsidR="001D3E0E" w:rsidRPr="005A3982">
        <w:rPr>
          <w:rFonts w:ascii="仿宋_GB2312" w:eastAsia="仿宋_GB2312" w:hAnsi="仿宋" w:cs="方正仿宋_GBK" w:hint="eastAsia"/>
          <w:kern w:val="0"/>
          <w:sz w:val="32"/>
          <w:szCs w:val="32"/>
        </w:rPr>
        <w:t>。</w:t>
      </w:r>
    </w:p>
    <w:p w:rsidR="001D3E0E" w:rsidRPr="00063D72" w:rsidRDefault="00FD2826"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sidRPr="00FD2826">
        <w:rPr>
          <w:rFonts w:ascii="仿宋_GB2312" w:eastAsia="仿宋_GB2312" w:hAnsi="仿宋" w:cs="方正仿宋_GBK" w:hint="eastAsia"/>
          <w:kern w:val="0"/>
          <w:sz w:val="32"/>
          <w:szCs w:val="32"/>
        </w:rPr>
        <w:t>（2）</w:t>
      </w:r>
      <w:r w:rsidR="001D3E0E" w:rsidRPr="00FD2826">
        <w:rPr>
          <w:rFonts w:ascii="仿宋_GB2312" w:eastAsia="仿宋_GB2312" w:hAnsi="仿宋" w:cs="方正仿宋_GBK" w:hint="eastAsia"/>
          <w:kern w:val="0"/>
          <w:sz w:val="32"/>
          <w:szCs w:val="32"/>
        </w:rPr>
        <w:t>悉心打造优势专业</w:t>
      </w:r>
      <w:r w:rsidR="006122E2">
        <w:rPr>
          <w:rFonts w:ascii="仿宋_GB2312" w:eastAsia="仿宋_GB2312" w:hAnsi="仿宋" w:cs="方正仿宋_GBK" w:hint="eastAsia"/>
          <w:kern w:val="0"/>
          <w:sz w:val="32"/>
          <w:szCs w:val="32"/>
        </w:rPr>
        <w:t>。</w:t>
      </w:r>
      <w:r w:rsidR="001D3E0E" w:rsidRPr="00063D72">
        <w:rPr>
          <w:rFonts w:ascii="仿宋_GB2312" w:eastAsia="仿宋_GB2312" w:hAnsi="仿宋" w:cs="方正仿宋_GBK" w:hint="eastAsia"/>
          <w:kern w:val="0"/>
          <w:sz w:val="32"/>
          <w:szCs w:val="32"/>
        </w:rPr>
        <w:t>根据学校办学定位，做精做优</w:t>
      </w:r>
      <w:r w:rsidR="00063D72" w:rsidRPr="00063D72">
        <w:rPr>
          <w:rFonts w:ascii="仿宋_GB2312" w:eastAsia="仿宋_GB2312" w:hAnsi="仿宋" w:cs="方正仿宋_GBK" w:hint="eastAsia"/>
          <w:kern w:val="0"/>
          <w:sz w:val="32"/>
          <w:szCs w:val="32"/>
        </w:rPr>
        <w:t>师范教育</w:t>
      </w:r>
      <w:r w:rsidR="001D3E0E" w:rsidRPr="00063D72">
        <w:rPr>
          <w:rFonts w:ascii="仿宋_GB2312" w:eastAsia="仿宋_GB2312" w:hAnsi="仿宋" w:cs="方正仿宋_GBK" w:hint="eastAsia"/>
          <w:kern w:val="0"/>
          <w:sz w:val="32"/>
          <w:szCs w:val="32"/>
        </w:rPr>
        <w:t>专业，拓展开发职业教育专业，完善提升职后培训体系。重点推进</w:t>
      </w:r>
      <w:r w:rsidR="00EB04D3">
        <w:rPr>
          <w:rFonts w:ascii="仿宋_GB2312" w:eastAsia="仿宋_GB2312" w:hAnsi="仿宋" w:cs="方正仿宋_GBK" w:hint="eastAsia"/>
          <w:kern w:val="0"/>
          <w:sz w:val="32"/>
          <w:szCs w:val="32"/>
        </w:rPr>
        <w:t>现有</w:t>
      </w:r>
      <w:r w:rsidR="001D3E0E" w:rsidRPr="00063D72">
        <w:rPr>
          <w:rFonts w:ascii="仿宋_GB2312" w:eastAsia="仿宋_GB2312" w:hAnsi="仿宋" w:cs="方正仿宋_GBK" w:hint="eastAsia"/>
          <w:kern w:val="0"/>
          <w:sz w:val="32"/>
          <w:szCs w:val="32"/>
        </w:rPr>
        <w:t>专业建设，确保针对性投入，在人才引进、设备添置、经费保障等各个环节实行政策倾斜，发挥</w:t>
      </w:r>
      <w:r w:rsidR="00063D72" w:rsidRPr="00063D72">
        <w:rPr>
          <w:rFonts w:ascii="仿宋_GB2312" w:eastAsia="仿宋_GB2312" w:hAnsi="仿宋" w:cs="方正仿宋_GBK" w:hint="eastAsia"/>
          <w:kern w:val="0"/>
          <w:sz w:val="32"/>
          <w:szCs w:val="32"/>
        </w:rPr>
        <w:t>这些专业</w:t>
      </w:r>
      <w:r w:rsidR="001D3E0E" w:rsidRPr="00063D72">
        <w:rPr>
          <w:rFonts w:ascii="仿宋_GB2312" w:eastAsia="仿宋_GB2312" w:hAnsi="仿宋" w:cs="方正仿宋_GBK" w:hint="eastAsia"/>
          <w:kern w:val="0"/>
          <w:sz w:val="32"/>
          <w:szCs w:val="32"/>
        </w:rPr>
        <w:t>在人才培养、科学研究、服务社会等方面的辐射和带动作用，创造并积累一批高质量的学术成果。通过产教融合、校企合作等形式，拓宽</w:t>
      </w:r>
      <w:r w:rsidR="00063D72" w:rsidRPr="00063D72">
        <w:rPr>
          <w:rFonts w:ascii="仿宋_GB2312" w:eastAsia="仿宋_GB2312" w:hAnsi="仿宋" w:cs="方正仿宋_GBK" w:hint="eastAsia"/>
          <w:kern w:val="0"/>
          <w:sz w:val="32"/>
          <w:szCs w:val="32"/>
        </w:rPr>
        <w:t>健康管理</w:t>
      </w:r>
      <w:r w:rsidR="00AE2A48">
        <w:rPr>
          <w:rFonts w:ascii="仿宋_GB2312" w:eastAsia="仿宋_GB2312" w:hAnsi="仿宋" w:cs="方正仿宋_GBK" w:hint="eastAsia"/>
          <w:kern w:val="0"/>
          <w:sz w:val="32"/>
          <w:szCs w:val="32"/>
        </w:rPr>
        <w:t>类</w:t>
      </w:r>
      <w:r w:rsidR="00063D72" w:rsidRPr="00063D72">
        <w:rPr>
          <w:rFonts w:ascii="仿宋_GB2312" w:eastAsia="仿宋_GB2312" w:hAnsi="仿宋" w:cs="方正仿宋_GBK" w:hint="eastAsia"/>
          <w:kern w:val="0"/>
          <w:sz w:val="32"/>
          <w:szCs w:val="32"/>
        </w:rPr>
        <w:t>等新设置</w:t>
      </w:r>
      <w:r w:rsidR="001D3E0E" w:rsidRPr="00063D72">
        <w:rPr>
          <w:rFonts w:ascii="仿宋_GB2312" w:eastAsia="仿宋_GB2312" w:hAnsi="仿宋" w:cs="方正仿宋_GBK" w:hint="eastAsia"/>
          <w:kern w:val="0"/>
          <w:sz w:val="32"/>
          <w:szCs w:val="32"/>
        </w:rPr>
        <w:t>专业的办学空间，提升办学实力。</w:t>
      </w:r>
    </w:p>
    <w:p w:rsidR="001D3E0E" w:rsidRDefault="003E4198" w:rsidP="006122E2">
      <w:pPr>
        <w:overflowPunct w:val="0"/>
        <w:adjustRightInd w:val="0"/>
        <w:snapToGrid w:val="0"/>
        <w:spacing w:line="560" w:lineRule="exact"/>
        <w:ind w:firstLineChars="200" w:firstLine="640"/>
        <w:rPr>
          <w:rFonts w:ascii="仿宋_GB2312" w:eastAsia="仿宋_GB2312" w:hAnsi="仿宋" w:cs="方正仿宋_GBK"/>
          <w:b/>
          <w:kern w:val="0"/>
          <w:sz w:val="32"/>
          <w:szCs w:val="32"/>
        </w:rPr>
      </w:pPr>
      <w:r w:rsidRPr="003E4198">
        <w:rPr>
          <w:rFonts w:ascii="仿宋_GB2312" w:eastAsia="仿宋_GB2312" w:hAnsi="仿宋" w:cs="方正仿宋_GBK" w:hint="eastAsia"/>
          <w:kern w:val="0"/>
          <w:sz w:val="32"/>
          <w:szCs w:val="32"/>
        </w:rPr>
        <w:t>（3）</w:t>
      </w:r>
      <w:r w:rsidR="001D3E0E" w:rsidRPr="003E4198">
        <w:rPr>
          <w:rFonts w:ascii="仿宋_GB2312" w:eastAsia="仿宋_GB2312" w:hAnsi="仿宋" w:cs="方正仿宋_GBK" w:hint="eastAsia"/>
          <w:kern w:val="0"/>
          <w:sz w:val="32"/>
          <w:szCs w:val="32"/>
        </w:rPr>
        <w:t>努力提高专业层次</w:t>
      </w:r>
      <w:r w:rsidR="006122E2">
        <w:rPr>
          <w:rFonts w:ascii="仿宋_GB2312" w:eastAsia="仿宋_GB2312" w:hAnsi="仿宋" w:cs="方正仿宋_GBK" w:hint="eastAsia"/>
          <w:kern w:val="0"/>
          <w:sz w:val="32"/>
          <w:szCs w:val="32"/>
        </w:rPr>
        <w:t>。</w:t>
      </w:r>
      <w:r w:rsidR="00EB6809">
        <w:rPr>
          <w:rFonts w:ascii="仿宋_GB2312" w:eastAsia="仿宋_GB2312" w:hAnsi="仿宋" w:cs="方正仿宋_GBK" w:hint="eastAsia"/>
          <w:kern w:val="0"/>
          <w:sz w:val="32"/>
          <w:szCs w:val="32"/>
        </w:rPr>
        <w:t>做好与阜阳师范大学联合办教育技术学专业专升本工作，</w:t>
      </w:r>
      <w:r w:rsidR="001D3E0E" w:rsidRPr="003E4198">
        <w:rPr>
          <w:rFonts w:ascii="仿宋_GB2312" w:eastAsia="仿宋_GB2312" w:hAnsi="仿宋" w:cs="方正仿宋_GBK" w:hint="eastAsia"/>
          <w:kern w:val="0"/>
          <w:sz w:val="32"/>
          <w:szCs w:val="32"/>
        </w:rPr>
        <w:t>以</w:t>
      </w:r>
      <w:r w:rsidRPr="003E4198">
        <w:rPr>
          <w:rFonts w:ascii="仿宋_GB2312" w:eastAsia="仿宋_GB2312" w:hAnsi="仿宋" w:cs="方正仿宋_GBK" w:hint="eastAsia"/>
          <w:kern w:val="0"/>
          <w:sz w:val="32"/>
          <w:szCs w:val="32"/>
        </w:rPr>
        <w:t>师范</w:t>
      </w:r>
      <w:r w:rsidR="001D3E0E" w:rsidRPr="003E4198">
        <w:rPr>
          <w:rFonts w:ascii="仿宋_GB2312" w:eastAsia="仿宋_GB2312" w:hAnsi="仿宋" w:cs="方正仿宋_GBK" w:hint="eastAsia"/>
          <w:kern w:val="0"/>
          <w:sz w:val="32"/>
          <w:szCs w:val="32"/>
        </w:rPr>
        <w:t>教育专业为突破口，带动</w:t>
      </w:r>
      <w:r w:rsidRPr="003E4198">
        <w:rPr>
          <w:rFonts w:ascii="仿宋_GB2312" w:eastAsia="仿宋_GB2312" w:hAnsi="仿宋" w:cs="方正仿宋_GBK" w:hint="eastAsia"/>
          <w:kern w:val="0"/>
          <w:sz w:val="32"/>
          <w:szCs w:val="32"/>
        </w:rPr>
        <w:t>职业教育</w:t>
      </w:r>
      <w:r w:rsidR="001D3E0E" w:rsidRPr="003E4198">
        <w:rPr>
          <w:rFonts w:ascii="仿宋_GB2312" w:eastAsia="仿宋_GB2312" w:hAnsi="仿宋" w:cs="方正仿宋_GBK" w:hint="eastAsia"/>
          <w:kern w:val="0"/>
          <w:sz w:val="32"/>
          <w:szCs w:val="32"/>
        </w:rPr>
        <w:t>专业</w:t>
      </w:r>
      <w:r w:rsidRPr="003E4198">
        <w:rPr>
          <w:rFonts w:ascii="仿宋_GB2312" w:eastAsia="仿宋_GB2312" w:hAnsi="仿宋" w:cs="方正仿宋_GBK" w:hint="eastAsia"/>
          <w:kern w:val="0"/>
          <w:sz w:val="32"/>
          <w:szCs w:val="32"/>
        </w:rPr>
        <w:t>。</w:t>
      </w:r>
      <w:r w:rsidR="00EB04D3">
        <w:rPr>
          <w:rFonts w:ascii="仿宋_GB2312" w:eastAsia="仿宋_GB2312" w:hAnsi="仿宋" w:cs="方正仿宋_GBK" w:hint="eastAsia"/>
          <w:kern w:val="0"/>
          <w:sz w:val="32"/>
          <w:szCs w:val="32"/>
        </w:rPr>
        <w:t>学院</w:t>
      </w:r>
      <w:r w:rsidR="001D3E0E" w:rsidRPr="003E4198">
        <w:rPr>
          <w:rFonts w:ascii="仿宋_GB2312" w:eastAsia="仿宋_GB2312" w:hAnsi="仿宋" w:cs="方正仿宋_GBK" w:hint="eastAsia"/>
          <w:kern w:val="0"/>
          <w:sz w:val="32"/>
          <w:szCs w:val="32"/>
        </w:rPr>
        <w:t>优势专业要主动与有关高校合作，积极探索“专转本”、“专接本”人才培养的试点，力争早日实现规模化在</w:t>
      </w:r>
      <w:proofErr w:type="gramStart"/>
      <w:r w:rsidR="001D3E0E" w:rsidRPr="003E4198">
        <w:rPr>
          <w:rFonts w:ascii="仿宋_GB2312" w:eastAsia="仿宋_GB2312" w:hAnsi="仿宋" w:cs="方正仿宋_GBK" w:hint="eastAsia"/>
          <w:kern w:val="0"/>
          <w:sz w:val="32"/>
          <w:szCs w:val="32"/>
        </w:rPr>
        <w:t>校本科培养</w:t>
      </w:r>
      <w:proofErr w:type="gramEnd"/>
      <w:r w:rsidR="001D3E0E" w:rsidRPr="003E4198">
        <w:rPr>
          <w:rFonts w:ascii="仿宋_GB2312" w:eastAsia="仿宋_GB2312" w:hAnsi="仿宋" w:cs="方正仿宋_GBK" w:hint="eastAsia"/>
          <w:kern w:val="0"/>
          <w:sz w:val="32"/>
          <w:szCs w:val="32"/>
        </w:rPr>
        <w:t>的实践。</w:t>
      </w:r>
    </w:p>
    <w:p w:rsidR="00AA0786" w:rsidRPr="006122E2" w:rsidRDefault="00AA0786" w:rsidP="00AA0786">
      <w:pPr>
        <w:overflowPunct w:val="0"/>
        <w:adjustRightInd w:val="0"/>
        <w:snapToGrid w:val="0"/>
        <w:spacing w:line="560" w:lineRule="exact"/>
        <w:ind w:firstLineChars="200" w:firstLine="640"/>
        <w:rPr>
          <w:rFonts w:ascii="仿宋_GB2312" w:eastAsia="仿宋_GB2312" w:hAnsi="仿宋" w:cs="方正仿宋_GBK"/>
          <w:kern w:val="0"/>
          <w:sz w:val="32"/>
          <w:szCs w:val="32"/>
        </w:rPr>
      </w:pPr>
      <w:r w:rsidRPr="003E4198">
        <w:rPr>
          <w:rFonts w:ascii="仿宋_GB2312" w:eastAsia="仿宋_GB2312" w:hAnsi="仿宋" w:cs="方正仿宋_GBK" w:hint="eastAsia"/>
          <w:kern w:val="0"/>
          <w:sz w:val="32"/>
          <w:szCs w:val="32"/>
        </w:rPr>
        <w:t>（</w:t>
      </w:r>
      <w:r>
        <w:rPr>
          <w:rFonts w:ascii="仿宋_GB2312" w:eastAsia="仿宋_GB2312" w:hAnsi="仿宋" w:cs="方正仿宋_GBK" w:hint="eastAsia"/>
          <w:kern w:val="0"/>
          <w:sz w:val="32"/>
          <w:szCs w:val="32"/>
        </w:rPr>
        <w:t>4</w:t>
      </w:r>
      <w:r w:rsidRPr="003E4198">
        <w:rPr>
          <w:rFonts w:ascii="仿宋_GB2312" w:eastAsia="仿宋_GB2312" w:hAnsi="仿宋" w:cs="方正仿宋_GBK" w:hint="eastAsia"/>
          <w:kern w:val="0"/>
          <w:sz w:val="32"/>
          <w:szCs w:val="32"/>
        </w:rPr>
        <w:t>）</w:t>
      </w:r>
      <w:r w:rsidRPr="00AA0786">
        <w:rPr>
          <w:rFonts w:ascii="仿宋_GB2312" w:eastAsia="仿宋_GB2312" w:hAnsi="仿宋" w:cs="方正仿宋_GBK" w:hint="eastAsia"/>
          <w:kern w:val="0"/>
          <w:sz w:val="32"/>
          <w:szCs w:val="32"/>
        </w:rPr>
        <w:t>加强质量保证体系</w:t>
      </w:r>
      <w:r>
        <w:rPr>
          <w:rFonts w:ascii="仿宋_GB2312" w:eastAsia="仿宋_GB2312" w:hAnsi="仿宋" w:cs="方正仿宋_GBK" w:hint="eastAsia"/>
          <w:kern w:val="0"/>
          <w:sz w:val="32"/>
          <w:szCs w:val="32"/>
        </w:rPr>
        <w:t>。</w:t>
      </w:r>
      <w:r w:rsidRPr="00AA0786">
        <w:rPr>
          <w:rFonts w:ascii="仿宋_GB2312" w:eastAsia="仿宋_GB2312" w:hAnsi="仿宋" w:cs="方正仿宋_GBK" w:hint="eastAsia"/>
          <w:kern w:val="0"/>
          <w:sz w:val="32"/>
          <w:szCs w:val="32"/>
        </w:rPr>
        <w:t>按照《高等职业院校内部质量保证体系诊断与改进指导方案》等文件要求，加强质量监督和保障体系建设，发挥人才培养状态数据的基础性作用，形成信息化、常态化的质量评价，反馈、诊断与改进的督查机制</w:t>
      </w:r>
      <w:r>
        <w:rPr>
          <w:rFonts w:ascii="仿宋_GB2312" w:eastAsia="仿宋_GB2312" w:hAnsi="仿宋" w:cs="方正仿宋_GBK" w:hint="eastAsia"/>
          <w:kern w:val="0"/>
          <w:sz w:val="32"/>
          <w:szCs w:val="32"/>
        </w:rPr>
        <w:t>；</w:t>
      </w:r>
      <w:r w:rsidRPr="00AA0786">
        <w:rPr>
          <w:rFonts w:ascii="仿宋_GB2312" w:eastAsia="仿宋_GB2312" w:hAnsi="仿宋" w:cs="方正仿宋_GBK" w:hint="eastAsia"/>
          <w:kern w:val="0"/>
          <w:sz w:val="32"/>
          <w:szCs w:val="32"/>
        </w:rPr>
        <w:t>注重过程管理和目标管理相结合，创建质量文化管理理念，完善质</w:t>
      </w:r>
      <w:r w:rsidRPr="00AA0786">
        <w:rPr>
          <w:rFonts w:ascii="仿宋_GB2312" w:eastAsia="仿宋_GB2312" w:hAnsi="仿宋" w:cs="方正仿宋_GBK" w:hint="eastAsia"/>
          <w:kern w:val="0"/>
          <w:sz w:val="32"/>
          <w:szCs w:val="32"/>
        </w:rPr>
        <w:lastRenderedPageBreak/>
        <w:t>量保障机制，突显学院建设与发展的卓越成效。</w:t>
      </w:r>
    </w:p>
    <w:p w:rsidR="0073523E" w:rsidRPr="0073523E" w:rsidRDefault="00C02E74" w:rsidP="0073523E">
      <w:pPr>
        <w:overflowPunct w:val="0"/>
        <w:adjustRightInd w:val="0"/>
        <w:snapToGrid w:val="0"/>
        <w:spacing w:line="560" w:lineRule="exact"/>
        <w:ind w:firstLineChars="200" w:firstLine="643"/>
        <w:rPr>
          <w:rFonts w:ascii="仿宋_GB2312" w:eastAsia="仿宋_GB2312" w:hAnsi="仿宋" w:cs="方正仿宋_GBK"/>
          <w:b/>
          <w:kern w:val="0"/>
          <w:sz w:val="32"/>
          <w:szCs w:val="32"/>
        </w:rPr>
      </w:pPr>
      <w:r>
        <w:rPr>
          <w:rFonts w:ascii="仿宋_GB2312" w:eastAsia="仿宋_GB2312" w:hAnsi="仿宋" w:cs="方正仿宋_GBK" w:hint="eastAsia"/>
          <w:b/>
          <w:kern w:val="0"/>
          <w:sz w:val="32"/>
          <w:szCs w:val="32"/>
        </w:rPr>
        <w:t>3</w:t>
      </w:r>
      <w:r w:rsidR="004506D1" w:rsidRPr="002454B1">
        <w:rPr>
          <w:rFonts w:ascii="仿宋_GB2312" w:eastAsia="仿宋_GB2312" w:hAnsi="仿宋" w:cs="方正仿宋_GBK" w:hint="eastAsia"/>
          <w:b/>
          <w:kern w:val="0"/>
          <w:sz w:val="32"/>
          <w:szCs w:val="32"/>
        </w:rPr>
        <w:t>.队伍建设</w:t>
      </w:r>
    </w:p>
    <w:p w:rsidR="002454B1" w:rsidRPr="002454B1" w:rsidRDefault="002664FF"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w:t>
      </w:r>
      <w:r w:rsidR="001C13B9">
        <w:rPr>
          <w:rFonts w:ascii="仿宋_GB2312" w:eastAsia="仿宋_GB2312" w:hAnsi="仿宋" w:cs="方正仿宋_GBK" w:hint="eastAsia"/>
          <w:kern w:val="0"/>
          <w:sz w:val="32"/>
          <w:szCs w:val="32"/>
        </w:rPr>
        <w:t>1</w:t>
      </w:r>
      <w:r>
        <w:rPr>
          <w:rFonts w:ascii="仿宋_GB2312" w:eastAsia="仿宋_GB2312" w:hAnsi="仿宋" w:cs="方正仿宋_GBK" w:hint="eastAsia"/>
          <w:kern w:val="0"/>
          <w:sz w:val="32"/>
          <w:szCs w:val="32"/>
        </w:rPr>
        <w:t>）</w:t>
      </w:r>
      <w:r w:rsidR="002454B1" w:rsidRPr="002454B1">
        <w:rPr>
          <w:rFonts w:ascii="仿宋_GB2312" w:eastAsia="仿宋_GB2312" w:hAnsi="仿宋" w:cs="方正仿宋_GBK" w:hint="eastAsia"/>
          <w:kern w:val="0"/>
          <w:sz w:val="32"/>
          <w:szCs w:val="32"/>
        </w:rPr>
        <w:t>强化专业带头人建设</w:t>
      </w:r>
      <w:r w:rsidR="006122E2">
        <w:rPr>
          <w:rFonts w:ascii="仿宋_GB2312" w:eastAsia="仿宋_GB2312" w:hAnsi="仿宋" w:cs="方正仿宋_GBK" w:hint="eastAsia"/>
          <w:kern w:val="0"/>
          <w:sz w:val="32"/>
          <w:szCs w:val="32"/>
        </w:rPr>
        <w:t>。</w:t>
      </w:r>
      <w:r w:rsidR="002454B1" w:rsidRPr="002454B1">
        <w:rPr>
          <w:rFonts w:ascii="仿宋_GB2312" w:eastAsia="仿宋_GB2312" w:hAnsi="仿宋" w:cs="方正仿宋_GBK" w:hint="eastAsia"/>
          <w:kern w:val="0"/>
          <w:sz w:val="32"/>
          <w:szCs w:val="32"/>
        </w:rPr>
        <w:t>有计划、有针对性地重点培养一批省、市、校级的专业带头人和教学名师，实行目标管理与动态管理相结合，明确职责和应有的待遇，加强考核，努力实现培养目标。加大力度推进对正高职称特别是教授的培养，在</w:t>
      </w:r>
      <w:r w:rsidR="00B2263F">
        <w:rPr>
          <w:rFonts w:ascii="仿宋_GB2312" w:eastAsia="仿宋_GB2312" w:hAnsi="仿宋" w:cs="方正仿宋_GBK" w:hint="eastAsia"/>
          <w:kern w:val="0"/>
          <w:sz w:val="32"/>
          <w:szCs w:val="32"/>
        </w:rPr>
        <w:t>学院</w:t>
      </w:r>
      <w:r w:rsidR="002454B1" w:rsidRPr="002454B1">
        <w:rPr>
          <w:rFonts w:ascii="仿宋_GB2312" w:eastAsia="仿宋_GB2312" w:hAnsi="仿宋" w:cs="方正仿宋_GBK" w:hint="eastAsia"/>
          <w:kern w:val="0"/>
          <w:sz w:val="32"/>
          <w:szCs w:val="32"/>
        </w:rPr>
        <w:t>、个人共同努力下，有计划地确定培养对象，采取切实有效的措施，培养高层次人才。充分发挥专业带头人的作用和优势，建立起联合攻关的创新团队，发挥团队效应，出台相关政策，鼓励每位</w:t>
      </w:r>
      <w:r w:rsidR="00B2263F">
        <w:rPr>
          <w:rFonts w:ascii="仿宋_GB2312" w:eastAsia="仿宋_GB2312" w:hAnsi="仿宋" w:cs="方正仿宋_GBK" w:hint="eastAsia"/>
          <w:kern w:val="0"/>
          <w:sz w:val="32"/>
          <w:szCs w:val="32"/>
        </w:rPr>
        <w:t>高级</w:t>
      </w:r>
      <w:r w:rsidR="002454B1" w:rsidRPr="002454B1">
        <w:rPr>
          <w:rFonts w:ascii="仿宋_GB2312" w:eastAsia="仿宋_GB2312" w:hAnsi="仿宋" w:cs="方正仿宋_GBK" w:hint="eastAsia"/>
          <w:kern w:val="0"/>
          <w:sz w:val="32"/>
          <w:szCs w:val="32"/>
        </w:rPr>
        <w:t>职称人员和学术带头人带领</w:t>
      </w:r>
      <w:r w:rsidR="00B2263F">
        <w:rPr>
          <w:rFonts w:ascii="仿宋_GB2312" w:eastAsia="仿宋_GB2312" w:hAnsi="仿宋" w:cs="方正仿宋_GBK" w:hint="eastAsia"/>
          <w:kern w:val="0"/>
          <w:sz w:val="32"/>
          <w:szCs w:val="32"/>
        </w:rPr>
        <w:t>3-5</w:t>
      </w:r>
      <w:r w:rsidR="002454B1" w:rsidRPr="002454B1">
        <w:rPr>
          <w:rFonts w:ascii="仿宋_GB2312" w:eastAsia="仿宋_GB2312" w:hAnsi="仿宋" w:cs="方正仿宋_GBK" w:hint="eastAsia"/>
          <w:kern w:val="0"/>
          <w:sz w:val="32"/>
          <w:szCs w:val="32"/>
        </w:rPr>
        <w:t>名中青年教师，组建人才梯队。</w:t>
      </w:r>
    </w:p>
    <w:p w:rsidR="001D3E0E" w:rsidRDefault="00A80CEC"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w:t>
      </w:r>
      <w:r w:rsidR="001C13B9">
        <w:rPr>
          <w:rFonts w:ascii="仿宋_GB2312" w:eastAsia="仿宋_GB2312" w:hAnsi="仿宋" w:cs="方正仿宋_GBK" w:hint="eastAsia"/>
          <w:kern w:val="0"/>
          <w:sz w:val="32"/>
          <w:szCs w:val="32"/>
        </w:rPr>
        <w:t>2</w:t>
      </w:r>
      <w:r>
        <w:rPr>
          <w:rFonts w:ascii="仿宋_GB2312" w:eastAsia="仿宋_GB2312" w:hAnsi="仿宋" w:cs="方正仿宋_GBK" w:hint="eastAsia"/>
          <w:kern w:val="0"/>
          <w:sz w:val="32"/>
          <w:szCs w:val="32"/>
        </w:rPr>
        <w:t>）</w:t>
      </w:r>
      <w:r w:rsidR="002454B1" w:rsidRPr="002454B1">
        <w:rPr>
          <w:rFonts w:ascii="仿宋_GB2312" w:eastAsia="仿宋_GB2312" w:hAnsi="仿宋" w:cs="方正仿宋_GBK" w:hint="eastAsia"/>
          <w:kern w:val="0"/>
          <w:sz w:val="32"/>
          <w:szCs w:val="32"/>
        </w:rPr>
        <w:t>提高人才队伍整体水平</w:t>
      </w:r>
      <w:r w:rsidR="006122E2">
        <w:rPr>
          <w:rFonts w:ascii="仿宋_GB2312" w:eastAsia="仿宋_GB2312" w:hAnsi="仿宋" w:cs="方正仿宋_GBK" w:hint="eastAsia"/>
          <w:kern w:val="0"/>
          <w:sz w:val="32"/>
          <w:szCs w:val="32"/>
        </w:rPr>
        <w:t>。</w:t>
      </w:r>
      <w:r w:rsidR="002454B1" w:rsidRPr="002454B1">
        <w:rPr>
          <w:rFonts w:ascii="仿宋_GB2312" w:eastAsia="仿宋_GB2312" w:hAnsi="仿宋" w:cs="方正仿宋_GBK" w:hint="eastAsia"/>
          <w:kern w:val="0"/>
          <w:sz w:val="32"/>
          <w:szCs w:val="32"/>
        </w:rPr>
        <w:t>根据</w:t>
      </w:r>
      <w:r w:rsidR="00CD10BC">
        <w:rPr>
          <w:rFonts w:ascii="仿宋_GB2312" w:eastAsia="仿宋_GB2312" w:hAnsi="仿宋" w:cs="方正仿宋_GBK" w:hint="eastAsia"/>
          <w:kern w:val="0"/>
          <w:sz w:val="32"/>
          <w:szCs w:val="32"/>
        </w:rPr>
        <w:t>学院</w:t>
      </w:r>
      <w:r w:rsidR="002454B1" w:rsidRPr="002454B1">
        <w:rPr>
          <w:rFonts w:ascii="仿宋_GB2312" w:eastAsia="仿宋_GB2312" w:hAnsi="仿宋" w:cs="方正仿宋_GBK" w:hint="eastAsia"/>
          <w:kern w:val="0"/>
          <w:sz w:val="32"/>
          <w:szCs w:val="32"/>
        </w:rPr>
        <w:t>重点专业（群）建设需要，选派重点培养对象出国出境培训、赴国内外名校做访问学者；鼓励年轻教师攻读硕士、博士学位等。以培养“双师”素质教师为抓手，有计划地选送一线骨干教师赴企业参加实践锻炼，进一步提升实践教学能力；争取师资培训指标和专项经费，鼓励优秀教师参加各类高职教育培训和“访问学者”等项目的研修。总结青年教师“导师制”的经验，完善实施办法，充分发挥优秀教师的“传、帮、带”作用，帮助青年教师尽快适应高校教师岗位要求，全面提升青年教师的教育教学与科研能力等综合素质。</w:t>
      </w:r>
    </w:p>
    <w:p w:rsidR="001C13B9" w:rsidRDefault="001C13B9"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w:t>
      </w:r>
      <w:r w:rsidR="00A61615">
        <w:rPr>
          <w:rFonts w:ascii="仿宋_GB2312" w:eastAsia="仿宋_GB2312" w:hAnsi="仿宋" w:cs="方正仿宋_GBK" w:hint="eastAsia"/>
          <w:kern w:val="0"/>
          <w:sz w:val="32"/>
          <w:szCs w:val="32"/>
        </w:rPr>
        <w:t>3</w:t>
      </w:r>
      <w:r>
        <w:rPr>
          <w:rFonts w:ascii="仿宋_GB2312" w:eastAsia="仿宋_GB2312" w:hAnsi="仿宋" w:cs="方正仿宋_GBK" w:hint="eastAsia"/>
          <w:kern w:val="0"/>
          <w:sz w:val="32"/>
          <w:szCs w:val="32"/>
        </w:rPr>
        <w:t>）加大</w:t>
      </w:r>
      <w:r w:rsidRPr="002454B1">
        <w:rPr>
          <w:rFonts w:ascii="仿宋_GB2312" w:eastAsia="仿宋_GB2312" w:hAnsi="仿宋" w:cs="方正仿宋_GBK" w:hint="eastAsia"/>
          <w:kern w:val="0"/>
          <w:sz w:val="32"/>
          <w:szCs w:val="32"/>
        </w:rPr>
        <w:t>人才引进</w:t>
      </w:r>
      <w:r>
        <w:rPr>
          <w:rFonts w:ascii="仿宋_GB2312" w:eastAsia="仿宋_GB2312" w:hAnsi="仿宋" w:cs="方正仿宋_GBK" w:hint="eastAsia"/>
          <w:kern w:val="0"/>
          <w:sz w:val="32"/>
          <w:szCs w:val="32"/>
        </w:rPr>
        <w:t>力度。立足学校发展战略，根据学院实际需求，</w:t>
      </w:r>
      <w:r w:rsidRPr="002454B1">
        <w:rPr>
          <w:rFonts w:ascii="仿宋_GB2312" w:eastAsia="仿宋_GB2312" w:hAnsi="仿宋" w:cs="方正仿宋_GBK" w:hint="eastAsia"/>
          <w:kern w:val="0"/>
          <w:sz w:val="32"/>
          <w:szCs w:val="32"/>
        </w:rPr>
        <w:t>加强人才引进工作的计划性和针对性，使人才引进与</w:t>
      </w:r>
      <w:r>
        <w:rPr>
          <w:rFonts w:ascii="仿宋_GB2312" w:eastAsia="仿宋_GB2312" w:hAnsi="仿宋" w:cs="方正仿宋_GBK" w:hint="eastAsia"/>
          <w:kern w:val="0"/>
          <w:sz w:val="32"/>
          <w:szCs w:val="32"/>
        </w:rPr>
        <w:t>学院专业</w:t>
      </w:r>
      <w:r w:rsidRPr="002454B1">
        <w:rPr>
          <w:rFonts w:ascii="仿宋_GB2312" w:eastAsia="仿宋_GB2312" w:hAnsi="仿宋" w:cs="方正仿宋_GBK" w:hint="eastAsia"/>
          <w:kern w:val="0"/>
          <w:sz w:val="32"/>
          <w:szCs w:val="32"/>
        </w:rPr>
        <w:t>布局和专业设置相适应，与师资队伍的结构优化相协</w:t>
      </w:r>
      <w:r w:rsidRPr="002454B1">
        <w:rPr>
          <w:rFonts w:ascii="仿宋_GB2312" w:eastAsia="仿宋_GB2312" w:hAnsi="仿宋" w:cs="方正仿宋_GBK" w:hint="eastAsia"/>
          <w:kern w:val="0"/>
          <w:sz w:val="32"/>
          <w:szCs w:val="32"/>
        </w:rPr>
        <w:lastRenderedPageBreak/>
        <w:t>调。将进一步完善人才引进政策，打破身份、部门、行业和地域限制，面向国内外、省内外公开招聘高层次人才，特别是紧缺专业的教授和博士等高层次人才。</w:t>
      </w:r>
    </w:p>
    <w:p w:rsidR="002454B1" w:rsidRDefault="00CD10BC"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（4）</w:t>
      </w:r>
      <w:r w:rsidR="002454B1" w:rsidRPr="002454B1">
        <w:rPr>
          <w:rFonts w:ascii="仿宋_GB2312" w:eastAsia="仿宋_GB2312" w:hAnsi="仿宋" w:cs="方正仿宋_GBK" w:hint="eastAsia"/>
          <w:kern w:val="0"/>
          <w:sz w:val="32"/>
          <w:szCs w:val="32"/>
        </w:rPr>
        <w:t>提升教师创新创业能力</w:t>
      </w:r>
      <w:r w:rsidR="006122E2">
        <w:rPr>
          <w:rFonts w:ascii="仿宋_GB2312" w:eastAsia="仿宋_GB2312" w:hAnsi="仿宋" w:cs="方正仿宋_GBK" w:hint="eastAsia"/>
          <w:kern w:val="0"/>
          <w:sz w:val="32"/>
          <w:szCs w:val="32"/>
        </w:rPr>
        <w:t>。</w:t>
      </w:r>
      <w:r w:rsidR="002454B1" w:rsidRPr="002454B1">
        <w:rPr>
          <w:rFonts w:ascii="仿宋_GB2312" w:eastAsia="仿宋_GB2312" w:hAnsi="仿宋" w:cs="方正仿宋_GBK" w:hint="eastAsia"/>
          <w:kern w:val="0"/>
          <w:sz w:val="32"/>
          <w:szCs w:val="32"/>
        </w:rPr>
        <w:t>以产学研结合为载体，促进学校教师队伍建设、高科技创新成果转化、高新技术产业发展三方联动。组织学校与企业共建各类产学研联合体，组织老师到企业转化科技成果或开展联合攻关。探索高校与行业企业、科技园之间的人才合作模式，选聘优秀的企业人员到学校兼职，推行产学研联合培养学生的双导师制。</w:t>
      </w:r>
    </w:p>
    <w:p w:rsidR="004506D1" w:rsidRPr="00AC372B" w:rsidRDefault="00FB6B9F" w:rsidP="00AC372B">
      <w:pPr>
        <w:overflowPunct w:val="0"/>
        <w:adjustRightInd w:val="0"/>
        <w:snapToGrid w:val="0"/>
        <w:spacing w:line="560" w:lineRule="exact"/>
        <w:ind w:firstLineChars="200" w:firstLine="643"/>
        <w:rPr>
          <w:rFonts w:ascii="仿宋_GB2312" w:eastAsia="仿宋_GB2312" w:hAnsi="仿宋" w:cs="方正仿宋_GBK"/>
          <w:b/>
          <w:kern w:val="0"/>
          <w:sz w:val="32"/>
          <w:szCs w:val="32"/>
        </w:rPr>
      </w:pPr>
      <w:r>
        <w:rPr>
          <w:rFonts w:ascii="仿宋_GB2312" w:eastAsia="仿宋_GB2312" w:hAnsi="仿宋" w:cs="方正仿宋_GBK" w:hint="eastAsia"/>
          <w:b/>
          <w:kern w:val="0"/>
          <w:sz w:val="32"/>
          <w:szCs w:val="32"/>
        </w:rPr>
        <w:t>4</w:t>
      </w:r>
      <w:r w:rsidR="004506D1" w:rsidRPr="00AC372B">
        <w:rPr>
          <w:rFonts w:ascii="仿宋_GB2312" w:eastAsia="仿宋_GB2312" w:hAnsi="仿宋" w:cs="方正仿宋_GBK" w:hint="eastAsia"/>
          <w:b/>
          <w:kern w:val="0"/>
          <w:sz w:val="32"/>
          <w:szCs w:val="32"/>
        </w:rPr>
        <w:t>.人才培养</w:t>
      </w:r>
    </w:p>
    <w:p w:rsidR="0060380F" w:rsidRPr="0060380F" w:rsidRDefault="0060380F" w:rsidP="0060380F">
      <w:pPr>
        <w:overflowPunct w:val="0"/>
        <w:adjustRightInd w:val="0"/>
        <w:snapToGrid w:val="0"/>
        <w:spacing w:line="560" w:lineRule="exact"/>
        <w:ind w:firstLineChars="200" w:firstLine="640"/>
        <w:rPr>
          <w:rFonts w:ascii="仿宋_GB2312" w:eastAsia="仿宋_GB2312" w:hAnsi="仿宋" w:cs="方正仿宋_GBK"/>
          <w:kern w:val="0"/>
          <w:sz w:val="32"/>
          <w:szCs w:val="32"/>
        </w:rPr>
      </w:pPr>
      <w:r w:rsidRPr="0060380F">
        <w:rPr>
          <w:rFonts w:ascii="仿宋_GB2312" w:eastAsia="仿宋_GB2312" w:hAnsi="仿宋" w:cs="方正仿宋_GBK" w:hint="eastAsia"/>
          <w:kern w:val="0"/>
          <w:sz w:val="32"/>
          <w:szCs w:val="32"/>
        </w:rPr>
        <w:t>以培养具有</w:t>
      </w:r>
      <w:r w:rsidR="0073523E">
        <w:rPr>
          <w:rFonts w:ascii="仿宋_GB2312" w:eastAsia="仿宋_GB2312" w:hAnsi="仿宋" w:cs="方正仿宋_GBK" w:hint="eastAsia"/>
          <w:kern w:val="0"/>
          <w:sz w:val="32"/>
          <w:szCs w:val="32"/>
        </w:rPr>
        <w:t>远大目标、坚定信念、健全</w:t>
      </w:r>
      <w:r w:rsidR="0073523E" w:rsidRPr="0073523E">
        <w:rPr>
          <w:rFonts w:ascii="仿宋_GB2312" w:eastAsia="仿宋_GB2312" w:hAnsi="仿宋" w:cs="方正仿宋_GBK" w:hint="eastAsia"/>
          <w:kern w:val="0"/>
          <w:sz w:val="32"/>
          <w:szCs w:val="32"/>
        </w:rPr>
        <w:t>人格</w:t>
      </w:r>
      <w:r w:rsidR="0073523E">
        <w:rPr>
          <w:rFonts w:ascii="仿宋_GB2312" w:eastAsia="仿宋_GB2312" w:hAnsi="仿宋" w:cs="方正仿宋_GBK" w:hint="eastAsia"/>
          <w:kern w:val="0"/>
          <w:sz w:val="32"/>
          <w:szCs w:val="32"/>
        </w:rPr>
        <w:t>的“德才兼备、才能并举”</w:t>
      </w:r>
      <w:r w:rsidRPr="0060380F">
        <w:rPr>
          <w:rFonts w:ascii="仿宋_GB2312" w:eastAsia="仿宋_GB2312" w:hAnsi="仿宋" w:cs="方正仿宋_GBK" w:hint="eastAsia"/>
          <w:kern w:val="0"/>
          <w:sz w:val="32"/>
          <w:szCs w:val="32"/>
        </w:rPr>
        <w:t>的人才为宗旨，以全面提高综合素质、专业知识和实践能力为目标，全面推进三年制专科教学体系建设。促进学生“一主多辅发展、一本多证培养、一专多能成才”，全面提升教育教学质量。</w:t>
      </w:r>
    </w:p>
    <w:p w:rsidR="004B5593" w:rsidRDefault="0073523E" w:rsidP="004B5593">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（1）</w:t>
      </w:r>
      <w:r w:rsidR="004B5593" w:rsidRPr="004B5593">
        <w:rPr>
          <w:rFonts w:ascii="仿宋_GB2312" w:eastAsia="仿宋_GB2312" w:hAnsi="仿宋" w:cs="方正仿宋_GBK" w:hint="eastAsia"/>
          <w:kern w:val="0"/>
          <w:sz w:val="32"/>
          <w:szCs w:val="32"/>
        </w:rPr>
        <w:t>深化教学</w:t>
      </w:r>
      <w:r w:rsidR="004B5593">
        <w:rPr>
          <w:rFonts w:ascii="仿宋_GB2312" w:eastAsia="仿宋_GB2312" w:hAnsi="仿宋" w:cs="方正仿宋_GBK" w:hint="eastAsia"/>
          <w:kern w:val="0"/>
          <w:sz w:val="32"/>
          <w:szCs w:val="32"/>
        </w:rPr>
        <w:t>模式</w:t>
      </w:r>
      <w:r w:rsidR="004B5593" w:rsidRPr="004B5593">
        <w:rPr>
          <w:rFonts w:ascii="仿宋_GB2312" w:eastAsia="仿宋_GB2312" w:hAnsi="仿宋" w:cs="方正仿宋_GBK" w:hint="eastAsia"/>
          <w:kern w:val="0"/>
          <w:sz w:val="32"/>
          <w:szCs w:val="32"/>
        </w:rPr>
        <w:t>改革创新。发挥教师教育专业学科领域的传统优势，加强教学方式方法的理论研究与探索，在本区域起到教学方式与模式改革创新的引领示范作用</w:t>
      </w:r>
      <w:r w:rsidR="004B5593">
        <w:rPr>
          <w:rFonts w:ascii="仿宋_GB2312" w:eastAsia="仿宋_GB2312" w:hAnsi="仿宋" w:cs="方正仿宋_GBK" w:hint="eastAsia"/>
          <w:kern w:val="0"/>
          <w:sz w:val="32"/>
          <w:szCs w:val="32"/>
        </w:rPr>
        <w:t>；</w:t>
      </w:r>
      <w:r w:rsidR="004B5593" w:rsidRPr="004B5593">
        <w:rPr>
          <w:rFonts w:ascii="仿宋_GB2312" w:eastAsia="仿宋_GB2312" w:hAnsi="仿宋" w:cs="方正仿宋_GBK" w:hint="eastAsia"/>
          <w:kern w:val="0"/>
          <w:sz w:val="32"/>
          <w:szCs w:val="32"/>
        </w:rPr>
        <w:t>利用现代教育技术推动教学方式方法创新，开展教师网络技术培训，强化信息技术与专业教学的融合,推进信息技术在教学中的普遍有效应用。全面推行以学生为中心，基于真实场景与实际应用的案例教学、任务驱动、项目导向、体验</w:t>
      </w:r>
      <w:r w:rsidR="00C03604">
        <w:rPr>
          <w:rFonts w:ascii="仿宋_GB2312" w:eastAsia="仿宋_GB2312" w:hAnsi="仿宋" w:cs="方正仿宋_GBK" w:hint="eastAsia"/>
          <w:kern w:val="0"/>
          <w:sz w:val="32"/>
          <w:szCs w:val="32"/>
        </w:rPr>
        <w:t>-</w:t>
      </w:r>
      <w:r w:rsidR="004B5593" w:rsidRPr="004B5593">
        <w:rPr>
          <w:rFonts w:ascii="仿宋_GB2312" w:eastAsia="仿宋_GB2312" w:hAnsi="仿宋" w:cs="方正仿宋_GBK" w:hint="eastAsia"/>
          <w:kern w:val="0"/>
          <w:sz w:val="32"/>
          <w:szCs w:val="32"/>
        </w:rPr>
        <w:t>反思型教学等多样化教学方式，推进理论主导型教学模式向理论与能力并重型教学模式转变</w:t>
      </w:r>
      <w:r w:rsidR="004B5593">
        <w:rPr>
          <w:rFonts w:ascii="仿宋_GB2312" w:eastAsia="仿宋_GB2312" w:hAnsi="仿宋" w:cs="方正仿宋_GBK" w:hint="eastAsia"/>
          <w:kern w:val="0"/>
          <w:sz w:val="32"/>
          <w:szCs w:val="32"/>
        </w:rPr>
        <w:t>；</w:t>
      </w:r>
      <w:r w:rsidR="004B5593" w:rsidRPr="004B5593">
        <w:rPr>
          <w:rFonts w:ascii="仿宋_GB2312" w:eastAsia="仿宋_GB2312" w:hAnsi="仿宋" w:cs="方正仿宋_GBK" w:hint="eastAsia"/>
          <w:kern w:val="0"/>
          <w:sz w:val="32"/>
          <w:szCs w:val="32"/>
        </w:rPr>
        <w:t>研究利用微课、</w:t>
      </w:r>
      <w:proofErr w:type="gramStart"/>
      <w:r w:rsidR="004B5593" w:rsidRPr="004B5593">
        <w:rPr>
          <w:rFonts w:ascii="仿宋_GB2312" w:eastAsia="仿宋_GB2312" w:hAnsi="仿宋" w:cs="方正仿宋_GBK" w:hint="eastAsia"/>
          <w:kern w:val="0"/>
          <w:sz w:val="32"/>
          <w:szCs w:val="32"/>
        </w:rPr>
        <w:t>慕课等</w:t>
      </w:r>
      <w:proofErr w:type="gramEnd"/>
      <w:r w:rsidR="004B5593" w:rsidRPr="004B5593">
        <w:rPr>
          <w:rFonts w:ascii="仿宋_GB2312" w:eastAsia="仿宋_GB2312" w:hAnsi="仿宋" w:cs="方正仿宋_GBK" w:hint="eastAsia"/>
          <w:kern w:val="0"/>
          <w:sz w:val="32"/>
          <w:szCs w:val="32"/>
        </w:rPr>
        <w:t>新的教学模式，组织开展教师“微</w:t>
      </w:r>
      <w:r w:rsidR="004B5593" w:rsidRPr="004B5593">
        <w:rPr>
          <w:rFonts w:ascii="仿宋_GB2312" w:eastAsia="仿宋_GB2312" w:hAnsi="仿宋" w:cs="方正仿宋_GBK" w:hint="eastAsia"/>
          <w:kern w:val="0"/>
          <w:sz w:val="32"/>
          <w:szCs w:val="32"/>
        </w:rPr>
        <w:lastRenderedPageBreak/>
        <w:t>课”教学比赛。逐步推进小班化、个性化、国际化的课堂教学模式。探索开展在线学习、在线学习与课堂教学相结合等多种方式的学分认定、学分转换和学习过程认定。</w:t>
      </w:r>
    </w:p>
    <w:p w:rsidR="00B40224" w:rsidRDefault="004B5593"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（2）</w:t>
      </w:r>
      <w:r w:rsidR="0073523E">
        <w:rPr>
          <w:rFonts w:ascii="仿宋_GB2312" w:eastAsia="仿宋_GB2312" w:hAnsi="仿宋" w:cs="方正仿宋_GBK" w:hint="eastAsia"/>
          <w:kern w:val="0"/>
          <w:sz w:val="32"/>
          <w:szCs w:val="32"/>
        </w:rPr>
        <w:t>重视</w:t>
      </w:r>
      <w:r w:rsidR="0060380F" w:rsidRPr="0060380F">
        <w:rPr>
          <w:rFonts w:ascii="仿宋_GB2312" w:eastAsia="仿宋_GB2312" w:hAnsi="仿宋" w:cs="方正仿宋_GBK" w:hint="eastAsia"/>
          <w:kern w:val="0"/>
          <w:sz w:val="32"/>
          <w:szCs w:val="32"/>
        </w:rPr>
        <w:t>教学质量工程建设</w:t>
      </w:r>
      <w:r w:rsidR="006122E2">
        <w:rPr>
          <w:rFonts w:ascii="仿宋_GB2312" w:eastAsia="仿宋_GB2312" w:hAnsi="仿宋" w:cs="方正仿宋_GBK" w:hint="eastAsia"/>
          <w:kern w:val="0"/>
          <w:sz w:val="32"/>
          <w:szCs w:val="32"/>
        </w:rPr>
        <w:t>。</w:t>
      </w:r>
      <w:r w:rsidR="00B40224">
        <w:rPr>
          <w:rFonts w:ascii="仿宋_GB2312" w:eastAsia="仿宋_GB2312" w:hAnsi="仿宋" w:cs="方正仿宋_GBK" w:hint="eastAsia"/>
          <w:kern w:val="0"/>
          <w:sz w:val="32"/>
          <w:szCs w:val="32"/>
        </w:rPr>
        <w:t>以教学质量工程建设为重要抓手，认真组织教师开展教学研究、课程建设、教学团队建设、教材建设、实验实训室建设、校企合作基地建设等，</w:t>
      </w:r>
      <w:r w:rsidR="00723DA6">
        <w:rPr>
          <w:rFonts w:ascii="仿宋_GB2312" w:eastAsia="仿宋_GB2312" w:hAnsi="仿宋" w:cs="方正仿宋_GBK" w:hint="eastAsia"/>
          <w:kern w:val="0"/>
          <w:sz w:val="32"/>
          <w:szCs w:val="32"/>
        </w:rPr>
        <w:t>打造一批精品课程，组建一批高水平教学团队，建设一批高质量实验实训室，编写一批适应性较强的一流教材，建立一批校企合作基地，进一步</w:t>
      </w:r>
      <w:r w:rsidR="00B40224">
        <w:rPr>
          <w:rFonts w:ascii="仿宋_GB2312" w:eastAsia="仿宋_GB2312" w:hAnsi="仿宋" w:cs="方正仿宋_GBK" w:hint="eastAsia"/>
          <w:kern w:val="0"/>
          <w:sz w:val="32"/>
          <w:szCs w:val="32"/>
        </w:rPr>
        <w:t>提高教师教学水平和科研能力，完善实验实训室和实习基地建设，</w:t>
      </w:r>
      <w:r w:rsidR="00B40224" w:rsidRPr="00B40224">
        <w:rPr>
          <w:rFonts w:ascii="仿宋_GB2312" w:eastAsia="仿宋_GB2312" w:hAnsi="仿宋" w:cs="方正仿宋_GBK" w:hint="eastAsia"/>
          <w:kern w:val="0"/>
          <w:sz w:val="32"/>
          <w:szCs w:val="32"/>
        </w:rPr>
        <w:t>全面推进教学体系建设，建立健全教学质量保障体系，进一步提升教学管理水平，形成系统的人才培养体系。</w:t>
      </w:r>
    </w:p>
    <w:p w:rsidR="0060380F" w:rsidRPr="0060380F" w:rsidRDefault="00AD6EB2"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w:t>
      </w:r>
      <w:r w:rsidR="00C03604">
        <w:rPr>
          <w:rFonts w:ascii="仿宋_GB2312" w:eastAsia="仿宋_GB2312" w:hAnsi="仿宋" w:cs="方正仿宋_GBK" w:hint="eastAsia"/>
          <w:kern w:val="0"/>
          <w:sz w:val="32"/>
          <w:szCs w:val="32"/>
        </w:rPr>
        <w:t>3</w:t>
      </w:r>
      <w:r>
        <w:rPr>
          <w:rFonts w:ascii="仿宋_GB2312" w:eastAsia="仿宋_GB2312" w:hAnsi="仿宋" w:cs="方正仿宋_GBK" w:hint="eastAsia"/>
          <w:kern w:val="0"/>
          <w:sz w:val="32"/>
          <w:szCs w:val="32"/>
        </w:rPr>
        <w:t>）</w:t>
      </w:r>
      <w:r w:rsidR="0060380F" w:rsidRPr="0060380F">
        <w:rPr>
          <w:rFonts w:ascii="仿宋_GB2312" w:eastAsia="仿宋_GB2312" w:hAnsi="仿宋" w:cs="方正仿宋_GBK" w:hint="eastAsia"/>
          <w:kern w:val="0"/>
          <w:sz w:val="32"/>
          <w:szCs w:val="32"/>
        </w:rPr>
        <w:t>推动精品课程建设</w:t>
      </w:r>
      <w:r w:rsidR="006122E2">
        <w:rPr>
          <w:rFonts w:ascii="仿宋_GB2312" w:eastAsia="仿宋_GB2312" w:hAnsi="仿宋" w:cs="方正仿宋_GBK" w:hint="eastAsia"/>
          <w:kern w:val="0"/>
          <w:sz w:val="32"/>
          <w:szCs w:val="32"/>
        </w:rPr>
        <w:t>。</w:t>
      </w:r>
      <w:r w:rsidR="0060380F" w:rsidRPr="0060380F">
        <w:rPr>
          <w:rFonts w:ascii="仿宋_GB2312" w:eastAsia="仿宋_GB2312" w:hAnsi="仿宋" w:cs="方正仿宋_GBK" w:hint="eastAsia"/>
          <w:kern w:val="0"/>
          <w:sz w:val="32"/>
          <w:szCs w:val="32"/>
        </w:rPr>
        <w:t>以课程建设为抓手，提高课程教学质量。到</w:t>
      </w:r>
      <w:r w:rsidR="00B54E28">
        <w:rPr>
          <w:rFonts w:ascii="仿宋_GB2312" w:eastAsia="仿宋_GB2312" w:hAnsi="仿宋" w:cs="方正仿宋_GBK" w:hint="eastAsia"/>
          <w:kern w:val="0"/>
          <w:sz w:val="32"/>
          <w:szCs w:val="32"/>
        </w:rPr>
        <w:t>2025</w:t>
      </w:r>
      <w:r w:rsidR="0060380F" w:rsidRPr="0060380F">
        <w:rPr>
          <w:rFonts w:ascii="仿宋_GB2312" w:eastAsia="仿宋_GB2312" w:hAnsi="仿宋" w:cs="方正仿宋_GBK" w:hint="eastAsia"/>
          <w:kern w:val="0"/>
          <w:sz w:val="32"/>
          <w:szCs w:val="32"/>
        </w:rPr>
        <w:t>年，</w:t>
      </w:r>
      <w:r w:rsidR="00B54E28">
        <w:rPr>
          <w:rFonts w:ascii="仿宋_GB2312" w:eastAsia="仿宋_GB2312" w:hAnsi="仿宋" w:cs="方正仿宋_GBK" w:hint="eastAsia"/>
          <w:kern w:val="0"/>
          <w:sz w:val="32"/>
          <w:szCs w:val="32"/>
        </w:rPr>
        <w:t>力争</w:t>
      </w:r>
      <w:r w:rsidR="00B54E28" w:rsidRPr="00B54E28">
        <w:rPr>
          <w:rFonts w:ascii="仿宋_GB2312" w:eastAsia="仿宋_GB2312" w:hAnsi="仿宋" w:cs="方正仿宋_GBK" w:hint="eastAsia"/>
          <w:kern w:val="0"/>
          <w:sz w:val="32"/>
          <w:szCs w:val="32"/>
        </w:rPr>
        <w:t>省级精品课程5门，校级精品课程</w:t>
      </w:r>
      <w:r w:rsidR="00EB6809">
        <w:rPr>
          <w:rFonts w:ascii="仿宋_GB2312" w:eastAsia="仿宋_GB2312" w:hAnsi="仿宋" w:cs="方正仿宋_GBK" w:hint="eastAsia"/>
          <w:kern w:val="0"/>
          <w:sz w:val="32"/>
          <w:szCs w:val="32"/>
        </w:rPr>
        <w:t>5</w:t>
      </w:r>
      <w:r w:rsidR="00B54E28" w:rsidRPr="00B54E28">
        <w:rPr>
          <w:rFonts w:ascii="仿宋_GB2312" w:eastAsia="仿宋_GB2312" w:hAnsi="仿宋" w:cs="方正仿宋_GBK" w:hint="eastAsia"/>
          <w:kern w:val="0"/>
          <w:sz w:val="32"/>
          <w:szCs w:val="32"/>
        </w:rPr>
        <w:t>门；力争获得省级教学成果奖获</w:t>
      </w:r>
      <w:r w:rsidR="00C53339">
        <w:rPr>
          <w:rFonts w:ascii="仿宋_GB2312" w:eastAsia="仿宋_GB2312" w:hAnsi="仿宋" w:cs="方正仿宋_GBK" w:hint="eastAsia"/>
          <w:kern w:val="0"/>
          <w:sz w:val="32"/>
          <w:szCs w:val="32"/>
        </w:rPr>
        <w:t>1</w:t>
      </w:r>
      <w:r w:rsidR="00B54E28" w:rsidRPr="00B54E28">
        <w:rPr>
          <w:rFonts w:ascii="仿宋_GB2312" w:eastAsia="仿宋_GB2312" w:hAnsi="仿宋" w:cs="方正仿宋_GBK" w:hint="eastAsia"/>
          <w:kern w:val="0"/>
          <w:sz w:val="32"/>
          <w:szCs w:val="32"/>
        </w:rPr>
        <w:t>项，校级教学成果奖4</w:t>
      </w:r>
      <w:r w:rsidR="00B54E28">
        <w:rPr>
          <w:rFonts w:ascii="仿宋_GB2312" w:eastAsia="仿宋_GB2312" w:hAnsi="仿宋" w:cs="方正仿宋_GBK" w:hint="eastAsia"/>
          <w:kern w:val="0"/>
          <w:sz w:val="32"/>
          <w:szCs w:val="32"/>
        </w:rPr>
        <w:t>项。精品课程要全面覆盖所有设置两年以上的专业，并向重点建设专业倾斜</w:t>
      </w:r>
      <w:r>
        <w:rPr>
          <w:rFonts w:ascii="仿宋_GB2312" w:eastAsia="仿宋_GB2312" w:hAnsi="仿宋" w:cs="方正仿宋_GBK" w:hint="eastAsia"/>
          <w:kern w:val="0"/>
          <w:sz w:val="32"/>
          <w:szCs w:val="32"/>
        </w:rPr>
        <w:t>；要做到精品线上课程和线下课程合理布局。</w:t>
      </w:r>
    </w:p>
    <w:p w:rsidR="001D3E0E" w:rsidRDefault="00AD6EB2"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w:t>
      </w:r>
      <w:r w:rsidR="00C03604">
        <w:rPr>
          <w:rFonts w:ascii="仿宋_GB2312" w:eastAsia="仿宋_GB2312" w:hAnsi="仿宋" w:cs="方正仿宋_GBK" w:hint="eastAsia"/>
          <w:kern w:val="0"/>
          <w:sz w:val="32"/>
          <w:szCs w:val="32"/>
        </w:rPr>
        <w:t>4</w:t>
      </w:r>
      <w:r>
        <w:rPr>
          <w:rFonts w:ascii="仿宋_GB2312" w:eastAsia="仿宋_GB2312" w:hAnsi="仿宋" w:cs="方正仿宋_GBK" w:hint="eastAsia"/>
          <w:kern w:val="0"/>
          <w:sz w:val="32"/>
          <w:szCs w:val="32"/>
        </w:rPr>
        <w:t>）</w:t>
      </w:r>
      <w:r w:rsidR="0060380F" w:rsidRPr="0060380F">
        <w:rPr>
          <w:rFonts w:ascii="仿宋_GB2312" w:eastAsia="仿宋_GB2312" w:hAnsi="仿宋" w:cs="方正仿宋_GBK" w:hint="eastAsia"/>
          <w:kern w:val="0"/>
          <w:sz w:val="32"/>
          <w:szCs w:val="32"/>
        </w:rPr>
        <w:t>推进实践教学平台建设</w:t>
      </w:r>
      <w:r w:rsidR="006122E2">
        <w:rPr>
          <w:rFonts w:ascii="仿宋_GB2312" w:eastAsia="仿宋_GB2312" w:hAnsi="仿宋" w:cs="方正仿宋_GBK" w:hint="eastAsia"/>
          <w:kern w:val="0"/>
          <w:sz w:val="32"/>
          <w:szCs w:val="32"/>
        </w:rPr>
        <w:t>。</w:t>
      </w:r>
      <w:r w:rsidR="0060380F" w:rsidRPr="0060380F">
        <w:rPr>
          <w:rFonts w:ascii="仿宋_GB2312" w:eastAsia="仿宋_GB2312" w:hAnsi="仿宋" w:cs="方正仿宋_GBK" w:hint="eastAsia"/>
          <w:kern w:val="0"/>
          <w:sz w:val="32"/>
          <w:szCs w:val="32"/>
        </w:rPr>
        <w:t>深化实践教学，不断完善实践教学体系建设。结合专业特点和人才培养需求，突出实践教育环节，积极开发实践课程；建设和加强教学实训基地，积极与科研院所、行业、企业合作共建实践创新基地，利用“互联网+”、大数据等信息化平台，大力促进“产学研一体化”建设。加强校内外实践教学平台建设，切实满足每一门核心课程教学训练的需求。根据专业技能培养和实践教学的需要，保持并拓展同相关企事业单位的合作关系，积极追踪</w:t>
      </w:r>
      <w:r>
        <w:rPr>
          <w:rFonts w:ascii="仿宋_GB2312" w:eastAsia="仿宋_GB2312" w:hAnsi="仿宋" w:cs="方正仿宋_GBK" w:hint="eastAsia"/>
          <w:kern w:val="0"/>
          <w:sz w:val="32"/>
          <w:szCs w:val="32"/>
        </w:rPr>
        <w:t>地方</w:t>
      </w:r>
      <w:r w:rsidR="0060380F" w:rsidRPr="0060380F">
        <w:rPr>
          <w:rFonts w:ascii="仿宋_GB2312" w:eastAsia="仿宋_GB2312" w:hAnsi="仿宋" w:cs="方正仿宋_GBK" w:hint="eastAsia"/>
          <w:kern w:val="0"/>
          <w:sz w:val="32"/>
          <w:szCs w:val="32"/>
        </w:rPr>
        <w:t>产业热点，开</w:t>
      </w:r>
      <w:r w:rsidR="0060380F" w:rsidRPr="0060380F">
        <w:rPr>
          <w:rFonts w:ascii="仿宋_GB2312" w:eastAsia="仿宋_GB2312" w:hAnsi="仿宋" w:cs="方正仿宋_GBK" w:hint="eastAsia"/>
          <w:kern w:val="0"/>
          <w:sz w:val="32"/>
          <w:szCs w:val="32"/>
        </w:rPr>
        <w:lastRenderedPageBreak/>
        <w:t>展形式多样的产学研合作，努力服务地方经济社会发展。</w:t>
      </w:r>
    </w:p>
    <w:p w:rsidR="0004054C" w:rsidRDefault="0004054C"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方正仿宋_GBK" w:cs="方正仿宋_GBK" w:hint="eastAsia"/>
          <w:kern w:val="0"/>
          <w:sz w:val="32"/>
          <w:szCs w:val="32"/>
        </w:rPr>
        <w:t>（</w:t>
      </w:r>
      <w:r w:rsidR="00C03604">
        <w:rPr>
          <w:rFonts w:ascii="仿宋_GB2312" w:eastAsia="仿宋_GB2312" w:hAnsi="方正仿宋_GBK" w:cs="方正仿宋_GBK" w:hint="eastAsia"/>
          <w:kern w:val="0"/>
          <w:sz w:val="32"/>
          <w:szCs w:val="32"/>
        </w:rPr>
        <w:t>5</w:t>
      </w:r>
      <w:r>
        <w:rPr>
          <w:rFonts w:ascii="仿宋_GB2312" w:eastAsia="仿宋_GB2312" w:hAnsi="方正仿宋_GBK" w:cs="方正仿宋_GBK" w:hint="eastAsia"/>
          <w:kern w:val="0"/>
          <w:sz w:val="32"/>
          <w:szCs w:val="32"/>
        </w:rPr>
        <w:t>）</w:t>
      </w:r>
      <w:r w:rsidRPr="00A21501">
        <w:rPr>
          <w:rFonts w:ascii="仿宋_GB2312" w:eastAsia="仿宋_GB2312" w:hAnsi="方正仿宋_GBK" w:cs="方正仿宋_GBK" w:hint="eastAsia"/>
          <w:kern w:val="0"/>
          <w:sz w:val="32"/>
          <w:szCs w:val="32"/>
        </w:rPr>
        <w:t>拓展对外合作交流。</w:t>
      </w:r>
      <w:r w:rsidRPr="00F14192">
        <w:rPr>
          <w:rFonts w:ascii="仿宋_GB2312" w:eastAsia="仿宋_GB2312" w:hAnsi="方正仿宋_GBK" w:cs="方正仿宋_GBK" w:hint="eastAsia"/>
          <w:kern w:val="0"/>
          <w:sz w:val="32"/>
          <w:szCs w:val="32"/>
        </w:rPr>
        <w:t>充分利用国内外优质教育资源，创新与先进地区、国际接轨的合作办学模式。对接国家“一带一路”战略，与国内优质普通本科院校建立合作关系，开展师生互派互访、短期</w:t>
      </w:r>
      <w:proofErr w:type="gramStart"/>
      <w:r w:rsidRPr="00F14192">
        <w:rPr>
          <w:rFonts w:ascii="仿宋_GB2312" w:eastAsia="仿宋_GB2312" w:hAnsi="方正仿宋_GBK" w:cs="方正仿宋_GBK" w:hint="eastAsia"/>
          <w:kern w:val="0"/>
          <w:sz w:val="32"/>
          <w:szCs w:val="32"/>
        </w:rPr>
        <w:t>研</w:t>
      </w:r>
      <w:proofErr w:type="gramEnd"/>
      <w:r w:rsidRPr="00F14192">
        <w:rPr>
          <w:rFonts w:ascii="仿宋_GB2312" w:eastAsia="仿宋_GB2312" w:hAnsi="方正仿宋_GBK" w:cs="方正仿宋_GBK" w:hint="eastAsia"/>
          <w:kern w:val="0"/>
          <w:sz w:val="32"/>
          <w:szCs w:val="32"/>
        </w:rPr>
        <w:t>学、文化体育交流等项目；</w:t>
      </w:r>
      <w:r>
        <w:rPr>
          <w:rFonts w:ascii="仿宋_GB2312" w:eastAsia="仿宋_GB2312" w:hAnsi="方正仿宋_GBK" w:cs="方正仿宋_GBK" w:hint="eastAsia"/>
          <w:kern w:val="0"/>
          <w:sz w:val="32"/>
          <w:szCs w:val="32"/>
        </w:rPr>
        <w:t>尝试</w:t>
      </w:r>
      <w:r w:rsidRPr="00F14192">
        <w:rPr>
          <w:rFonts w:ascii="仿宋_GB2312" w:eastAsia="仿宋_GB2312" w:hAnsi="方正仿宋_GBK" w:cs="方正仿宋_GBK" w:hint="eastAsia"/>
          <w:kern w:val="0"/>
          <w:sz w:val="32"/>
          <w:szCs w:val="32"/>
        </w:rPr>
        <w:t>与信誉良好、职业教育发达的国家开展交流与合作，探索建立“专本研”中外合作办学的新途径、新模式，学习和引进国际先进成熟适用的类型相同、专业相近的国外高水平院校联合开发课程，共建专业，建立教师交流、学生交换等合作关系；探索与“一带一路”沿线国家的职业教育合作，试点将</w:t>
      </w:r>
      <w:r>
        <w:rPr>
          <w:rFonts w:ascii="仿宋_GB2312" w:eastAsia="仿宋_GB2312" w:hAnsi="方正仿宋_GBK" w:cs="方正仿宋_GBK" w:hint="eastAsia"/>
          <w:kern w:val="0"/>
          <w:sz w:val="32"/>
          <w:szCs w:val="32"/>
        </w:rPr>
        <w:t>学院</w:t>
      </w:r>
      <w:r w:rsidRPr="00F14192">
        <w:rPr>
          <w:rFonts w:ascii="仿宋_GB2312" w:eastAsia="仿宋_GB2312" w:hAnsi="方正仿宋_GBK" w:cs="方正仿宋_GBK" w:hint="eastAsia"/>
          <w:kern w:val="0"/>
          <w:sz w:val="32"/>
          <w:szCs w:val="32"/>
        </w:rPr>
        <w:t>特色专业以输出品牌、资源和管理的方式与国（境）外企业、教育机构等开展合作。</w:t>
      </w:r>
    </w:p>
    <w:p w:rsidR="004506D1" w:rsidRPr="00F658AA" w:rsidRDefault="00125421" w:rsidP="00F658AA">
      <w:pPr>
        <w:overflowPunct w:val="0"/>
        <w:adjustRightInd w:val="0"/>
        <w:snapToGrid w:val="0"/>
        <w:spacing w:line="560" w:lineRule="exact"/>
        <w:ind w:firstLineChars="200" w:firstLine="643"/>
        <w:rPr>
          <w:rFonts w:ascii="仿宋_GB2312" w:eastAsia="仿宋_GB2312" w:hAnsi="仿宋" w:cs="方正仿宋_GBK"/>
          <w:b/>
          <w:kern w:val="0"/>
          <w:sz w:val="32"/>
          <w:szCs w:val="32"/>
        </w:rPr>
      </w:pPr>
      <w:r>
        <w:rPr>
          <w:rFonts w:ascii="仿宋_GB2312" w:eastAsia="仿宋_GB2312" w:hAnsi="仿宋" w:cs="方正仿宋_GBK" w:hint="eastAsia"/>
          <w:b/>
          <w:kern w:val="0"/>
          <w:sz w:val="32"/>
          <w:szCs w:val="32"/>
        </w:rPr>
        <w:t>5</w:t>
      </w:r>
      <w:r w:rsidR="004506D1" w:rsidRPr="00F658AA">
        <w:rPr>
          <w:rFonts w:ascii="仿宋_GB2312" w:eastAsia="仿宋_GB2312" w:hAnsi="仿宋" w:cs="方正仿宋_GBK" w:hint="eastAsia"/>
          <w:b/>
          <w:kern w:val="0"/>
          <w:sz w:val="32"/>
          <w:szCs w:val="32"/>
        </w:rPr>
        <w:t>.科学研究</w:t>
      </w:r>
    </w:p>
    <w:p w:rsidR="00F658AA" w:rsidRPr="00F658AA" w:rsidRDefault="00F658AA" w:rsidP="00F658AA">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配合学校实施科研兴校战略，建立并完善高校科研激励机制与约束机制，</w:t>
      </w:r>
      <w:r w:rsidRPr="00F658AA">
        <w:rPr>
          <w:rFonts w:ascii="仿宋_GB2312" w:eastAsia="仿宋_GB2312" w:hAnsi="仿宋" w:cs="方正仿宋_GBK" w:hint="eastAsia"/>
          <w:kern w:val="0"/>
          <w:sz w:val="32"/>
          <w:szCs w:val="32"/>
        </w:rPr>
        <w:t>加大对科研工作的投入及高水平科研成果的奖</w:t>
      </w:r>
      <w:r>
        <w:rPr>
          <w:rFonts w:ascii="仿宋_GB2312" w:eastAsia="仿宋_GB2312" w:hAnsi="仿宋" w:cs="方正仿宋_GBK" w:hint="eastAsia"/>
          <w:kern w:val="0"/>
          <w:sz w:val="32"/>
          <w:szCs w:val="32"/>
        </w:rPr>
        <w:t>励力度。充分</w:t>
      </w:r>
      <w:r w:rsidRPr="00F658AA">
        <w:rPr>
          <w:rFonts w:ascii="仿宋_GB2312" w:eastAsia="仿宋_GB2312" w:hAnsi="仿宋" w:cs="方正仿宋_GBK" w:hint="eastAsia"/>
          <w:kern w:val="0"/>
          <w:sz w:val="32"/>
          <w:szCs w:val="32"/>
        </w:rPr>
        <w:t>调动广大教师从事科研工作的积极性，打造科研团队，构建科研平台，努力营造良好的学术氛围，积极申报高层次科研项目，催生高水平学术成果。逐步形成以科研带教学，以科研促教学的局面。学校发展全面步入以科研支撑学校内涵发展、特色提升的轨道。</w:t>
      </w:r>
    </w:p>
    <w:p w:rsidR="00F658AA" w:rsidRPr="00F658AA" w:rsidRDefault="00F658AA"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（1）</w:t>
      </w:r>
      <w:r w:rsidRPr="00F658AA">
        <w:rPr>
          <w:rFonts w:ascii="仿宋_GB2312" w:eastAsia="仿宋_GB2312" w:hAnsi="仿宋" w:cs="方正仿宋_GBK" w:hint="eastAsia"/>
          <w:kern w:val="0"/>
          <w:sz w:val="32"/>
          <w:szCs w:val="32"/>
        </w:rPr>
        <w:t>加强科研队伍建设</w:t>
      </w:r>
      <w:r w:rsidR="006122E2">
        <w:rPr>
          <w:rFonts w:ascii="仿宋_GB2312" w:eastAsia="仿宋_GB2312" w:hAnsi="仿宋" w:cs="方正仿宋_GBK" w:hint="eastAsia"/>
          <w:kern w:val="0"/>
          <w:sz w:val="32"/>
          <w:szCs w:val="32"/>
        </w:rPr>
        <w:t>。</w:t>
      </w:r>
      <w:r w:rsidRPr="00F658AA">
        <w:rPr>
          <w:rFonts w:ascii="仿宋_GB2312" w:eastAsia="仿宋_GB2312" w:hAnsi="仿宋" w:cs="方正仿宋_GBK" w:hint="eastAsia"/>
          <w:kern w:val="0"/>
          <w:sz w:val="32"/>
          <w:szCs w:val="32"/>
        </w:rPr>
        <w:t>结合</w:t>
      </w:r>
      <w:r>
        <w:rPr>
          <w:rFonts w:ascii="仿宋_GB2312" w:eastAsia="仿宋_GB2312" w:hAnsi="仿宋" w:cs="方正仿宋_GBK" w:hint="eastAsia"/>
          <w:kern w:val="0"/>
          <w:sz w:val="32"/>
          <w:szCs w:val="32"/>
        </w:rPr>
        <w:t>专业</w:t>
      </w:r>
      <w:r w:rsidRPr="00F658AA">
        <w:rPr>
          <w:rFonts w:ascii="仿宋_GB2312" w:eastAsia="仿宋_GB2312" w:hAnsi="仿宋" w:cs="方正仿宋_GBK" w:hint="eastAsia"/>
          <w:kern w:val="0"/>
          <w:sz w:val="32"/>
          <w:szCs w:val="32"/>
        </w:rPr>
        <w:t>队伍建设，构筑</w:t>
      </w:r>
      <w:r>
        <w:rPr>
          <w:rFonts w:ascii="仿宋_GB2312" w:eastAsia="仿宋_GB2312" w:hAnsi="仿宋" w:cs="方正仿宋_GBK" w:hint="eastAsia"/>
          <w:kern w:val="0"/>
          <w:sz w:val="32"/>
          <w:szCs w:val="32"/>
        </w:rPr>
        <w:t>学院人才高地</w:t>
      </w:r>
      <w:r w:rsidRPr="00F658AA">
        <w:rPr>
          <w:rFonts w:ascii="仿宋_GB2312" w:eastAsia="仿宋_GB2312" w:hAnsi="仿宋" w:cs="方正仿宋_GBK" w:hint="eastAsia"/>
          <w:kern w:val="0"/>
          <w:sz w:val="32"/>
          <w:szCs w:val="32"/>
        </w:rPr>
        <w:t>，稳定人才、引进人才、聚集人才建设科研创新团队。</w:t>
      </w:r>
      <w:r>
        <w:rPr>
          <w:rFonts w:ascii="仿宋_GB2312" w:eastAsia="仿宋_GB2312" w:hAnsi="仿宋" w:cs="方正仿宋_GBK" w:hint="eastAsia"/>
          <w:kern w:val="0"/>
          <w:sz w:val="32"/>
          <w:szCs w:val="32"/>
        </w:rPr>
        <w:t>利用</w:t>
      </w:r>
      <w:r w:rsidRPr="00F658AA">
        <w:rPr>
          <w:rFonts w:ascii="仿宋_GB2312" w:eastAsia="仿宋_GB2312" w:hAnsi="仿宋" w:cs="方正仿宋_GBK" w:hint="eastAsia"/>
          <w:kern w:val="0"/>
          <w:sz w:val="32"/>
          <w:szCs w:val="32"/>
        </w:rPr>
        <w:t>学校的整体资源</w:t>
      </w:r>
      <w:r>
        <w:rPr>
          <w:rFonts w:ascii="仿宋_GB2312" w:eastAsia="仿宋_GB2312" w:hAnsi="仿宋" w:cs="方正仿宋_GBK" w:hint="eastAsia"/>
          <w:kern w:val="0"/>
          <w:sz w:val="32"/>
          <w:szCs w:val="32"/>
        </w:rPr>
        <w:t>和学校在</w:t>
      </w:r>
      <w:r w:rsidRPr="00F658AA">
        <w:rPr>
          <w:rFonts w:ascii="仿宋_GB2312" w:eastAsia="仿宋_GB2312" w:hAnsi="仿宋" w:cs="方正仿宋_GBK" w:hint="eastAsia"/>
          <w:kern w:val="0"/>
          <w:sz w:val="32"/>
          <w:szCs w:val="32"/>
        </w:rPr>
        <w:t>职称评定、稳才引才、科研奖励等方面统一政策导向，鼓励</w:t>
      </w:r>
      <w:r>
        <w:rPr>
          <w:rFonts w:ascii="仿宋_GB2312" w:eastAsia="仿宋_GB2312" w:hAnsi="仿宋" w:cs="方正仿宋_GBK" w:hint="eastAsia"/>
          <w:kern w:val="0"/>
          <w:sz w:val="32"/>
          <w:szCs w:val="32"/>
        </w:rPr>
        <w:t>专业</w:t>
      </w:r>
      <w:r w:rsidRPr="00F658AA">
        <w:rPr>
          <w:rFonts w:ascii="仿宋_GB2312" w:eastAsia="仿宋_GB2312" w:hAnsi="仿宋" w:cs="方正仿宋_GBK" w:hint="eastAsia"/>
          <w:kern w:val="0"/>
          <w:sz w:val="32"/>
          <w:szCs w:val="32"/>
        </w:rPr>
        <w:t>交叉、提</w:t>
      </w:r>
      <w:r>
        <w:rPr>
          <w:rFonts w:ascii="仿宋_GB2312" w:eastAsia="仿宋_GB2312" w:hAnsi="仿宋" w:cs="方正仿宋_GBK" w:hint="eastAsia"/>
          <w:kern w:val="0"/>
          <w:sz w:val="32"/>
          <w:szCs w:val="32"/>
        </w:rPr>
        <w:t>倡协作攻关、培育团</w:t>
      </w:r>
      <w:r>
        <w:rPr>
          <w:rFonts w:ascii="仿宋_GB2312" w:eastAsia="仿宋_GB2312" w:hAnsi="仿宋" w:cs="方正仿宋_GBK" w:hint="eastAsia"/>
          <w:kern w:val="0"/>
          <w:sz w:val="32"/>
          <w:szCs w:val="32"/>
        </w:rPr>
        <w:lastRenderedPageBreak/>
        <w:t>队精神</w:t>
      </w:r>
      <w:r w:rsidRPr="00F658AA">
        <w:rPr>
          <w:rFonts w:ascii="仿宋_GB2312" w:eastAsia="仿宋_GB2312" w:hAnsi="仿宋" w:cs="方正仿宋_GBK" w:hint="eastAsia"/>
          <w:kern w:val="0"/>
          <w:sz w:val="32"/>
          <w:szCs w:val="32"/>
        </w:rPr>
        <w:t>。</w:t>
      </w:r>
    </w:p>
    <w:p w:rsidR="00F658AA" w:rsidRPr="00F658AA" w:rsidRDefault="00F658AA"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（2）</w:t>
      </w:r>
      <w:r w:rsidRPr="00F658AA">
        <w:rPr>
          <w:rFonts w:ascii="仿宋_GB2312" w:eastAsia="仿宋_GB2312" w:hAnsi="仿宋" w:cs="方正仿宋_GBK" w:hint="eastAsia"/>
          <w:kern w:val="0"/>
          <w:sz w:val="32"/>
          <w:szCs w:val="32"/>
        </w:rPr>
        <w:t>加大科研攻关力度</w:t>
      </w:r>
      <w:r w:rsidR="006122E2">
        <w:rPr>
          <w:rFonts w:ascii="仿宋_GB2312" w:eastAsia="仿宋_GB2312" w:hAnsi="仿宋" w:cs="方正仿宋_GBK" w:hint="eastAsia"/>
          <w:kern w:val="0"/>
          <w:sz w:val="32"/>
          <w:szCs w:val="32"/>
        </w:rPr>
        <w:t>。</w:t>
      </w:r>
      <w:r w:rsidRPr="00F658AA">
        <w:rPr>
          <w:rFonts w:ascii="仿宋_GB2312" w:eastAsia="仿宋_GB2312" w:hAnsi="仿宋" w:cs="方正仿宋_GBK" w:hint="eastAsia"/>
          <w:kern w:val="0"/>
          <w:sz w:val="32"/>
          <w:szCs w:val="32"/>
        </w:rPr>
        <w:t>不断改善科研条件，大幅度提高对科研工作的支持力度。结合</w:t>
      </w:r>
      <w:r w:rsidR="009B19D7">
        <w:rPr>
          <w:rFonts w:ascii="仿宋_GB2312" w:eastAsia="仿宋_GB2312" w:hAnsi="仿宋" w:cs="方正仿宋_GBK" w:hint="eastAsia"/>
          <w:kern w:val="0"/>
          <w:sz w:val="32"/>
          <w:szCs w:val="32"/>
        </w:rPr>
        <w:t>学院</w:t>
      </w:r>
      <w:r w:rsidRPr="00F658AA">
        <w:rPr>
          <w:rFonts w:ascii="仿宋_GB2312" w:eastAsia="仿宋_GB2312" w:hAnsi="仿宋" w:cs="方正仿宋_GBK" w:hint="eastAsia"/>
          <w:kern w:val="0"/>
          <w:sz w:val="32"/>
          <w:szCs w:val="32"/>
        </w:rPr>
        <w:t>专业优势与专业特点，找准研究目标与研究方向，确定重点研究领域，力争实现高级别项目研究水平与质量的突破与提升。重视申报前期辅导与后期论证，鼓励团队协作，提倡跨院系、跨专业、跨学校联合攻关，推进多专业之间的交叉与融合，集中优势科研力量攻克重大重点项目。</w:t>
      </w:r>
    </w:p>
    <w:p w:rsidR="001D3E0E" w:rsidRDefault="009B19D7" w:rsidP="006122E2">
      <w:pPr>
        <w:overflowPunct w:val="0"/>
        <w:adjustRightInd w:val="0"/>
        <w:snapToGrid w:val="0"/>
        <w:spacing w:line="560" w:lineRule="exact"/>
        <w:ind w:firstLineChars="200" w:firstLine="640"/>
        <w:rPr>
          <w:rFonts w:ascii="仿宋_GB2312" w:eastAsia="仿宋_GB2312" w:hAnsi="仿宋" w:cs="方正仿宋_GBK"/>
          <w:kern w:val="0"/>
          <w:sz w:val="32"/>
          <w:szCs w:val="32"/>
        </w:rPr>
      </w:pPr>
      <w:r>
        <w:rPr>
          <w:rFonts w:ascii="仿宋_GB2312" w:eastAsia="仿宋_GB2312" w:hAnsi="仿宋" w:cs="方正仿宋_GBK" w:hint="eastAsia"/>
          <w:kern w:val="0"/>
          <w:sz w:val="32"/>
          <w:szCs w:val="32"/>
        </w:rPr>
        <w:t>（3）</w:t>
      </w:r>
      <w:r w:rsidR="00F658AA" w:rsidRPr="00F658AA">
        <w:rPr>
          <w:rFonts w:ascii="仿宋_GB2312" w:eastAsia="仿宋_GB2312" w:hAnsi="仿宋" w:cs="方正仿宋_GBK" w:hint="eastAsia"/>
          <w:kern w:val="0"/>
          <w:sz w:val="32"/>
          <w:szCs w:val="32"/>
        </w:rPr>
        <w:t>优化科研学术环境</w:t>
      </w:r>
      <w:r w:rsidR="006122E2">
        <w:rPr>
          <w:rFonts w:ascii="仿宋_GB2312" w:eastAsia="仿宋_GB2312" w:hAnsi="仿宋" w:cs="方正仿宋_GBK" w:hint="eastAsia"/>
          <w:kern w:val="0"/>
          <w:sz w:val="32"/>
          <w:szCs w:val="32"/>
        </w:rPr>
        <w:t>。</w:t>
      </w:r>
      <w:r w:rsidR="00F658AA" w:rsidRPr="00F658AA">
        <w:rPr>
          <w:rFonts w:ascii="仿宋_GB2312" w:eastAsia="仿宋_GB2312" w:hAnsi="仿宋" w:cs="方正仿宋_GBK" w:hint="eastAsia"/>
          <w:kern w:val="0"/>
          <w:sz w:val="32"/>
          <w:szCs w:val="32"/>
        </w:rPr>
        <w:t>抢抓各种机遇，创造条件，争取开展跨学科、跨国界的学术交流与合作研究，营造有利于科研发展的学术环境。采取“请进来、走出去”的办法，主动与</w:t>
      </w:r>
      <w:r>
        <w:rPr>
          <w:rFonts w:ascii="仿宋_GB2312" w:eastAsia="仿宋_GB2312" w:hAnsi="仿宋" w:cs="方正仿宋_GBK" w:hint="eastAsia"/>
          <w:kern w:val="0"/>
          <w:sz w:val="32"/>
          <w:szCs w:val="32"/>
        </w:rPr>
        <w:t>省</w:t>
      </w:r>
      <w:r w:rsidR="00F658AA" w:rsidRPr="00F658AA">
        <w:rPr>
          <w:rFonts w:ascii="仿宋_GB2312" w:eastAsia="仿宋_GB2312" w:hAnsi="仿宋" w:cs="方正仿宋_GBK" w:hint="eastAsia"/>
          <w:kern w:val="0"/>
          <w:sz w:val="32"/>
          <w:szCs w:val="32"/>
        </w:rPr>
        <w:t>内外著名高校和研究机构建立学术联系，积极开展和扩大对外学术交流与合作研究；通过各种途径，拓展</w:t>
      </w:r>
      <w:r>
        <w:rPr>
          <w:rFonts w:ascii="仿宋_GB2312" w:eastAsia="仿宋_GB2312" w:hAnsi="仿宋" w:cs="方正仿宋_GBK" w:hint="eastAsia"/>
          <w:kern w:val="0"/>
          <w:sz w:val="32"/>
          <w:szCs w:val="32"/>
        </w:rPr>
        <w:t>我院</w:t>
      </w:r>
      <w:r w:rsidR="00F658AA" w:rsidRPr="00F658AA">
        <w:rPr>
          <w:rFonts w:ascii="仿宋_GB2312" w:eastAsia="仿宋_GB2312" w:hAnsi="仿宋" w:cs="方正仿宋_GBK" w:hint="eastAsia"/>
          <w:kern w:val="0"/>
          <w:sz w:val="32"/>
          <w:szCs w:val="32"/>
        </w:rPr>
        <w:t>开展国内、</w:t>
      </w:r>
      <w:r>
        <w:rPr>
          <w:rFonts w:ascii="仿宋_GB2312" w:eastAsia="仿宋_GB2312" w:hAnsi="仿宋" w:cs="方正仿宋_GBK" w:hint="eastAsia"/>
          <w:kern w:val="0"/>
          <w:sz w:val="32"/>
          <w:szCs w:val="32"/>
        </w:rPr>
        <w:t>校外</w:t>
      </w:r>
      <w:r w:rsidR="00F658AA" w:rsidRPr="00F658AA">
        <w:rPr>
          <w:rFonts w:ascii="仿宋_GB2312" w:eastAsia="仿宋_GB2312" w:hAnsi="仿宋" w:cs="方正仿宋_GBK" w:hint="eastAsia"/>
          <w:kern w:val="0"/>
          <w:sz w:val="32"/>
          <w:szCs w:val="32"/>
        </w:rPr>
        <w:t>合作研究的空间。</w:t>
      </w:r>
    </w:p>
    <w:p w:rsidR="004506D1" w:rsidRPr="006122E2" w:rsidRDefault="0004054C" w:rsidP="006122E2">
      <w:pPr>
        <w:overflowPunct w:val="0"/>
        <w:adjustRightInd w:val="0"/>
        <w:snapToGrid w:val="0"/>
        <w:spacing w:line="560" w:lineRule="exact"/>
        <w:ind w:firstLineChars="200" w:firstLine="643"/>
        <w:rPr>
          <w:rFonts w:ascii="仿宋_GB2312" w:eastAsia="仿宋_GB2312" w:hAnsi="仿宋" w:cs="方正仿宋_GBK"/>
          <w:b/>
          <w:kern w:val="0"/>
          <w:sz w:val="32"/>
          <w:szCs w:val="32"/>
        </w:rPr>
      </w:pPr>
      <w:r>
        <w:rPr>
          <w:rFonts w:ascii="仿宋_GB2312" w:eastAsia="仿宋_GB2312" w:hAnsi="仿宋" w:cs="方正仿宋_GBK" w:hint="eastAsia"/>
          <w:b/>
          <w:kern w:val="0"/>
          <w:sz w:val="32"/>
          <w:szCs w:val="32"/>
        </w:rPr>
        <w:t>6</w:t>
      </w:r>
      <w:r w:rsidR="004506D1" w:rsidRPr="006122E2">
        <w:rPr>
          <w:rFonts w:ascii="仿宋_GB2312" w:eastAsia="仿宋_GB2312" w:hAnsi="仿宋" w:cs="方正仿宋_GBK" w:hint="eastAsia"/>
          <w:b/>
          <w:kern w:val="0"/>
          <w:sz w:val="32"/>
          <w:szCs w:val="32"/>
        </w:rPr>
        <w:t>.社会服务</w:t>
      </w:r>
    </w:p>
    <w:p w:rsidR="00F14192" w:rsidRPr="00F14192" w:rsidRDefault="006122E2" w:rsidP="00A21501">
      <w:pPr>
        <w:overflowPunct w:val="0"/>
        <w:adjustRightInd w:val="0"/>
        <w:snapToGrid w:val="0"/>
        <w:spacing w:line="560" w:lineRule="exact"/>
        <w:ind w:firstLineChars="200" w:firstLine="640"/>
        <w:rPr>
          <w:rFonts w:ascii="仿宋_GB2312" w:eastAsia="仿宋_GB2312" w:hAnsi="方正仿宋_GBK" w:cs="方正仿宋_GBK"/>
          <w:kern w:val="0"/>
          <w:sz w:val="32"/>
          <w:szCs w:val="32"/>
        </w:rPr>
      </w:pPr>
      <w:r w:rsidRPr="00A21501">
        <w:rPr>
          <w:rFonts w:ascii="仿宋_GB2312" w:eastAsia="仿宋_GB2312" w:hAnsi="方正仿宋_GBK" w:cs="方正仿宋_GBK" w:hint="eastAsia"/>
          <w:bCs/>
          <w:kern w:val="0"/>
          <w:sz w:val="32"/>
          <w:szCs w:val="32"/>
        </w:rPr>
        <w:t>（1）实施创新创业</w:t>
      </w:r>
      <w:r w:rsidR="00A21501" w:rsidRPr="00A21501">
        <w:rPr>
          <w:rFonts w:ascii="仿宋_GB2312" w:eastAsia="仿宋_GB2312" w:hAnsi="方正仿宋_GBK" w:cs="方正仿宋_GBK" w:hint="eastAsia"/>
          <w:bCs/>
          <w:kern w:val="0"/>
          <w:sz w:val="32"/>
          <w:szCs w:val="32"/>
        </w:rPr>
        <w:t>工程</w:t>
      </w:r>
      <w:r w:rsidRPr="00A21501">
        <w:rPr>
          <w:rFonts w:ascii="仿宋_GB2312" w:eastAsia="仿宋_GB2312" w:hAnsi="方正仿宋_GBK" w:cs="方正仿宋_GBK" w:hint="eastAsia"/>
          <w:bCs/>
          <w:kern w:val="0"/>
          <w:sz w:val="32"/>
          <w:szCs w:val="32"/>
        </w:rPr>
        <w:t>。</w:t>
      </w:r>
      <w:r w:rsidR="00F14192" w:rsidRPr="00A21501">
        <w:rPr>
          <w:rFonts w:ascii="仿宋_GB2312" w:eastAsia="仿宋_GB2312" w:hAnsi="方正仿宋_GBK" w:cs="方正仿宋_GBK" w:hint="eastAsia"/>
          <w:kern w:val="0"/>
          <w:sz w:val="32"/>
          <w:szCs w:val="32"/>
        </w:rPr>
        <w:t>深入</w:t>
      </w:r>
      <w:r w:rsidR="00F14192" w:rsidRPr="00F14192">
        <w:rPr>
          <w:rFonts w:ascii="仿宋_GB2312" w:eastAsia="仿宋_GB2312" w:hAnsi="方正仿宋_GBK" w:cs="方正仿宋_GBK" w:hint="eastAsia"/>
          <w:kern w:val="0"/>
          <w:sz w:val="32"/>
          <w:szCs w:val="32"/>
        </w:rPr>
        <w:t>实施大学生创新创业计划，将学生的创新意识培养和创新思维养成融入教育教学全过程，建设依次递进、有机衔接、科学合理的创新创业教育课程体系；建立健全学生创业指导服务专门机构，成立大学生创新创业俱乐部，实行持续帮扶，全程指导；为有意愿有潜质的学生制定创新创业能力培养计划，建立创新创业档案；激发大学生创新创业热情，提升大学生创新创业能力和素质。</w:t>
      </w:r>
    </w:p>
    <w:p w:rsidR="00A21501" w:rsidRDefault="00A21501" w:rsidP="00A21501">
      <w:pPr>
        <w:overflowPunct w:val="0"/>
        <w:adjustRightInd w:val="0"/>
        <w:snapToGrid w:val="0"/>
        <w:spacing w:line="560" w:lineRule="exact"/>
        <w:ind w:firstLineChars="200" w:firstLine="640"/>
        <w:rPr>
          <w:rFonts w:ascii="仿宋_GB2312" w:eastAsia="仿宋_GB2312" w:hAnsi="方正仿宋_GBK" w:cs="方正仿宋_GBK"/>
          <w:kern w:val="0"/>
          <w:sz w:val="32"/>
          <w:szCs w:val="32"/>
        </w:rPr>
      </w:pPr>
      <w:r>
        <w:rPr>
          <w:rFonts w:ascii="仿宋_GB2312" w:eastAsia="仿宋_GB2312" w:hAnsi="方正仿宋_GBK" w:cs="方正仿宋_GBK" w:hint="eastAsia"/>
          <w:kern w:val="0"/>
          <w:sz w:val="32"/>
          <w:szCs w:val="32"/>
        </w:rPr>
        <w:t>（2）</w:t>
      </w:r>
      <w:r w:rsidR="00F14192" w:rsidRPr="00A21501">
        <w:rPr>
          <w:rFonts w:ascii="仿宋_GB2312" w:eastAsia="仿宋_GB2312" w:hAnsi="方正仿宋_GBK" w:cs="方正仿宋_GBK" w:hint="eastAsia"/>
          <w:kern w:val="0"/>
          <w:sz w:val="32"/>
          <w:szCs w:val="32"/>
        </w:rPr>
        <w:t>实施服务社会工程。</w:t>
      </w:r>
      <w:r w:rsidR="00F14192" w:rsidRPr="00F14192">
        <w:rPr>
          <w:rFonts w:ascii="仿宋_GB2312" w:eastAsia="仿宋_GB2312" w:hAnsi="方正仿宋_GBK" w:cs="方正仿宋_GBK" w:hint="eastAsia"/>
          <w:kern w:val="0"/>
          <w:sz w:val="32"/>
          <w:szCs w:val="32"/>
        </w:rPr>
        <w:t>以服务社会为宗旨</w:t>
      </w:r>
      <w:r w:rsidR="00F14192" w:rsidRPr="00F14192">
        <w:rPr>
          <w:rFonts w:ascii="仿宋_GB2312" w:eastAsia="仿宋_GB2312" w:hAnsi="方正仿宋_GBK" w:cs="方正仿宋_GBK"/>
          <w:kern w:val="0"/>
          <w:sz w:val="32"/>
          <w:szCs w:val="32"/>
        </w:rPr>
        <w:t>,</w:t>
      </w:r>
      <w:r w:rsidR="00F14192" w:rsidRPr="00F14192">
        <w:rPr>
          <w:rFonts w:ascii="仿宋_GB2312" w:eastAsia="仿宋_GB2312" w:hAnsi="方正仿宋_GBK" w:cs="方正仿宋_GBK" w:hint="eastAsia"/>
          <w:kern w:val="0"/>
          <w:sz w:val="32"/>
          <w:szCs w:val="32"/>
        </w:rPr>
        <w:t>构建产</w:t>
      </w:r>
      <w:r>
        <w:rPr>
          <w:rFonts w:ascii="仿宋_GB2312" w:eastAsia="仿宋_GB2312" w:hAnsi="方正仿宋_GBK" w:cs="方正仿宋_GBK" w:hint="eastAsia"/>
          <w:kern w:val="0"/>
          <w:sz w:val="32"/>
          <w:szCs w:val="32"/>
        </w:rPr>
        <w:t>教</w:t>
      </w:r>
      <w:r w:rsidR="00F14192" w:rsidRPr="00F14192">
        <w:rPr>
          <w:rFonts w:ascii="仿宋_GB2312" w:eastAsia="仿宋_GB2312" w:hAnsi="方正仿宋_GBK" w:cs="方正仿宋_GBK" w:hint="eastAsia"/>
          <w:kern w:val="0"/>
          <w:sz w:val="32"/>
          <w:szCs w:val="32"/>
        </w:rPr>
        <w:t>融合、校</w:t>
      </w:r>
      <w:proofErr w:type="gramStart"/>
      <w:r w:rsidR="00F14192" w:rsidRPr="00F14192">
        <w:rPr>
          <w:rFonts w:ascii="仿宋_GB2312" w:eastAsia="仿宋_GB2312" w:hAnsi="方正仿宋_GBK" w:cs="方正仿宋_GBK" w:hint="eastAsia"/>
          <w:kern w:val="0"/>
          <w:sz w:val="32"/>
          <w:szCs w:val="32"/>
        </w:rPr>
        <w:t>校</w:t>
      </w:r>
      <w:proofErr w:type="gramEnd"/>
      <w:r w:rsidR="00F14192" w:rsidRPr="00F14192">
        <w:rPr>
          <w:rFonts w:ascii="仿宋_GB2312" w:eastAsia="仿宋_GB2312" w:hAnsi="方正仿宋_GBK" w:cs="方正仿宋_GBK" w:hint="eastAsia"/>
          <w:kern w:val="0"/>
          <w:sz w:val="32"/>
          <w:szCs w:val="32"/>
        </w:rPr>
        <w:t>合作、校园合作、校企合作、校地合作，集团化办学</w:t>
      </w:r>
      <w:r w:rsidR="00F14192" w:rsidRPr="00F14192">
        <w:rPr>
          <w:rFonts w:ascii="仿宋_GB2312" w:eastAsia="仿宋_GB2312" w:hAnsi="方正仿宋_GBK" w:cs="方正仿宋_GBK" w:hint="eastAsia"/>
          <w:kern w:val="0"/>
          <w:sz w:val="32"/>
          <w:szCs w:val="32"/>
        </w:rPr>
        <w:lastRenderedPageBreak/>
        <w:t>的职前职后一体化培养培训模式</w:t>
      </w:r>
      <w:r w:rsidR="00C07C26">
        <w:rPr>
          <w:rFonts w:ascii="仿宋_GB2312" w:eastAsia="仿宋_GB2312" w:hAnsi="方正仿宋_GBK" w:cs="方正仿宋_GBK" w:hint="eastAsia"/>
          <w:kern w:val="0"/>
          <w:sz w:val="32"/>
          <w:szCs w:val="32"/>
        </w:rPr>
        <w:t>,开放“1+X”考证</w:t>
      </w:r>
      <w:r w:rsidR="00F14192" w:rsidRPr="00F14192">
        <w:rPr>
          <w:rFonts w:ascii="仿宋_GB2312" w:eastAsia="仿宋_GB2312" w:hAnsi="方正仿宋_GBK" w:cs="方正仿宋_GBK" w:hint="eastAsia"/>
          <w:kern w:val="0"/>
          <w:sz w:val="32"/>
          <w:szCs w:val="32"/>
        </w:rPr>
        <w:t>。</w:t>
      </w:r>
      <w:r>
        <w:rPr>
          <w:rFonts w:ascii="仿宋_GB2312" w:eastAsia="仿宋_GB2312" w:hAnsi="方正仿宋_GBK" w:cs="方正仿宋_GBK" w:hint="eastAsia"/>
          <w:kern w:val="0"/>
          <w:sz w:val="32"/>
          <w:szCs w:val="32"/>
        </w:rPr>
        <w:t>主动融入长三角一体化，与长三角发达地区的英语培训机构、酒店、旅游机构、养老机构等开展交流与合作，共同培养高水平应用型人才，服务长三角经济社会发展。</w:t>
      </w:r>
    </w:p>
    <w:p w:rsidR="00F14192" w:rsidRPr="00F14192" w:rsidRDefault="00A21501" w:rsidP="00B86D01">
      <w:pPr>
        <w:overflowPunct w:val="0"/>
        <w:adjustRightInd w:val="0"/>
        <w:snapToGrid w:val="0"/>
        <w:spacing w:line="560" w:lineRule="exact"/>
        <w:ind w:firstLineChars="200" w:firstLine="640"/>
        <w:rPr>
          <w:rFonts w:ascii="仿宋_GB2312" w:eastAsia="仿宋_GB2312" w:hAnsi="方正仿宋_GBK" w:cs="方正仿宋_GBK"/>
          <w:kern w:val="0"/>
          <w:sz w:val="32"/>
          <w:szCs w:val="32"/>
        </w:rPr>
      </w:pPr>
      <w:r w:rsidRPr="00A21501">
        <w:rPr>
          <w:rFonts w:ascii="仿宋_GB2312" w:eastAsia="仿宋_GB2312" w:hAnsi="方正仿宋_GBK" w:cs="方正仿宋_GBK" w:hint="eastAsia"/>
          <w:kern w:val="0"/>
          <w:sz w:val="32"/>
          <w:szCs w:val="32"/>
        </w:rPr>
        <w:t>（3）</w:t>
      </w:r>
      <w:r w:rsidR="00F14192" w:rsidRPr="008D3E88">
        <w:rPr>
          <w:rFonts w:ascii="仿宋_GB2312" w:eastAsia="仿宋_GB2312" w:hAnsi="方正仿宋_GBK" w:cs="方正仿宋_GBK" w:hint="eastAsia"/>
          <w:kern w:val="0"/>
          <w:sz w:val="32"/>
          <w:szCs w:val="32"/>
        </w:rPr>
        <w:t>推进文化传承与创新。</w:t>
      </w:r>
      <w:r w:rsidR="00F14192" w:rsidRPr="00F14192">
        <w:rPr>
          <w:rFonts w:ascii="仿宋_GB2312" w:eastAsia="仿宋_GB2312" w:hAnsi="方正仿宋_GBK" w:cs="方正仿宋_GBK" w:hint="eastAsia"/>
          <w:bCs/>
          <w:kern w:val="0"/>
          <w:sz w:val="32"/>
          <w:szCs w:val="32"/>
        </w:rPr>
        <w:t>发挥学校优势，</w:t>
      </w:r>
      <w:r w:rsidR="00F14192" w:rsidRPr="00F14192">
        <w:rPr>
          <w:rFonts w:ascii="仿宋_GB2312" w:eastAsia="仿宋_GB2312" w:hAnsi="方正仿宋_GBK" w:cs="方正仿宋_GBK" w:hint="eastAsia"/>
          <w:kern w:val="0"/>
          <w:sz w:val="32"/>
          <w:szCs w:val="32"/>
        </w:rPr>
        <w:t>履行优秀文化传承和创新的责任和使命。增强文化自信，把继承和发扬</w:t>
      </w:r>
      <w:r w:rsidR="00F14192" w:rsidRPr="00F14192">
        <w:rPr>
          <w:rFonts w:ascii="仿宋_GB2312" w:eastAsia="仿宋_GB2312" w:hAnsi="方正仿宋_GBK" w:cs="方正仿宋_GBK"/>
          <w:kern w:val="0"/>
          <w:sz w:val="32"/>
          <w:szCs w:val="32"/>
        </w:rPr>
        <w:t>中华优秀传统文化</w:t>
      </w:r>
      <w:r w:rsidR="00F14192" w:rsidRPr="00F14192">
        <w:rPr>
          <w:rFonts w:ascii="仿宋_GB2312" w:eastAsia="仿宋_GB2312" w:hAnsi="方正仿宋_GBK" w:cs="方正仿宋_GBK" w:hint="eastAsia"/>
          <w:kern w:val="0"/>
          <w:sz w:val="32"/>
          <w:szCs w:val="32"/>
        </w:rPr>
        <w:t>、</w:t>
      </w:r>
      <w:r w:rsidR="00F14192" w:rsidRPr="00F14192">
        <w:rPr>
          <w:rFonts w:ascii="仿宋_GB2312" w:eastAsia="仿宋_GB2312" w:hAnsi="方正仿宋_GBK" w:cs="方正仿宋_GBK"/>
          <w:kern w:val="0"/>
          <w:sz w:val="32"/>
          <w:szCs w:val="32"/>
        </w:rPr>
        <w:t>革命文化</w:t>
      </w:r>
      <w:r w:rsidR="00F14192" w:rsidRPr="00F14192">
        <w:rPr>
          <w:rFonts w:ascii="仿宋_GB2312" w:eastAsia="仿宋_GB2312" w:hAnsi="方正仿宋_GBK" w:cs="方正仿宋_GBK" w:hint="eastAsia"/>
          <w:kern w:val="0"/>
          <w:sz w:val="32"/>
          <w:szCs w:val="32"/>
        </w:rPr>
        <w:t>、</w:t>
      </w:r>
      <w:r w:rsidR="00F14192" w:rsidRPr="00F14192">
        <w:rPr>
          <w:rFonts w:ascii="仿宋_GB2312" w:eastAsia="仿宋_GB2312" w:hAnsi="方正仿宋_GBK" w:cs="方正仿宋_GBK"/>
          <w:kern w:val="0"/>
          <w:sz w:val="32"/>
          <w:szCs w:val="32"/>
        </w:rPr>
        <w:t>社会主义先进文化</w:t>
      </w:r>
      <w:r w:rsidR="00F14192" w:rsidRPr="00F14192">
        <w:rPr>
          <w:rFonts w:ascii="仿宋_GB2312" w:eastAsia="仿宋_GB2312" w:hAnsi="方正仿宋_GBK" w:cs="方正仿宋_GBK" w:hint="eastAsia"/>
          <w:kern w:val="0"/>
          <w:sz w:val="32"/>
          <w:szCs w:val="32"/>
        </w:rPr>
        <w:t>作为</w:t>
      </w:r>
      <w:r w:rsidR="008D3E88">
        <w:rPr>
          <w:rFonts w:ascii="仿宋_GB2312" w:eastAsia="仿宋_GB2312" w:hAnsi="方正仿宋_GBK" w:cs="方正仿宋_GBK" w:hint="eastAsia"/>
          <w:kern w:val="0"/>
          <w:sz w:val="32"/>
          <w:szCs w:val="32"/>
        </w:rPr>
        <w:t>全院</w:t>
      </w:r>
      <w:r w:rsidR="00F14192" w:rsidRPr="00F14192">
        <w:rPr>
          <w:rFonts w:ascii="仿宋_GB2312" w:eastAsia="仿宋_GB2312" w:hAnsi="方正仿宋_GBK" w:cs="方正仿宋_GBK" w:hint="eastAsia"/>
          <w:kern w:val="0"/>
          <w:sz w:val="32"/>
          <w:szCs w:val="32"/>
        </w:rPr>
        <w:t>广大师生的精神追求。推进优秀传统文化与教育教学、校园文化、现代传媒等相结合，彰</w:t>
      </w:r>
      <w:proofErr w:type="gramStart"/>
      <w:r w:rsidR="00F14192" w:rsidRPr="00F14192">
        <w:rPr>
          <w:rFonts w:ascii="仿宋_GB2312" w:eastAsia="仿宋_GB2312" w:hAnsi="方正仿宋_GBK" w:cs="方正仿宋_GBK" w:hint="eastAsia"/>
          <w:kern w:val="0"/>
          <w:sz w:val="32"/>
          <w:szCs w:val="32"/>
        </w:rPr>
        <w:t>显传统</w:t>
      </w:r>
      <w:proofErr w:type="gramEnd"/>
      <w:r w:rsidR="00F14192" w:rsidRPr="00F14192">
        <w:rPr>
          <w:rFonts w:ascii="仿宋_GB2312" w:eastAsia="仿宋_GB2312" w:hAnsi="方正仿宋_GBK" w:cs="方正仿宋_GBK" w:hint="eastAsia"/>
          <w:kern w:val="0"/>
          <w:sz w:val="32"/>
          <w:szCs w:val="32"/>
        </w:rPr>
        <w:t>文化的时代价值。植根</w:t>
      </w:r>
      <w:r w:rsidR="008D3E88">
        <w:rPr>
          <w:rFonts w:ascii="仿宋_GB2312" w:eastAsia="仿宋_GB2312" w:hAnsi="方正仿宋_GBK" w:cs="方正仿宋_GBK" w:hint="eastAsia"/>
          <w:kern w:val="0"/>
          <w:sz w:val="32"/>
          <w:szCs w:val="32"/>
        </w:rPr>
        <w:t>皖北</w:t>
      </w:r>
      <w:r w:rsidR="00F14192" w:rsidRPr="00F14192">
        <w:rPr>
          <w:rFonts w:ascii="仿宋_GB2312" w:eastAsia="仿宋_GB2312" w:hAnsi="方正仿宋_GBK" w:cs="方正仿宋_GBK" w:hint="eastAsia"/>
          <w:kern w:val="0"/>
          <w:sz w:val="32"/>
          <w:szCs w:val="32"/>
        </w:rPr>
        <w:t>文化的沃土，积极参与地方文化建设，培养基层文化急需人才，参与引领地方文化事业创新发展。</w:t>
      </w:r>
    </w:p>
    <w:p w:rsidR="00863598" w:rsidRPr="00A21A9C" w:rsidRDefault="003472E3" w:rsidP="00072051">
      <w:pPr>
        <w:adjustRightInd w:val="0"/>
        <w:snapToGrid w:val="0"/>
        <w:spacing w:line="560" w:lineRule="exact"/>
        <w:ind w:firstLineChars="200" w:firstLine="640"/>
        <w:contextualSpacing/>
        <w:outlineLvl w:val="0"/>
        <w:rPr>
          <w:rFonts w:ascii="仿宋_GB2312" w:eastAsia="仿宋_GB2312" w:hAnsi="黑体" w:cs="方正仿宋_GBK"/>
          <w:bCs/>
          <w:sz w:val="32"/>
          <w:szCs w:val="32"/>
        </w:rPr>
      </w:pPr>
      <w:bookmarkStart w:id="14" w:name="_Toc95926650"/>
      <w:r w:rsidRPr="00A21A9C">
        <w:rPr>
          <w:rFonts w:ascii="仿宋_GB2312" w:eastAsia="仿宋_GB2312" w:hAnsi="黑体" w:cs="方正仿宋_GBK" w:hint="eastAsia"/>
          <w:bCs/>
          <w:sz w:val="32"/>
          <w:szCs w:val="32"/>
        </w:rPr>
        <w:t>五、组织与保障</w:t>
      </w:r>
      <w:bookmarkEnd w:id="14"/>
    </w:p>
    <w:p w:rsidR="000F4530" w:rsidRPr="00A21A9C" w:rsidRDefault="000F4530" w:rsidP="00072051">
      <w:pPr>
        <w:adjustRightInd w:val="0"/>
        <w:snapToGrid w:val="0"/>
        <w:spacing w:line="560" w:lineRule="exact"/>
        <w:ind w:firstLineChars="200" w:firstLine="640"/>
        <w:contextualSpacing/>
        <w:outlineLvl w:val="1"/>
        <w:rPr>
          <w:rFonts w:ascii="仿宋_GB2312" w:eastAsia="仿宋_GB2312" w:hAnsi="楷体" w:cs="方正仿宋_GBK"/>
          <w:bCs/>
          <w:sz w:val="32"/>
          <w:szCs w:val="32"/>
        </w:rPr>
      </w:pPr>
      <w:bookmarkStart w:id="15" w:name="_Toc95926651"/>
      <w:r w:rsidRPr="00A21A9C">
        <w:rPr>
          <w:rFonts w:ascii="仿宋_GB2312" w:eastAsia="仿宋_GB2312" w:hAnsi="楷体" w:cs="方正仿宋_GBK" w:hint="eastAsia"/>
          <w:bCs/>
          <w:sz w:val="32"/>
          <w:szCs w:val="32"/>
        </w:rPr>
        <w:t>（一）组织领导</w:t>
      </w:r>
      <w:bookmarkEnd w:id="15"/>
    </w:p>
    <w:p w:rsidR="000F4530" w:rsidRPr="00A21A9C" w:rsidRDefault="000F4530" w:rsidP="000F4530">
      <w:pPr>
        <w:adjustRightInd w:val="0"/>
        <w:snapToGrid w:val="0"/>
        <w:spacing w:line="560" w:lineRule="exact"/>
        <w:ind w:firstLineChars="200" w:firstLine="640"/>
        <w:contextualSpacing/>
        <w:rPr>
          <w:rFonts w:ascii="仿宋_GB2312" w:eastAsia="仿宋_GB2312" w:hAnsi="方正仿宋_GBK" w:cs="方正仿宋_GBK"/>
          <w:bCs/>
          <w:sz w:val="32"/>
          <w:szCs w:val="32"/>
        </w:rPr>
      </w:pPr>
      <w:r w:rsidRPr="00A21A9C">
        <w:rPr>
          <w:rFonts w:ascii="仿宋_GB2312" w:eastAsia="仿宋_GB2312" w:hAnsi="方正仿宋_GBK" w:cs="方正仿宋_GBK" w:hint="eastAsia"/>
          <w:bCs/>
          <w:sz w:val="32"/>
          <w:szCs w:val="32"/>
        </w:rPr>
        <w:t>为保障学院“十四五”</w:t>
      </w:r>
      <w:r w:rsidR="00395A9B" w:rsidRPr="00A21A9C">
        <w:rPr>
          <w:rFonts w:ascii="仿宋_GB2312" w:eastAsia="仿宋_GB2312" w:hAnsi="方正仿宋_GBK" w:cs="方正仿宋_GBK" w:hint="eastAsia"/>
          <w:bCs/>
          <w:sz w:val="32"/>
          <w:szCs w:val="32"/>
        </w:rPr>
        <w:t>发展</w:t>
      </w:r>
      <w:r w:rsidRPr="00A21A9C">
        <w:rPr>
          <w:rFonts w:ascii="仿宋_GB2312" w:eastAsia="仿宋_GB2312" w:hAnsi="方正仿宋_GBK" w:cs="方正仿宋_GBK" w:hint="eastAsia"/>
          <w:bCs/>
          <w:sz w:val="32"/>
          <w:szCs w:val="32"/>
        </w:rPr>
        <w:t>规划顺利</w:t>
      </w:r>
      <w:r w:rsidR="00395A9B" w:rsidRPr="00A21A9C">
        <w:rPr>
          <w:rFonts w:ascii="仿宋_GB2312" w:eastAsia="仿宋_GB2312" w:hAnsi="方正仿宋_GBK" w:cs="方正仿宋_GBK" w:hint="eastAsia"/>
          <w:bCs/>
          <w:sz w:val="32"/>
          <w:szCs w:val="32"/>
        </w:rPr>
        <w:t>实施，</w:t>
      </w:r>
      <w:r w:rsidRPr="00A21A9C">
        <w:rPr>
          <w:rFonts w:ascii="仿宋_GB2312" w:eastAsia="仿宋_GB2312" w:hAnsi="方正仿宋_GBK" w:cs="方正仿宋_GBK" w:hint="eastAsia"/>
          <w:bCs/>
          <w:sz w:val="32"/>
          <w:szCs w:val="32"/>
        </w:rPr>
        <w:t>成立</w:t>
      </w:r>
      <w:r w:rsidR="00395A9B" w:rsidRPr="00A21A9C">
        <w:rPr>
          <w:rFonts w:ascii="仿宋_GB2312" w:eastAsia="仿宋_GB2312" w:hAnsi="方正仿宋_GBK" w:cs="方正仿宋_GBK" w:hint="eastAsia"/>
          <w:bCs/>
          <w:sz w:val="32"/>
          <w:szCs w:val="32"/>
        </w:rPr>
        <w:t>健康和管理学院“十四五”人才培养与专业建设</w:t>
      </w:r>
      <w:r w:rsidRPr="00A21A9C">
        <w:rPr>
          <w:rFonts w:ascii="仿宋_GB2312" w:eastAsia="仿宋_GB2312" w:hAnsi="方正仿宋_GBK" w:cs="方正仿宋_GBK" w:hint="eastAsia"/>
          <w:bCs/>
          <w:sz w:val="32"/>
          <w:szCs w:val="32"/>
        </w:rPr>
        <w:t>领导小组</w:t>
      </w:r>
      <w:r w:rsidR="005A291F">
        <w:rPr>
          <w:rFonts w:ascii="仿宋_GB2312" w:eastAsia="仿宋_GB2312" w:hAnsi="方正仿宋_GBK" w:cs="方正仿宋_GBK" w:hint="eastAsia"/>
          <w:bCs/>
          <w:sz w:val="32"/>
          <w:szCs w:val="32"/>
        </w:rPr>
        <w:t>。</w:t>
      </w:r>
    </w:p>
    <w:p w:rsidR="000F4530" w:rsidRPr="00A21A9C" w:rsidRDefault="000F4530" w:rsidP="00072051">
      <w:pPr>
        <w:adjustRightInd w:val="0"/>
        <w:snapToGrid w:val="0"/>
        <w:spacing w:line="560" w:lineRule="exact"/>
        <w:ind w:firstLineChars="200" w:firstLine="640"/>
        <w:contextualSpacing/>
        <w:outlineLvl w:val="1"/>
        <w:rPr>
          <w:rFonts w:ascii="仿宋_GB2312" w:eastAsia="仿宋_GB2312" w:hAnsi="楷体" w:cs="方正仿宋_GBK"/>
          <w:bCs/>
          <w:sz w:val="32"/>
          <w:szCs w:val="32"/>
        </w:rPr>
      </w:pPr>
      <w:bookmarkStart w:id="16" w:name="_Toc95926652"/>
      <w:r w:rsidRPr="00A21A9C">
        <w:rPr>
          <w:rFonts w:ascii="仿宋_GB2312" w:eastAsia="仿宋_GB2312" w:hAnsi="楷体" w:cs="方正仿宋_GBK" w:hint="eastAsia"/>
          <w:bCs/>
          <w:sz w:val="32"/>
          <w:szCs w:val="32"/>
        </w:rPr>
        <w:t>（二）保障措施</w:t>
      </w:r>
      <w:bookmarkEnd w:id="16"/>
    </w:p>
    <w:p w:rsidR="00E05B18" w:rsidRPr="00A21A9C" w:rsidRDefault="00E05B18" w:rsidP="00E05B18">
      <w:pPr>
        <w:adjustRightInd w:val="0"/>
        <w:snapToGrid w:val="0"/>
        <w:spacing w:line="560" w:lineRule="exact"/>
        <w:ind w:firstLineChars="200" w:firstLine="640"/>
        <w:contextualSpacing/>
        <w:rPr>
          <w:rFonts w:ascii="仿宋_GB2312" w:eastAsia="仿宋_GB2312" w:hAnsi="方正仿宋_GBK" w:cs="方正仿宋_GBK"/>
          <w:bCs/>
          <w:sz w:val="32"/>
          <w:szCs w:val="32"/>
        </w:rPr>
      </w:pPr>
      <w:r w:rsidRPr="00A21A9C">
        <w:rPr>
          <w:rFonts w:ascii="仿宋_GB2312" w:eastAsia="仿宋_GB2312" w:hAnsi="方正仿宋_GBK" w:cs="方正仿宋_GBK" w:hint="eastAsia"/>
          <w:bCs/>
          <w:sz w:val="32"/>
          <w:szCs w:val="32"/>
        </w:rPr>
        <w:t>学院“十四五”发展规划是“十四五”期间学院专业建设和人才培养的远景、目标和行动指南，全院上下应高度重视，精心谋划，认真组织实施，确保各项目标、任务和措施落到实处。</w:t>
      </w:r>
    </w:p>
    <w:p w:rsidR="00E05B18" w:rsidRPr="00A21A9C" w:rsidRDefault="00E05B18" w:rsidP="005954D6">
      <w:pPr>
        <w:adjustRightInd w:val="0"/>
        <w:snapToGrid w:val="0"/>
        <w:spacing w:line="560" w:lineRule="exact"/>
        <w:ind w:firstLineChars="200" w:firstLine="643"/>
        <w:contextualSpacing/>
        <w:rPr>
          <w:rFonts w:ascii="仿宋_GB2312" w:eastAsia="仿宋_GB2312" w:hAnsi="方正仿宋_GBK" w:cs="方正仿宋_GBK"/>
          <w:b/>
          <w:bCs/>
          <w:sz w:val="32"/>
          <w:szCs w:val="32"/>
        </w:rPr>
      </w:pPr>
      <w:r w:rsidRPr="00A21A9C">
        <w:rPr>
          <w:rFonts w:ascii="仿宋_GB2312" w:eastAsia="仿宋_GB2312" w:hAnsi="方正仿宋_GBK" w:cs="方正仿宋_GBK" w:hint="eastAsia"/>
          <w:b/>
          <w:bCs/>
          <w:sz w:val="32"/>
          <w:szCs w:val="32"/>
        </w:rPr>
        <w:t>1.认真组织实施</w:t>
      </w:r>
    </w:p>
    <w:p w:rsidR="00E05B18" w:rsidRPr="00A21A9C" w:rsidRDefault="00E05B18" w:rsidP="00E05B18">
      <w:pPr>
        <w:adjustRightInd w:val="0"/>
        <w:snapToGrid w:val="0"/>
        <w:spacing w:line="560" w:lineRule="exact"/>
        <w:ind w:firstLineChars="200" w:firstLine="640"/>
        <w:contextualSpacing/>
        <w:rPr>
          <w:rFonts w:ascii="仿宋_GB2312" w:eastAsia="仿宋_GB2312" w:hAnsi="方正仿宋_GBK" w:cs="方正仿宋_GBK"/>
          <w:bCs/>
          <w:sz w:val="32"/>
          <w:szCs w:val="32"/>
        </w:rPr>
      </w:pPr>
      <w:r w:rsidRPr="00A21A9C">
        <w:rPr>
          <w:rFonts w:ascii="仿宋_GB2312" w:eastAsia="仿宋_GB2312" w:hAnsi="方正仿宋_GBK" w:cs="方正仿宋_GBK" w:hint="eastAsia"/>
          <w:bCs/>
          <w:sz w:val="32"/>
          <w:szCs w:val="32"/>
        </w:rPr>
        <w:t>“十四五”规划落实情况关系到学院发展，学院高度重视，加强组织领导，明确分工责任，把握时间节点，推动规划顺利有序实施。同时，学院制定详细的规划任务分解，落实到责任</w:t>
      </w:r>
      <w:r w:rsidRPr="00A21A9C">
        <w:rPr>
          <w:rFonts w:ascii="仿宋_GB2312" w:eastAsia="仿宋_GB2312" w:hAnsi="方正仿宋_GBK" w:cs="方正仿宋_GBK" w:hint="eastAsia"/>
          <w:bCs/>
          <w:sz w:val="32"/>
          <w:szCs w:val="32"/>
        </w:rPr>
        <w:lastRenderedPageBreak/>
        <w:t>人，确保规划各项任务有效落实。</w:t>
      </w:r>
    </w:p>
    <w:p w:rsidR="00E05B18" w:rsidRPr="00A21A9C" w:rsidRDefault="00E05B18" w:rsidP="005954D6">
      <w:pPr>
        <w:adjustRightInd w:val="0"/>
        <w:snapToGrid w:val="0"/>
        <w:spacing w:line="560" w:lineRule="exact"/>
        <w:ind w:firstLineChars="200" w:firstLine="643"/>
        <w:contextualSpacing/>
        <w:rPr>
          <w:rFonts w:ascii="仿宋_GB2312" w:eastAsia="仿宋_GB2312" w:hAnsi="方正仿宋_GBK" w:cs="方正仿宋_GBK"/>
          <w:b/>
          <w:bCs/>
          <w:sz w:val="32"/>
          <w:szCs w:val="32"/>
        </w:rPr>
      </w:pPr>
      <w:r w:rsidRPr="00A21A9C">
        <w:rPr>
          <w:rFonts w:ascii="仿宋_GB2312" w:eastAsia="仿宋_GB2312" w:hAnsi="方正仿宋_GBK" w:cs="方正仿宋_GBK" w:hint="eastAsia"/>
          <w:b/>
          <w:bCs/>
          <w:sz w:val="32"/>
          <w:szCs w:val="32"/>
        </w:rPr>
        <w:t>2.加强资源保障</w:t>
      </w:r>
    </w:p>
    <w:p w:rsidR="00E05B18" w:rsidRPr="00A21A9C" w:rsidRDefault="00E05B18" w:rsidP="00E05B18">
      <w:pPr>
        <w:adjustRightInd w:val="0"/>
        <w:snapToGrid w:val="0"/>
        <w:spacing w:line="560" w:lineRule="exact"/>
        <w:ind w:firstLineChars="200" w:firstLine="640"/>
        <w:contextualSpacing/>
        <w:rPr>
          <w:rFonts w:ascii="仿宋_GB2312" w:eastAsia="仿宋_GB2312" w:hAnsi="方正仿宋_GBK" w:cs="方正仿宋_GBK"/>
          <w:bCs/>
          <w:sz w:val="32"/>
          <w:szCs w:val="32"/>
        </w:rPr>
      </w:pPr>
      <w:r w:rsidRPr="00A21A9C">
        <w:rPr>
          <w:rFonts w:ascii="仿宋_GB2312" w:eastAsia="仿宋_GB2312" w:hAnsi="方正仿宋_GBK" w:cs="方正仿宋_GBK" w:hint="eastAsia"/>
          <w:bCs/>
          <w:sz w:val="32"/>
          <w:szCs w:val="32"/>
        </w:rPr>
        <w:t>围绕专业建设和人才培养规划的目标、任务和措施，多渠道筹措资金，加大经费投入，不断改善条件并合理配置资源；深化开放合作，争取更多外部资源支持和共享，为规划的落实提供有力支持和有效保障。</w:t>
      </w:r>
    </w:p>
    <w:p w:rsidR="00E05B18" w:rsidRPr="00A21A9C" w:rsidRDefault="00E05B18" w:rsidP="005954D6">
      <w:pPr>
        <w:adjustRightInd w:val="0"/>
        <w:snapToGrid w:val="0"/>
        <w:spacing w:line="560" w:lineRule="exact"/>
        <w:ind w:firstLineChars="200" w:firstLine="643"/>
        <w:contextualSpacing/>
        <w:rPr>
          <w:rFonts w:ascii="仿宋_GB2312" w:eastAsia="仿宋_GB2312" w:hAnsi="方正仿宋_GBK" w:cs="方正仿宋_GBK"/>
          <w:b/>
          <w:bCs/>
          <w:sz w:val="32"/>
          <w:szCs w:val="32"/>
        </w:rPr>
      </w:pPr>
      <w:r w:rsidRPr="00A21A9C">
        <w:rPr>
          <w:rFonts w:ascii="仿宋_GB2312" w:eastAsia="仿宋_GB2312" w:hAnsi="方正仿宋_GBK" w:cs="方正仿宋_GBK" w:hint="eastAsia"/>
          <w:b/>
          <w:bCs/>
          <w:sz w:val="32"/>
          <w:szCs w:val="32"/>
        </w:rPr>
        <w:t>3.注重规划落实</w:t>
      </w:r>
    </w:p>
    <w:p w:rsidR="00863598" w:rsidRPr="00A21A9C" w:rsidRDefault="00EE13A6" w:rsidP="00E05B18">
      <w:pPr>
        <w:adjustRightInd w:val="0"/>
        <w:snapToGrid w:val="0"/>
        <w:spacing w:line="560" w:lineRule="exact"/>
        <w:ind w:firstLineChars="200" w:firstLine="640"/>
        <w:contextualSpacing/>
        <w:rPr>
          <w:rFonts w:ascii="仿宋_GB2312" w:eastAsia="仿宋_GB2312" w:hAnsi="方正仿宋_GBK" w:cs="方正仿宋_GBK"/>
          <w:bCs/>
          <w:sz w:val="32"/>
          <w:szCs w:val="32"/>
        </w:rPr>
      </w:pPr>
      <w:r w:rsidRPr="00A21A9C">
        <w:rPr>
          <w:rFonts w:ascii="仿宋_GB2312" w:eastAsia="仿宋_GB2312" w:hAnsi="方正仿宋_GBK" w:cs="方正仿宋_GBK" w:hint="eastAsia"/>
          <w:bCs/>
          <w:sz w:val="32"/>
          <w:szCs w:val="32"/>
        </w:rPr>
        <w:t>学院工作人员、各教研室、全院师生</w:t>
      </w:r>
      <w:r w:rsidR="00E05B18" w:rsidRPr="00A21A9C">
        <w:rPr>
          <w:rFonts w:ascii="仿宋_GB2312" w:eastAsia="仿宋_GB2312" w:hAnsi="方正仿宋_GBK" w:cs="方正仿宋_GBK" w:hint="eastAsia"/>
          <w:bCs/>
          <w:sz w:val="32"/>
          <w:szCs w:val="32"/>
        </w:rPr>
        <w:t>要以学校规划为依据，进一步细化和明确所属建设目标、任务和措施，制定工作方案，编排工作时间表，按期保质保量完成各项任务。</w:t>
      </w:r>
      <w:r w:rsidRPr="00A21A9C">
        <w:rPr>
          <w:rFonts w:ascii="仿宋_GB2312" w:eastAsia="仿宋_GB2312" w:hAnsi="方正仿宋_GBK" w:cs="方正仿宋_GBK" w:hint="eastAsia"/>
          <w:bCs/>
          <w:sz w:val="32"/>
          <w:szCs w:val="32"/>
        </w:rPr>
        <w:t>领导小组要加强对规划实施的统筹、指导与协调；</w:t>
      </w:r>
      <w:r w:rsidR="00E05B18" w:rsidRPr="00A21A9C">
        <w:rPr>
          <w:rFonts w:ascii="仿宋_GB2312" w:eastAsia="仿宋_GB2312" w:hAnsi="方正仿宋_GBK" w:cs="方正仿宋_GBK" w:hint="eastAsia"/>
          <w:bCs/>
          <w:sz w:val="32"/>
          <w:szCs w:val="32"/>
        </w:rPr>
        <w:t>加强规划落实的检查与</w:t>
      </w:r>
      <w:r w:rsidR="0054271F">
        <w:rPr>
          <w:rFonts w:ascii="仿宋_GB2312" w:eastAsia="仿宋_GB2312" w:hAnsi="方正仿宋_GBK" w:cs="方正仿宋_GBK" w:hint="eastAsia"/>
          <w:bCs/>
          <w:sz w:val="32"/>
          <w:szCs w:val="32"/>
        </w:rPr>
        <w:t>监督</w:t>
      </w:r>
      <w:r w:rsidR="00E05B18" w:rsidRPr="00A21A9C">
        <w:rPr>
          <w:rFonts w:ascii="仿宋_GB2312" w:eastAsia="仿宋_GB2312" w:hAnsi="方正仿宋_GBK" w:cs="方正仿宋_GBK" w:hint="eastAsia"/>
          <w:bCs/>
          <w:sz w:val="32"/>
          <w:szCs w:val="32"/>
        </w:rPr>
        <w:t>，确保规划执行。</w:t>
      </w:r>
    </w:p>
    <w:p w:rsidR="00166F51" w:rsidRPr="00A21A9C" w:rsidRDefault="00166F51" w:rsidP="00E05B18">
      <w:pPr>
        <w:adjustRightInd w:val="0"/>
        <w:snapToGrid w:val="0"/>
        <w:spacing w:line="560" w:lineRule="exact"/>
        <w:ind w:firstLineChars="200" w:firstLine="640"/>
        <w:contextualSpacing/>
        <w:rPr>
          <w:rFonts w:ascii="仿宋_GB2312" w:eastAsia="仿宋_GB2312" w:hAnsi="方正仿宋_GBK" w:cs="方正仿宋_GBK"/>
          <w:bCs/>
          <w:sz w:val="32"/>
          <w:szCs w:val="32"/>
        </w:rPr>
      </w:pPr>
    </w:p>
    <w:p w:rsidR="00166F51" w:rsidRPr="00A21A9C" w:rsidRDefault="00166F51" w:rsidP="00E05B18">
      <w:pPr>
        <w:adjustRightInd w:val="0"/>
        <w:snapToGrid w:val="0"/>
        <w:spacing w:line="560" w:lineRule="exact"/>
        <w:ind w:firstLineChars="200" w:firstLine="640"/>
        <w:contextualSpacing/>
        <w:rPr>
          <w:rFonts w:ascii="仿宋_GB2312" w:eastAsia="仿宋_GB2312" w:hAnsi="方正仿宋_GBK" w:cs="方正仿宋_GBK"/>
          <w:bCs/>
          <w:sz w:val="32"/>
          <w:szCs w:val="32"/>
        </w:rPr>
      </w:pPr>
    </w:p>
    <w:p w:rsidR="00166F51" w:rsidRPr="00A21A9C" w:rsidRDefault="00166F51" w:rsidP="00166F51">
      <w:pPr>
        <w:adjustRightInd w:val="0"/>
        <w:snapToGrid w:val="0"/>
        <w:spacing w:line="560" w:lineRule="exact"/>
        <w:ind w:firstLineChars="1800" w:firstLine="5760"/>
        <w:contextualSpacing/>
        <w:rPr>
          <w:rFonts w:ascii="仿宋_GB2312" w:eastAsia="仿宋_GB2312" w:hAnsi="方正仿宋_GBK" w:cs="方正仿宋_GBK"/>
          <w:bCs/>
          <w:sz w:val="32"/>
          <w:szCs w:val="32"/>
        </w:rPr>
      </w:pPr>
      <w:r w:rsidRPr="00A21A9C">
        <w:rPr>
          <w:rFonts w:ascii="仿宋_GB2312" w:eastAsia="仿宋_GB2312" w:hAnsi="方正仿宋_GBK" w:cs="方正仿宋_GBK" w:hint="eastAsia"/>
          <w:bCs/>
          <w:sz w:val="32"/>
          <w:szCs w:val="32"/>
        </w:rPr>
        <w:t>健康和管理学院</w:t>
      </w:r>
    </w:p>
    <w:p w:rsidR="00166F51" w:rsidRPr="00A21A9C" w:rsidRDefault="00166F51" w:rsidP="003F361C">
      <w:pPr>
        <w:adjustRightInd w:val="0"/>
        <w:snapToGrid w:val="0"/>
        <w:spacing w:line="560" w:lineRule="exact"/>
        <w:ind w:firstLineChars="1900" w:firstLine="6080"/>
        <w:contextualSpacing/>
        <w:rPr>
          <w:rFonts w:ascii="仿宋_GB2312" w:eastAsia="仿宋_GB2312" w:hAnsi="方正仿宋_GBK" w:cs="方正仿宋_GBK"/>
          <w:bCs/>
          <w:sz w:val="32"/>
          <w:szCs w:val="32"/>
        </w:rPr>
      </w:pPr>
      <w:r w:rsidRPr="00A21A9C">
        <w:rPr>
          <w:rFonts w:ascii="仿宋_GB2312" w:eastAsia="仿宋_GB2312" w:hAnsi="方正仿宋_GBK" w:cs="方正仿宋_GBK" w:hint="eastAsia"/>
          <w:bCs/>
          <w:sz w:val="32"/>
          <w:szCs w:val="32"/>
        </w:rPr>
        <w:t>202</w:t>
      </w:r>
      <w:r w:rsidR="003F361C">
        <w:rPr>
          <w:rFonts w:ascii="仿宋_GB2312" w:eastAsia="仿宋_GB2312" w:hAnsi="方正仿宋_GBK" w:cs="方正仿宋_GBK" w:hint="eastAsia"/>
          <w:bCs/>
          <w:sz w:val="32"/>
          <w:szCs w:val="32"/>
        </w:rPr>
        <w:t>2</w:t>
      </w:r>
      <w:r w:rsidRPr="00A21A9C">
        <w:rPr>
          <w:rFonts w:ascii="仿宋_GB2312" w:eastAsia="仿宋_GB2312" w:hAnsi="方正仿宋_GBK" w:cs="方正仿宋_GBK" w:hint="eastAsia"/>
          <w:bCs/>
          <w:sz w:val="32"/>
          <w:szCs w:val="32"/>
        </w:rPr>
        <w:t>年</w:t>
      </w:r>
      <w:r w:rsidR="003F361C">
        <w:rPr>
          <w:rFonts w:ascii="仿宋_GB2312" w:eastAsia="仿宋_GB2312" w:hAnsi="方正仿宋_GBK" w:cs="方正仿宋_GBK" w:hint="eastAsia"/>
          <w:bCs/>
          <w:sz w:val="32"/>
          <w:szCs w:val="32"/>
        </w:rPr>
        <w:t>2</w:t>
      </w:r>
      <w:r w:rsidRPr="00A21A9C">
        <w:rPr>
          <w:rFonts w:ascii="仿宋_GB2312" w:eastAsia="仿宋_GB2312" w:hAnsi="方正仿宋_GBK" w:cs="方正仿宋_GBK" w:hint="eastAsia"/>
          <w:bCs/>
          <w:sz w:val="32"/>
          <w:szCs w:val="32"/>
        </w:rPr>
        <w:t>月</w:t>
      </w:r>
    </w:p>
    <w:sectPr w:rsidR="00166F51" w:rsidRPr="00A21A9C" w:rsidSect="00FB5079">
      <w:footerReference w:type="default" r:id="rId13"/>
      <w:pgSz w:w="11906" w:h="16838"/>
      <w:pgMar w:top="1418" w:right="1531" w:bottom="1134" w:left="1588"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23E4" w:rsidRDefault="004323E4" w:rsidP="000F3928">
      <w:r>
        <w:separator/>
      </w:r>
    </w:p>
  </w:endnote>
  <w:endnote w:type="continuationSeparator" w:id="0">
    <w:p w:rsidR="004323E4" w:rsidRDefault="004323E4" w:rsidP="000F3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仿宋_GBK">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方正小标宋简体">
    <w:altName w:val="黑体"/>
    <w:panose1 w:val="03000509000000000000"/>
    <w:charset w:val="86"/>
    <w:family w:val="script"/>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1501" w:rsidRDefault="00A21501">
    <w:pPr>
      <w:pStyle w:val="a4"/>
      <w:jc w:val="center"/>
    </w:pPr>
  </w:p>
  <w:p w:rsidR="00A21501" w:rsidRDefault="00A21501">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830838"/>
      <w:docPartObj>
        <w:docPartGallery w:val="Page Numbers (Bottom of Page)"/>
        <w:docPartUnique/>
      </w:docPartObj>
    </w:sdtPr>
    <w:sdtEndPr/>
    <w:sdtContent>
      <w:p w:rsidR="00FB5079" w:rsidRDefault="00FB5079">
        <w:pPr>
          <w:pStyle w:val="a4"/>
          <w:jc w:val="center"/>
        </w:pPr>
        <w:r>
          <w:fldChar w:fldCharType="begin"/>
        </w:r>
        <w:r>
          <w:instrText>PAGE   \* MERGEFORMAT</w:instrText>
        </w:r>
        <w:r>
          <w:fldChar w:fldCharType="separate"/>
        </w:r>
        <w:r w:rsidR="00FA663A" w:rsidRPr="00FA663A">
          <w:rPr>
            <w:noProof/>
            <w:lang w:val="zh-CN"/>
          </w:rPr>
          <w:t>8</w:t>
        </w:r>
        <w:r>
          <w:fldChar w:fldCharType="end"/>
        </w:r>
      </w:p>
    </w:sdtContent>
  </w:sdt>
  <w:p w:rsidR="00FB5079" w:rsidRDefault="00FB507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23E4" w:rsidRDefault="004323E4" w:rsidP="000F3928">
      <w:r>
        <w:separator/>
      </w:r>
    </w:p>
  </w:footnote>
  <w:footnote w:type="continuationSeparator" w:id="0">
    <w:p w:rsidR="004323E4" w:rsidRDefault="004323E4" w:rsidP="000F39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A63A4B7"/>
    <w:multiLevelType w:val="singleLevel"/>
    <w:tmpl w:val="BA63A4B7"/>
    <w:lvl w:ilvl="0">
      <w:start w:val="1"/>
      <w:numFmt w:val="chineseCounting"/>
      <w:suff w:val="nothing"/>
      <w:lvlText w:val="%1、"/>
      <w:lvlJc w:val="left"/>
      <w:rPr>
        <w:rFonts w:hint="eastAsia"/>
      </w:rPr>
    </w:lvl>
  </w:abstractNum>
  <w:abstractNum w:abstractNumId="1">
    <w:nsid w:val="1E5815D5"/>
    <w:multiLevelType w:val="singleLevel"/>
    <w:tmpl w:val="1E5815D5"/>
    <w:lvl w:ilvl="0">
      <w:start w:val="1"/>
      <w:numFmt w:val="chineseCounting"/>
      <w:suff w:val="nothing"/>
      <w:lvlText w:val="%1、"/>
      <w:lvlJc w:val="left"/>
      <w:rPr>
        <w:rFonts w:hint="eastAsia"/>
      </w:rPr>
    </w:lvl>
  </w:abstractNum>
  <w:abstractNum w:abstractNumId="2">
    <w:nsid w:val="28F57663"/>
    <w:multiLevelType w:val="singleLevel"/>
    <w:tmpl w:val="28F57663"/>
    <w:lvl w:ilvl="0">
      <w:start w:val="2"/>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598"/>
    <w:rsid w:val="00010A0F"/>
    <w:rsid w:val="00010D53"/>
    <w:rsid w:val="00016449"/>
    <w:rsid w:val="00017CA8"/>
    <w:rsid w:val="00017E5A"/>
    <w:rsid w:val="00025B1D"/>
    <w:rsid w:val="00030C06"/>
    <w:rsid w:val="00034F9E"/>
    <w:rsid w:val="0004054C"/>
    <w:rsid w:val="00040559"/>
    <w:rsid w:val="00042C99"/>
    <w:rsid w:val="0004740E"/>
    <w:rsid w:val="00063D72"/>
    <w:rsid w:val="00072051"/>
    <w:rsid w:val="00081E22"/>
    <w:rsid w:val="00083683"/>
    <w:rsid w:val="000A0E03"/>
    <w:rsid w:val="000A2F4E"/>
    <w:rsid w:val="000A3740"/>
    <w:rsid w:val="000A4079"/>
    <w:rsid w:val="000A551D"/>
    <w:rsid w:val="000A55D3"/>
    <w:rsid w:val="000A67CB"/>
    <w:rsid w:val="000B0F92"/>
    <w:rsid w:val="000B1812"/>
    <w:rsid w:val="000B531C"/>
    <w:rsid w:val="000D7A8F"/>
    <w:rsid w:val="000E2C36"/>
    <w:rsid w:val="000E7434"/>
    <w:rsid w:val="000F2F1C"/>
    <w:rsid w:val="000F3928"/>
    <w:rsid w:val="000F4201"/>
    <w:rsid w:val="000F4530"/>
    <w:rsid w:val="001003F1"/>
    <w:rsid w:val="001114EC"/>
    <w:rsid w:val="00125421"/>
    <w:rsid w:val="001346D2"/>
    <w:rsid w:val="00136BBB"/>
    <w:rsid w:val="001373A1"/>
    <w:rsid w:val="00137423"/>
    <w:rsid w:val="00137A84"/>
    <w:rsid w:val="00142268"/>
    <w:rsid w:val="001471B2"/>
    <w:rsid w:val="00152CF6"/>
    <w:rsid w:val="00166F51"/>
    <w:rsid w:val="00174625"/>
    <w:rsid w:val="001830EA"/>
    <w:rsid w:val="00185DB9"/>
    <w:rsid w:val="001A216B"/>
    <w:rsid w:val="001A544F"/>
    <w:rsid w:val="001C1166"/>
    <w:rsid w:val="001C13B9"/>
    <w:rsid w:val="001C50D9"/>
    <w:rsid w:val="001D00AF"/>
    <w:rsid w:val="001D3E0E"/>
    <w:rsid w:val="001E2612"/>
    <w:rsid w:val="001E326F"/>
    <w:rsid w:val="001E3E93"/>
    <w:rsid w:val="001F2D55"/>
    <w:rsid w:val="001F5CA9"/>
    <w:rsid w:val="001F5CC7"/>
    <w:rsid w:val="00203992"/>
    <w:rsid w:val="00203C7F"/>
    <w:rsid w:val="002119B2"/>
    <w:rsid w:val="00222EDF"/>
    <w:rsid w:val="00227690"/>
    <w:rsid w:val="00232C3E"/>
    <w:rsid w:val="00236571"/>
    <w:rsid w:val="002454B1"/>
    <w:rsid w:val="0024679A"/>
    <w:rsid w:val="00251AD9"/>
    <w:rsid w:val="00252F30"/>
    <w:rsid w:val="002657D8"/>
    <w:rsid w:val="002664FF"/>
    <w:rsid w:val="002828AC"/>
    <w:rsid w:val="002829C0"/>
    <w:rsid w:val="00284822"/>
    <w:rsid w:val="0029281E"/>
    <w:rsid w:val="002A042A"/>
    <w:rsid w:val="002A78F6"/>
    <w:rsid w:val="002B3603"/>
    <w:rsid w:val="002B3A7F"/>
    <w:rsid w:val="002B6F9F"/>
    <w:rsid w:val="002C172E"/>
    <w:rsid w:val="002E3069"/>
    <w:rsid w:val="002E6527"/>
    <w:rsid w:val="002F5BDA"/>
    <w:rsid w:val="002F681A"/>
    <w:rsid w:val="00300582"/>
    <w:rsid w:val="00310EBE"/>
    <w:rsid w:val="00314010"/>
    <w:rsid w:val="003162C2"/>
    <w:rsid w:val="00330054"/>
    <w:rsid w:val="00331E45"/>
    <w:rsid w:val="00340AD9"/>
    <w:rsid w:val="00340E3B"/>
    <w:rsid w:val="00341435"/>
    <w:rsid w:val="003472E3"/>
    <w:rsid w:val="003578F5"/>
    <w:rsid w:val="00361E2B"/>
    <w:rsid w:val="00370852"/>
    <w:rsid w:val="00383FEE"/>
    <w:rsid w:val="00384704"/>
    <w:rsid w:val="00392ED5"/>
    <w:rsid w:val="00394692"/>
    <w:rsid w:val="00395A9B"/>
    <w:rsid w:val="00396301"/>
    <w:rsid w:val="003B60C3"/>
    <w:rsid w:val="003B7B32"/>
    <w:rsid w:val="003D50E7"/>
    <w:rsid w:val="003E4198"/>
    <w:rsid w:val="003F1F80"/>
    <w:rsid w:val="003F361C"/>
    <w:rsid w:val="00400FA2"/>
    <w:rsid w:val="00404B00"/>
    <w:rsid w:val="004100C8"/>
    <w:rsid w:val="0041546D"/>
    <w:rsid w:val="00416FCF"/>
    <w:rsid w:val="004323E4"/>
    <w:rsid w:val="00440B5C"/>
    <w:rsid w:val="00443904"/>
    <w:rsid w:val="004506D1"/>
    <w:rsid w:val="00462DA5"/>
    <w:rsid w:val="00463FEC"/>
    <w:rsid w:val="00467295"/>
    <w:rsid w:val="00467554"/>
    <w:rsid w:val="00474709"/>
    <w:rsid w:val="00482EDE"/>
    <w:rsid w:val="00487545"/>
    <w:rsid w:val="00492BCA"/>
    <w:rsid w:val="004A3E9C"/>
    <w:rsid w:val="004A4899"/>
    <w:rsid w:val="004A51E0"/>
    <w:rsid w:val="004B5593"/>
    <w:rsid w:val="004D00D1"/>
    <w:rsid w:val="004D0772"/>
    <w:rsid w:val="004D0F65"/>
    <w:rsid w:val="004D207C"/>
    <w:rsid w:val="004D6DDA"/>
    <w:rsid w:val="004E39F2"/>
    <w:rsid w:val="004E66AA"/>
    <w:rsid w:val="004F0DEF"/>
    <w:rsid w:val="00506DD9"/>
    <w:rsid w:val="0051093E"/>
    <w:rsid w:val="00511251"/>
    <w:rsid w:val="00520B8E"/>
    <w:rsid w:val="0053642E"/>
    <w:rsid w:val="00541765"/>
    <w:rsid w:val="0054271F"/>
    <w:rsid w:val="00547C9F"/>
    <w:rsid w:val="00554BB7"/>
    <w:rsid w:val="00556709"/>
    <w:rsid w:val="00563097"/>
    <w:rsid w:val="00581C9A"/>
    <w:rsid w:val="00591663"/>
    <w:rsid w:val="005923C6"/>
    <w:rsid w:val="005954D6"/>
    <w:rsid w:val="005A291F"/>
    <w:rsid w:val="005A3410"/>
    <w:rsid w:val="005A3982"/>
    <w:rsid w:val="005A4A20"/>
    <w:rsid w:val="005A7721"/>
    <w:rsid w:val="005C10C4"/>
    <w:rsid w:val="005C16D2"/>
    <w:rsid w:val="005D06C8"/>
    <w:rsid w:val="005D2C26"/>
    <w:rsid w:val="005D3264"/>
    <w:rsid w:val="005D71FF"/>
    <w:rsid w:val="005E6337"/>
    <w:rsid w:val="0060380F"/>
    <w:rsid w:val="0061115D"/>
    <w:rsid w:val="006122E2"/>
    <w:rsid w:val="00616468"/>
    <w:rsid w:val="0062148B"/>
    <w:rsid w:val="0062193D"/>
    <w:rsid w:val="00623A44"/>
    <w:rsid w:val="00624DB4"/>
    <w:rsid w:val="00627170"/>
    <w:rsid w:val="00631FF0"/>
    <w:rsid w:val="006401D4"/>
    <w:rsid w:val="0064650E"/>
    <w:rsid w:val="006530EB"/>
    <w:rsid w:val="0065799E"/>
    <w:rsid w:val="006616CC"/>
    <w:rsid w:val="00661B6E"/>
    <w:rsid w:val="00662F47"/>
    <w:rsid w:val="00663B9B"/>
    <w:rsid w:val="00666189"/>
    <w:rsid w:val="00667681"/>
    <w:rsid w:val="006724E1"/>
    <w:rsid w:val="0067311D"/>
    <w:rsid w:val="00677673"/>
    <w:rsid w:val="00681986"/>
    <w:rsid w:val="00686523"/>
    <w:rsid w:val="00692504"/>
    <w:rsid w:val="00692DC4"/>
    <w:rsid w:val="0069762D"/>
    <w:rsid w:val="006A028E"/>
    <w:rsid w:val="006A2236"/>
    <w:rsid w:val="006A7466"/>
    <w:rsid w:val="006B1FEF"/>
    <w:rsid w:val="006C0F38"/>
    <w:rsid w:val="006D0583"/>
    <w:rsid w:val="006D302C"/>
    <w:rsid w:val="006E5F18"/>
    <w:rsid w:val="006F36E7"/>
    <w:rsid w:val="0071423D"/>
    <w:rsid w:val="00716690"/>
    <w:rsid w:val="00723DA6"/>
    <w:rsid w:val="0072604B"/>
    <w:rsid w:val="00732B6B"/>
    <w:rsid w:val="00733884"/>
    <w:rsid w:val="0073523E"/>
    <w:rsid w:val="0073537F"/>
    <w:rsid w:val="00735C44"/>
    <w:rsid w:val="00754C9E"/>
    <w:rsid w:val="00756694"/>
    <w:rsid w:val="00766619"/>
    <w:rsid w:val="00783B21"/>
    <w:rsid w:val="00792F49"/>
    <w:rsid w:val="007943C1"/>
    <w:rsid w:val="00794C92"/>
    <w:rsid w:val="00795192"/>
    <w:rsid w:val="007975E8"/>
    <w:rsid w:val="007A0A85"/>
    <w:rsid w:val="007A2CB8"/>
    <w:rsid w:val="007B0955"/>
    <w:rsid w:val="007B6D74"/>
    <w:rsid w:val="007C4090"/>
    <w:rsid w:val="007C473F"/>
    <w:rsid w:val="007C6A6A"/>
    <w:rsid w:val="007D10AC"/>
    <w:rsid w:val="007D35C8"/>
    <w:rsid w:val="007E6C05"/>
    <w:rsid w:val="007F0E39"/>
    <w:rsid w:val="007F294C"/>
    <w:rsid w:val="00803CAF"/>
    <w:rsid w:val="00806FE5"/>
    <w:rsid w:val="0082096F"/>
    <w:rsid w:val="008270D0"/>
    <w:rsid w:val="008278DD"/>
    <w:rsid w:val="008348BC"/>
    <w:rsid w:val="0084582B"/>
    <w:rsid w:val="00847F4F"/>
    <w:rsid w:val="00851AD7"/>
    <w:rsid w:val="00852084"/>
    <w:rsid w:val="00855E7F"/>
    <w:rsid w:val="00863598"/>
    <w:rsid w:val="008658F8"/>
    <w:rsid w:val="008668E2"/>
    <w:rsid w:val="00880364"/>
    <w:rsid w:val="00880A65"/>
    <w:rsid w:val="00891452"/>
    <w:rsid w:val="0089617F"/>
    <w:rsid w:val="008A11A8"/>
    <w:rsid w:val="008A23F9"/>
    <w:rsid w:val="008B6B1C"/>
    <w:rsid w:val="008C60AE"/>
    <w:rsid w:val="008C6D7C"/>
    <w:rsid w:val="008C7E92"/>
    <w:rsid w:val="008D3E88"/>
    <w:rsid w:val="008E63CC"/>
    <w:rsid w:val="008E6A26"/>
    <w:rsid w:val="008F1DF8"/>
    <w:rsid w:val="009163D5"/>
    <w:rsid w:val="009222CE"/>
    <w:rsid w:val="009264E1"/>
    <w:rsid w:val="009334DB"/>
    <w:rsid w:val="00954686"/>
    <w:rsid w:val="00955793"/>
    <w:rsid w:val="00983C8A"/>
    <w:rsid w:val="00987D55"/>
    <w:rsid w:val="00990DD5"/>
    <w:rsid w:val="009A637D"/>
    <w:rsid w:val="009B19D7"/>
    <w:rsid w:val="009B32BE"/>
    <w:rsid w:val="009B36AC"/>
    <w:rsid w:val="009B3D78"/>
    <w:rsid w:val="009E3BD2"/>
    <w:rsid w:val="009F2F04"/>
    <w:rsid w:val="00A024F4"/>
    <w:rsid w:val="00A03DFF"/>
    <w:rsid w:val="00A06391"/>
    <w:rsid w:val="00A21501"/>
    <w:rsid w:val="00A21A9C"/>
    <w:rsid w:val="00A21E11"/>
    <w:rsid w:val="00A24686"/>
    <w:rsid w:val="00A3124D"/>
    <w:rsid w:val="00A31542"/>
    <w:rsid w:val="00A35A98"/>
    <w:rsid w:val="00A405E7"/>
    <w:rsid w:val="00A40C89"/>
    <w:rsid w:val="00A434E2"/>
    <w:rsid w:val="00A43625"/>
    <w:rsid w:val="00A46265"/>
    <w:rsid w:val="00A46DB2"/>
    <w:rsid w:val="00A52ABB"/>
    <w:rsid w:val="00A61615"/>
    <w:rsid w:val="00A72EB0"/>
    <w:rsid w:val="00A80CEC"/>
    <w:rsid w:val="00A84B73"/>
    <w:rsid w:val="00A8531B"/>
    <w:rsid w:val="00A8587E"/>
    <w:rsid w:val="00A87B4F"/>
    <w:rsid w:val="00A87D69"/>
    <w:rsid w:val="00A90222"/>
    <w:rsid w:val="00A9126A"/>
    <w:rsid w:val="00A92CA6"/>
    <w:rsid w:val="00A937D6"/>
    <w:rsid w:val="00A97434"/>
    <w:rsid w:val="00AA0786"/>
    <w:rsid w:val="00AA0926"/>
    <w:rsid w:val="00AA489C"/>
    <w:rsid w:val="00AA5CBF"/>
    <w:rsid w:val="00AB1F96"/>
    <w:rsid w:val="00AB4072"/>
    <w:rsid w:val="00AB4FFC"/>
    <w:rsid w:val="00AC372B"/>
    <w:rsid w:val="00AD6EB2"/>
    <w:rsid w:val="00AE2337"/>
    <w:rsid w:val="00AE2A48"/>
    <w:rsid w:val="00AE518B"/>
    <w:rsid w:val="00AF75E3"/>
    <w:rsid w:val="00B04952"/>
    <w:rsid w:val="00B076E6"/>
    <w:rsid w:val="00B2263F"/>
    <w:rsid w:val="00B2568D"/>
    <w:rsid w:val="00B32A32"/>
    <w:rsid w:val="00B40224"/>
    <w:rsid w:val="00B4401E"/>
    <w:rsid w:val="00B4687F"/>
    <w:rsid w:val="00B46A2C"/>
    <w:rsid w:val="00B54E28"/>
    <w:rsid w:val="00B55777"/>
    <w:rsid w:val="00B55B06"/>
    <w:rsid w:val="00B5782E"/>
    <w:rsid w:val="00B85059"/>
    <w:rsid w:val="00B86D01"/>
    <w:rsid w:val="00B90848"/>
    <w:rsid w:val="00B94F9E"/>
    <w:rsid w:val="00B9525E"/>
    <w:rsid w:val="00BA24C6"/>
    <w:rsid w:val="00BB0F52"/>
    <w:rsid w:val="00BB14C2"/>
    <w:rsid w:val="00BB34A3"/>
    <w:rsid w:val="00BB3871"/>
    <w:rsid w:val="00BC42F2"/>
    <w:rsid w:val="00BF1198"/>
    <w:rsid w:val="00BF675B"/>
    <w:rsid w:val="00C02E74"/>
    <w:rsid w:val="00C03604"/>
    <w:rsid w:val="00C04680"/>
    <w:rsid w:val="00C07C26"/>
    <w:rsid w:val="00C23192"/>
    <w:rsid w:val="00C23335"/>
    <w:rsid w:val="00C25ACA"/>
    <w:rsid w:val="00C25DCF"/>
    <w:rsid w:val="00C27D50"/>
    <w:rsid w:val="00C32116"/>
    <w:rsid w:val="00C46E25"/>
    <w:rsid w:val="00C53339"/>
    <w:rsid w:val="00C80DB0"/>
    <w:rsid w:val="00C84F38"/>
    <w:rsid w:val="00C86DBD"/>
    <w:rsid w:val="00C92915"/>
    <w:rsid w:val="00CA0F51"/>
    <w:rsid w:val="00CA6432"/>
    <w:rsid w:val="00CB1763"/>
    <w:rsid w:val="00CC79BA"/>
    <w:rsid w:val="00CD10BC"/>
    <w:rsid w:val="00CD42B8"/>
    <w:rsid w:val="00CD57AA"/>
    <w:rsid w:val="00CE30B9"/>
    <w:rsid w:val="00CE44C4"/>
    <w:rsid w:val="00D119FA"/>
    <w:rsid w:val="00D131E1"/>
    <w:rsid w:val="00D169B0"/>
    <w:rsid w:val="00D23EED"/>
    <w:rsid w:val="00D26DAF"/>
    <w:rsid w:val="00D346C9"/>
    <w:rsid w:val="00D3525E"/>
    <w:rsid w:val="00D35E62"/>
    <w:rsid w:val="00D42E67"/>
    <w:rsid w:val="00D43E99"/>
    <w:rsid w:val="00D56077"/>
    <w:rsid w:val="00D61506"/>
    <w:rsid w:val="00D627BC"/>
    <w:rsid w:val="00D64338"/>
    <w:rsid w:val="00D74217"/>
    <w:rsid w:val="00D94D28"/>
    <w:rsid w:val="00DA596A"/>
    <w:rsid w:val="00DA643D"/>
    <w:rsid w:val="00DB222C"/>
    <w:rsid w:val="00DB2E2D"/>
    <w:rsid w:val="00DC04BD"/>
    <w:rsid w:val="00DC159A"/>
    <w:rsid w:val="00DC2248"/>
    <w:rsid w:val="00DC4166"/>
    <w:rsid w:val="00DE5CA5"/>
    <w:rsid w:val="00E02FDA"/>
    <w:rsid w:val="00E04CA7"/>
    <w:rsid w:val="00E05B18"/>
    <w:rsid w:val="00E142A3"/>
    <w:rsid w:val="00E300A6"/>
    <w:rsid w:val="00E341AE"/>
    <w:rsid w:val="00E343CE"/>
    <w:rsid w:val="00E35B54"/>
    <w:rsid w:val="00E46054"/>
    <w:rsid w:val="00E72414"/>
    <w:rsid w:val="00E83694"/>
    <w:rsid w:val="00E83CDC"/>
    <w:rsid w:val="00E852AF"/>
    <w:rsid w:val="00EA5DD1"/>
    <w:rsid w:val="00EA6917"/>
    <w:rsid w:val="00EB04D3"/>
    <w:rsid w:val="00EB5817"/>
    <w:rsid w:val="00EB6809"/>
    <w:rsid w:val="00EC42B3"/>
    <w:rsid w:val="00ED5AA0"/>
    <w:rsid w:val="00ED5AEF"/>
    <w:rsid w:val="00EE13A6"/>
    <w:rsid w:val="00EE5E03"/>
    <w:rsid w:val="00EF4336"/>
    <w:rsid w:val="00EF5BE0"/>
    <w:rsid w:val="00F14192"/>
    <w:rsid w:val="00F20100"/>
    <w:rsid w:val="00F23188"/>
    <w:rsid w:val="00F234E8"/>
    <w:rsid w:val="00F2471F"/>
    <w:rsid w:val="00F24A06"/>
    <w:rsid w:val="00F32502"/>
    <w:rsid w:val="00F45915"/>
    <w:rsid w:val="00F57C4D"/>
    <w:rsid w:val="00F57EF4"/>
    <w:rsid w:val="00F61BE0"/>
    <w:rsid w:val="00F658AA"/>
    <w:rsid w:val="00F70C08"/>
    <w:rsid w:val="00F72C4B"/>
    <w:rsid w:val="00F80372"/>
    <w:rsid w:val="00FA663A"/>
    <w:rsid w:val="00FB0567"/>
    <w:rsid w:val="00FB5079"/>
    <w:rsid w:val="00FB6B9F"/>
    <w:rsid w:val="00FC02A3"/>
    <w:rsid w:val="00FD23DE"/>
    <w:rsid w:val="00FD2826"/>
    <w:rsid w:val="00FD345A"/>
    <w:rsid w:val="00FE236C"/>
    <w:rsid w:val="00FF6476"/>
    <w:rsid w:val="00FF7A17"/>
    <w:rsid w:val="26E954A3"/>
    <w:rsid w:val="3DE46EA9"/>
    <w:rsid w:val="5BB57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Char"/>
    <w:qFormat/>
    <w:rsid w:val="00BF119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0F392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0F3928"/>
    <w:rPr>
      <w:rFonts w:asciiTheme="minorHAnsi" w:eastAsiaTheme="minorEastAsia" w:hAnsiTheme="minorHAnsi" w:cstheme="minorBidi"/>
      <w:kern w:val="2"/>
      <w:sz w:val="18"/>
      <w:szCs w:val="18"/>
    </w:rPr>
  </w:style>
  <w:style w:type="paragraph" w:styleId="a4">
    <w:name w:val="footer"/>
    <w:basedOn w:val="a"/>
    <w:link w:val="Char0"/>
    <w:uiPriority w:val="99"/>
    <w:rsid w:val="000F3928"/>
    <w:pPr>
      <w:tabs>
        <w:tab w:val="center" w:pos="4153"/>
        <w:tab w:val="right" w:pos="8306"/>
      </w:tabs>
      <w:snapToGrid w:val="0"/>
      <w:jc w:val="left"/>
    </w:pPr>
    <w:rPr>
      <w:sz w:val="18"/>
      <w:szCs w:val="18"/>
    </w:rPr>
  </w:style>
  <w:style w:type="character" w:customStyle="1" w:styleId="Char0">
    <w:name w:val="页脚 Char"/>
    <w:basedOn w:val="a0"/>
    <w:link w:val="a4"/>
    <w:uiPriority w:val="99"/>
    <w:rsid w:val="000F3928"/>
    <w:rPr>
      <w:rFonts w:asciiTheme="minorHAnsi" w:eastAsiaTheme="minorEastAsia" w:hAnsiTheme="minorHAnsi" w:cstheme="minorBidi"/>
      <w:kern w:val="2"/>
      <w:sz w:val="18"/>
      <w:szCs w:val="18"/>
    </w:rPr>
  </w:style>
  <w:style w:type="paragraph" w:styleId="a5">
    <w:name w:val="List Paragraph"/>
    <w:basedOn w:val="a"/>
    <w:uiPriority w:val="99"/>
    <w:unhideWhenUsed/>
    <w:rsid w:val="00EB5817"/>
    <w:pPr>
      <w:ind w:firstLineChars="200" w:firstLine="420"/>
    </w:pPr>
  </w:style>
  <w:style w:type="paragraph" w:styleId="a6">
    <w:name w:val="Balloon Text"/>
    <w:basedOn w:val="a"/>
    <w:link w:val="Char1"/>
    <w:rsid w:val="00806FE5"/>
    <w:rPr>
      <w:sz w:val="18"/>
      <w:szCs w:val="18"/>
    </w:rPr>
  </w:style>
  <w:style w:type="character" w:customStyle="1" w:styleId="Char1">
    <w:name w:val="批注框文本 Char"/>
    <w:basedOn w:val="a0"/>
    <w:link w:val="a6"/>
    <w:rsid w:val="00806FE5"/>
    <w:rPr>
      <w:rFonts w:asciiTheme="minorHAnsi" w:eastAsiaTheme="minorEastAsia" w:hAnsiTheme="minorHAnsi" w:cstheme="minorBidi"/>
      <w:kern w:val="2"/>
      <w:sz w:val="18"/>
      <w:szCs w:val="18"/>
    </w:rPr>
  </w:style>
  <w:style w:type="character" w:customStyle="1" w:styleId="1Char">
    <w:name w:val="标题 1 Char"/>
    <w:basedOn w:val="a0"/>
    <w:link w:val="1"/>
    <w:rsid w:val="00BF1198"/>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BF1198"/>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0">
    <w:name w:val="toc 1"/>
    <w:basedOn w:val="a"/>
    <w:next w:val="a"/>
    <w:autoRedefine/>
    <w:uiPriority w:val="39"/>
    <w:rsid w:val="00BF1198"/>
    <w:pPr>
      <w:tabs>
        <w:tab w:val="right" w:leader="dot" w:pos="8777"/>
      </w:tabs>
    </w:pPr>
    <w:rPr>
      <w:rFonts w:ascii="黑体" w:eastAsia="黑体" w:hAnsi="黑体" w:cs="方正仿宋_GBK"/>
      <w:b/>
      <w:bCs/>
      <w:noProof/>
      <w:sz w:val="32"/>
      <w:szCs w:val="32"/>
    </w:rPr>
  </w:style>
  <w:style w:type="paragraph" w:styleId="2">
    <w:name w:val="toc 2"/>
    <w:basedOn w:val="a"/>
    <w:next w:val="a"/>
    <w:autoRedefine/>
    <w:uiPriority w:val="39"/>
    <w:rsid w:val="00BF1198"/>
    <w:pPr>
      <w:ind w:leftChars="200" w:left="420"/>
    </w:pPr>
  </w:style>
  <w:style w:type="paragraph" w:styleId="3">
    <w:name w:val="toc 3"/>
    <w:basedOn w:val="a"/>
    <w:next w:val="a"/>
    <w:autoRedefine/>
    <w:uiPriority w:val="39"/>
    <w:rsid w:val="00BF1198"/>
    <w:pPr>
      <w:tabs>
        <w:tab w:val="right" w:leader="dot" w:pos="8777"/>
      </w:tabs>
      <w:ind w:leftChars="202" w:left="424" w:firstLine="2"/>
    </w:pPr>
  </w:style>
  <w:style w:type="character" w:styleId="a7">
    <w:name w:val="Hyperlink"/>
    <w:basedOn w:val="a0"/>
    <w:uiPriority w:val="99"/>
    <w:unhideWhenUsed/>
    <w:rsid w:val="00BF1198"/>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Char"/>
    <w:qFormat/>
    <w:rsid w:val="00BF119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0F392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0F3928"/>
    <w:rPr>
      <w:rFonts w:asciiTheme="minorHAnsi" w:eastAsiaTheme="minorEastAsia" w:hAnsiTheme="minorHAnsi" w:cstheme="minorBidi"/>
      <w:kern w:val="2"/>
      <w:sz w:val="18"/>
      <w:szCs w:val="18"/>
    </w:rPr>
  </w:style>
  <w:style w:type="paragraph" w:styleId="a4">
    <w:name w:val="footer"/>
    <w:basedOn w:val="a"/>
    <w:link w:val="Char0"/>
    <w:uiPriority w:val="99"/>
    <w:rsid w:val="000F3928"/>
    <w:pPr>
      <w:tabs>
        <w:tab w:val="center" w:pos="4153"/>
        <w:tab w:val="right" w:pos="8306"/>
      </w:tabs>
      <w:snapToGrid w:val="0"/>
      <w:jc w:val="left"/>
    </w:pPr>
    <w:rPr>
      <w:sz w:val="18"/>
      <w:szCs w:val="18"/>
    </w:rPr>
  </w:style>
  <w:style w:type="character" w:customStyle="1" w:styleId="Char0">
    <w:name w:val="页脚 Char"/>
    <w:basedOn w:val="a0"/>
    <w:link w:val="a4"/>
    <w:uiPriority w:val="99"/>
    <w:rsid w:val="000F3928"/>
    <w:rPr>
      <w:rFonts w:asciiTheme="minorHAnsi" w:eastAsiaTheme="minorEastAsia" w:hAnsiTheme="minorHAnsi" w:cstheme="minorBidi"/>
      <w:kern w:val="2"/>
      <w:sz w:val="18"/>
      <w:szCs w:val="18"/>
    </w:rPr>
  </w:style>
  <w:style w:type="paragraph" w:styleId="a5">
    <w:name w:val="List Paragraph"/>
    <w:basedOn w:val="a"/>
    <w:uiPriority w:val="99"/>
    <w:unhideWhenUsed/>
    <w:rsid w:val="00EB5817"/>
    <w:pPr>
      <w:ind w:firstLineChars="200" w:firstLine="420"/>
    </w:pPr>
  </w:style>
  <w:style w:type="paragraph" w:styleId="a6">
    <w:name w:val="Balloon Text"/>
    <w:basedOn w:val="a"/>
    <w:link w:val="Char1"/>
    <w:rsid w:val="00806FE5"/>
    <w:rPr>
      <w:sz w:val="18"/>
      <w:szCs w:val="18"/>
    </w:rPr>
  </w:style>
  <w:style w:type="character" w:customStyle="1" w:styleId="Char1">
    <w:name w:val="批注框文本 Char"/>
    <w:basedOn w:val="a0"/>
    <w:link w:val="a6"/>
    <w:rsid w:val="00806FE5"/>
    <w:rPr>
      <w:rFonts w:asciiTheme="minorHAnsi" w:eastAsiaTheme="minorEastAsia" w:hAnsiTheme="minorHAnsi" w:cstheme="minorBidi"/>
      <w:kern w:val="2"/>
      <w:sz w:val="18"/>
      <w:szCs w:val="18"/>
    </w:rPr>
  </w:style>
  <w:style w:type="character" w:customStyle="1" w:styleId="1Char">
    <w:name w:val="标题 1 Char"/>
    <w:basedOn w:val="a0"/>
    <w:link w:val="1"/>
    <w:rsid w:val="00BF1198"/>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BF1198"/>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0">
    <w:name w:val="toc 1"/>
    <w:basedOn w:val="a"/>
    <w:next w:val="a"/>
    <w:autoRedefine/>
    <w:uiPriority w:val="39"/>
    <w:rsid w:val="00BF1198"/>
    <w:pPr>
      <w:tabs>
        <w:tab w:val="right" w:leader="dot" w:pos="8777"/>
      </w:tabs>
    </w:pPr>
    <w:rPr>
      <w:rFonts w:ascii="黑体" w:eastAsia="黑体" w:hAnsi="黑体" w:cs="方正仿宋_GBK"/>
      <w:b/>
      <w:bCs/>
      <w:noProof/>
      <w:sz w:val="32"/>
      <w:szCs w:val="32"/>
    </w:rPr>
  </w:style>
  <w:style w:type="paragraph" w:styleId="2">
    <w:name w:val="toc 2"/>
    <w:basedOn w:val="a"/>
    <w:next w:val="a"/>
    <w:autoRedefine/>
    <w:uiPriority w:val="39"/>
    <w:rsid w:val="00BF1198"/>
    <w:pPr>
      <w:ind w:leftChars="200" w:left="420"/>
    </w:pPr>
  </w:style>
  <w:style w:type="paragraph" w:styleId="3">
    <w:name w:val="toc 3"/>
    <w:basedOn w:val="a"/>
    <w:next w:val="a"/>
    <w:autoRedefine/>
    <w:uiPriority w:val="39"/>
    <w:rsid w:val="00BF1198"/>
    <w:pPr>
      <w:tabs>
        <w:tab w:val="right" w:leader="dot" w:pos="8777"/>
      </w:tabs>
      <w:ind w:leftChars="202" w:left="424" w:firstLine="2"/>
    </w:pPr>
  </w:style>
  <w:style w:type="character" w:styleId="a7">
    <w:name w:val="Hyperlink"/>
    <w:basedOn w:val="a0"/>
    <w:uiPriority w:val="99"/>
    <w:unhideWhenUsed/>
    <w:rsid w:val="00BF11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AF55BE-84E3-4107-9898-D78A27AEC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21</Pages>
  <Words>1752</Words>
  <Characters>9990</Characters>
  <Application>Microsoft Office Word</Application>
  <DocSecurity>0</DocSecurity>
  <Lines>83</Lines>
  <Paragraphs>23</Paragraphs>
  <ScaleCrop>false</ScaleCrop>
  <Company>China</Company>
  <LinksUpToDate>false</LinksUpToDate>
  <CharactersWithSpaces>11719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liumi</dc:creator>
  <cp:lastModifiedBy>Windows User</cp:lastModifiedBy>
  <cp:revision>1922</cp:revision>
  <cp:lastPrinted>2022-02-19T02:13:00Z</cp:lastPrinted>
  <dcterms:created xsi:type="dcterms:W3CDTF">2020-08-22T06:12:00Z</dcterms:created>
  <dcterms:modified xsi:type="dcterms:W3CDTF">2022-02-22T08:59:00Z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