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AutoResearch ���������������������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Xf6e34ff755d7099c7064ba619c9ffecca25ffe3"/>
    <w:p>
      <w:pPr>
        <w:pStyle w:val="Heading1"/>
      </w:pPr>
      <w:r>
        <w:t xml:space="preserve">AutoResearch 模块化统一抽象：面向可配置 AutoOptimization 框架的设计空间与接口契约</w:t>
      </w:r>
    </w:p>
    <w:p>
      <w:pPr>
        <w:pStyle w:val="BlockText"/>
      </w:pPr>
      <w:r>
        <w:rPr>
          <w:bCs/>
          <w:b/>
        </w:rPr>
        <w:t xml:space="preserve">文档定位</w:t>
      </w:r>
      <w:r>
        <w:t xml:space="preserve">：为自研”可配置 AutoResearch 框架”（类比 vLLM/SGLang 之于推理 infra、VeRL 之于 RLHF）提供</w:t>
      </w:r>
      <w:r>
        <w:t xml:space="preserve"> </w:t>
      </w:r>
      <w:r>
        <w:t xml:space="preserve">① 领域代表系统的机制级理解；② 一套带接口契约的模块化抽象；③ 参考架构与配置化组合示例。</w:t>
      </w:r>
    </w:p>
    <w:p>
      <w:pPr>
        <w:pStyle w:val="BlockText"/>
      </w:pPr>
      <w:r>
        <w:rPr>
          <w:bCs/>
          <w:b/>
        </w:rPr>
        <w:t xml:space="preserve">证据基础</w:t>
      </w:r>
      <w:r>
        <w:t xml:space="preserve">：8 个机制单元深读（dim01-08，~2700 行，100+ 一手引用，存于</w:t>
      </w:r>
      <w:r>
        <w:t xml:space="preserve"> </w:t>
      </w:r>
      <w:r>
        <w:rPr>
          <w:rStyle w:val="VerbatimChar"/>
        </w:rPr>
        <w:t xml:space="preserve">research/autoresearch_modular_dim*.md</w:t>
      </w:r>
      <w:r>
        <w:t xml:space="preserve">）</w:t>
      </w:r>
      <w:r>
        <w:t xml:space="preserve"> </w:t>
      </w:r>
      <w:r>
        <w:t xml:space="preserve">+ Arbor 开源仓库代码级分析（dim00）+ Arbor 论文全文 + 两份独立总结（Codex/ChatGPT）。</w:t>
      </w:r>
      <w:r>
        <w:t xml:space="preserve"> </w:t>
      </w:r>
      <w:r>
        <w:t xml:space="preserve">交叉验证与冲突区见</w:t>
      </w:r>
      <w:r>
        <w:t xml:space="preserve"> </w:t>
      </w:r>
      <w:r>
        <w:rPr>
          <w:rStyle w:val="VerbatimChar"/>
        </w:rPr>
        <w:t xml:space="preserve">research/autoresearch_modular_cross_verification.md</w:t>
      </w:r>
      <w:r>
        <w:t xml:space="preserve">。</w:t>
      </w:r>
    </w:p>
    <w:p>
      <w:pPr>
        <w:pStyle w:val="BlockText"/>
      </w:pPr>
      <w:r>
        <w:t xml:space="preserve">生成日期：2026-08-05</w:t>
      </w:r>
    </w:p>
    <w:p>
      <w:r>
        <w:pict>
          <v:rect style="width:0;height:1.5pt" o:hralign="center" o:hrstd="t" o:hr="t"/>
        </w:pict>
      </w:r>
    </w:p>
    <w:bookmarkStart w:id="20" w:name="核心结论tldr"/>
    <w:p>
      <w:pPr>
        <w:pStyle w:val="Heading2"/>
      </w:pPr>
      <w:r>
        <w:t xml:space="preserve">1. 核心结论（TL;DR）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搜索算法的军备竞赛已经结束，状态表示的军备竞赛刚开始。</w:t>
      </w:r>
      <w:r>
        <w:t xml:space="preserve"> </w:t>
      </w:r>
      <w:r>
        <w:t xml:space="preserve">五个独立系统的消融证据一致表明：拓扑（tree/MCTS/evo）在算子与记忆到位前几乎不产生差异；增益主体来自</w:t>
      </w:r>
      <w:r>
        <w:rPr>
          <w:bCs/>
          <w:b/>
        </w:rPr>
        <w:t xml:space="preserve">结构化语义记忆</w:t>
      </w:r>
      <w:r>
        <w:t xml:space="preserve">与</w:t>
      </w:r>
      <w:r>
        <w:rPr>
          <w:bCs/>
          <w:b/>
        </w:rPr>
        <w:t xml:space="preserve">准入纪律</w:t>
      </w:r>
      <w:r>
        <w:t xml:space="preserve">。框架护城河在数据面表达力，不在 policy 数量——greedy/MCTS/进化都应是一行配置。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最终节点选择/准入是被全领域低估的最大杠杆。</w:t>
      </w:r>
      <w:r>
        <w:t xml:space="preserve"> </w:t>
      </w:r>
      <w:r>
        <w:t xml:space="preserve">AIRA 的 oracle 实验给出上界：仅把终选换成 test 分就值 9~13 个奖牌点；Arbor 的 held-out merge gate 显著缓解了 dev 过拟合（但见 M9 关于自适应过拟合的争议）。Admission 必须是一等模块，不是工程附属。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所有成熟系统收敛到同一两层骨架</w:t>
      </w:r>
      <w:r>
        <w:t xml:space="preserve">：控制器（外化持久状态 + Observe→Plan→Select→Dispatch→Absorb→Admit 算子链）+ 执行器（有界工作区 + 结构化证据返回）。系统间差异可完备地分解为</w:t>
      </w:r>
      <w:r>
        <w:t xml:space="preserve"> </w:t>
      </w:r>
      <w:r>
        <w:rPr>
          <w:bCs/>
          <w:b/>
        </w:rPr>
        <w:t xml:space="preserve">9 个模块 × 2 个横切层</w:t>
      </w:r>
      <w:r>
        <w:t xml:space="preserve">的取值组合。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角色分工</w:t>
      </w:r>
      <w:r>
        <w:rPr>
          <w:bCs/>
          <w:b/>
        </w:rPr>
        <w:t xml:space="preserve">”</w:t>
      </w:r>
      <w:r>
        <w:rPr>
          <w:bCs/>
          <w:b/>
        </w:rPr>
        <w:t xml:space="preserve">与”假设分工”是同一 Executor 接口的两个旋钮</w:t>
      </w:r>
      <w:r>
        <w:t xml:space="preserve">；</w:t>
      </w:r>
      <w:r>
        <w:rPr>
          <w:bCs/>
          <w:b/>
        </w:rPr>
        <w:t xml:space="preserve">“</w:t>
      </w:r>
      <w:r>
        <w:rPr>
          <w:bCs/>
          <w:b/>
        </w:rPr>
        <w:t xml:space="preserve">时间尺度记忆</w:t>
      </w:r>
      <w:r>
        <w:rPr>
          <w:bCs/>
          <w:b/>
        </w:rPr>
        <w:t xml:space="preserve">”</w:t>
      </w:r>
      <w:r>
        <w:rPr>
          <w:bCs/>
          <w:b/>
        </w:rPr>
        <w:t xml:space="preserve">与”拓扑作用域记忆”是同一 Memory 后端的两个索引轴</w:t>
      </w:r>
      <w:r>
        <w:t xml:space="preserve">；</w:t>
      </w:r>
      <w:r>
        <w:rPr>
          <w:bCs/>
          <w:b/>
        </w:rPr>
        <w:t xml:space="preserve">“</w:t>
      </w:r>
      <w:r>
        <w:rPr>
          <w:bCs/>
          <w:b/>
        </w:rPr>
        <w:t xml:space="preserve">树/DAG/种群</w:t>
      </w:r>
      <w:r>
        <w:rPr>
          <w:bCs/>
          <w:b/>
        </w:rPr>
        <w:t xml:space="preserve">”</w:t>
      </w:r>
      <w:r>
        <w:rPr>
          <w:bCs/>
          <w:b/>
        </w:rPr>
        <w:t xml:space="preserve">是同一 Frontier 接口的三种路由</w:t>
      </w:r>
      <w:r>
        <w:t xml:space="preserve">。看似对立的架构派系在接口层统一。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开源生态位确实空缺</w:t>
      </w:r>
      <w:r>
        <w:t xml:space="preserve">：进化框架（OpenEvolve/ShinkaEvolve）工程模块化程度高但无语义记忆与准入纪律；agentic 框架（Arbor）有记忆与准入但拓扑/策略/多保真写死；AIRA-dojo 有形式化但无持久记忆。三者交集无人占据——这就是目标生态位。</w:t>
      </w:r>
    </w:p>
    <w:p>
      <w:r>
        <w:pict>
          <v:rect style="width:0;height:1.5pt" o:hralign="center" o:hrstd="t" o:hr="t"/>
        </w:pict>
      </w:r>
    </w:p>
    <w:bookmarkEnd w:id="20"/>
    <w:bookmarkStart w:id="21" w:name="证据地图与强度说明"/>
    <w:p>
      <w:pPr>
        <w:pStyle w:val="Heading2"/>
      </w:pPr>
      <w:r>
        <w:t xml:space="preserve">2. 证据地图与强度说明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单元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调研深度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Arbor 开源仓库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代码级（src/ + docs/ + skills/）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research/autoresearch_modular_dim00_arbor_repo.md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+ AIRA-dojo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全文 + 两仓库源码级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ML-Master 1.0/2.0 + Reflexion/ACE/GA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+ prompt 附录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 + 成本敏感谱系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+ 10+ 对照工作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R&amp;D-Agent + AIBuildAI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+ 仓库模块结构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LoongFlow + FM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+ 进化记忆模块源码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FunSearch/AlphaEvolve + OpenEvolve/ShinkaEvolve/GEPA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三仓库类源码 + 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KAPSO + AiScientist-2026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+ 仓库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MCGS/InternAgent/DataMaster + 评测协议谱系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+ 争议一手来源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dim08</w:t>
            </w:r>
          </w:p>
        </w:tc>
      </w:tr>
    </w:tbl>
    <w:p>
      <w:pPr>
        <w:pStyle w:val="BodyText"/>
      </w:pPr>
      <w:r>
        <w:rPr>
          <w:bCs/>
          <w:b/>
        </w:rPr>
        <w:t xml:space="preserve">证据强度分层</w:t>
      </w:r>
      <w:r>
        <w:t xml:space="preserve">（沿用此前共识，不重复展开）：① 同条件受控对照（Arbor vs Codex/Claude Code，48h 同预算）——强；② 各系统自报消融——中（注意 AIRA 环境固定实验是其中方法论最严的；Arbor 的关键消融在 22 任务、无多种子报告下进行，insight/tree 排序差对应 2-4 个任务，方向可信、精确差值需谨慎）；③ MLE-Bench 异构榜单——仅用于设计路线定位，不用于架构优劣断言；④ 闭源系统（AIBuildAI、FM Agent 核心引擎）——接口细节置信度中低。</w:t>
      </w:r>
    </w:p>
    <w:p>
      <w:r>
        <w:pict>
          <v:rect style="width:0;height:1.5pt" o:hralign="center" o:hrstd="t" o:hr="t"/>
        </w:pict>
      </w:r>
    </w:p>
    <w:bookmarkEnd w:id="21"/>
    <w:bookmarkStart w:id="24" w:name="统一抽象总览"/>
    <w:p>
      <w:pPr>
        <w:pStyle w:val="Heading2"/>
      </w:pPr>
      <w:r>
        <w:t xml:space="preserve">3. 统一抽象总览</w:t>
      </w:r>
    </w:p>
    <w:bookmarkStart w:id="22" w:name="语义内核一切系统都是这个循环的实例"/>
    <w:p>
      <w:pPr>
        <w:pStyle w:val="Heading3"/>
      </w:pPr>
      <w:r>
        <w:t xml:space="preserve">3.1 语义内核：一切系统都是这个循环的实例</w:t>
      </w:r>
    </w:p>
    <w:p>
      <w:pPr>
        <w:pStyle w:val="SourceCode"/>
      </w:pPr>
      <w:r>
        <w:rPr>
          <w:rStyle w:val="VerbatimChar"/>
        </w:rPr>
        <w:t xml:space="preserve">候选生成 x' = Ω( parents ⊆ Frontier;  h, Retrieve(Memory, Knowledge), budget )</w:t>
      </w:r>
      <w:r>
        <w:br/>
      </w:r>
      <w:r>
        <w:rPr>
          <w:rStyle w:val="VerbatimChar"/>
        </w:rPr>
        <w:t xml:space="preserve">执行     a  = Executor.execute( spec(x'), workspace, budget )          # M7：候选 → artifact</w:t>
      </w:r>
      <w:r>
        <w:br/>
      </w:r>
      <w:r>
        <w:rPr>
          <w:rStyle w:val="VerbatimChar"/>
        </w:rPr>
        <w:t xml:space="preserve">证据     r  = Evaluator.evaluate( a, EvalRequest{fidelity, limits} )   # M8：artifact → 证据</w:t>
      </w:r>
      <w:r>
        <w:br/>
      </w:r>
      <w:r>
        <w:rPr>
          <w:rStyle w:val="VerbatimChar"/>
        </w:rPr>
        <w:t xml:space="preserve">状态更新     (Frontier, Memory, Best, Budget) ← Update( · , x', r )</w:t>
      </w:r>
      <w:r>
        <w:br/>
      </w:r>
      <w:r>
        <w:rPr>
          <w:rStyle w:val="VerbatimChar"/>
        </w:rPr>
        <w:t xml:space="preserve">准入         if AdmissionGate( x', r, Best ): Best ← x'                # M9</w:t>
      </w:r>
    </w:p>
    <w:p>
      <w:pPr>
        <w:pStyle w:val="FirstParagraph"/>
      </w:pPr>
      <w:r>
        <w:t xml:space="preserve">其中 r 不是标量，而是类型化证据记录（见 M8）。模块间传递的核心数据类型闭包：</w:t>
      </w:r>
      <w:r>
        <w:t xml:space="preserve"> </w:t>
      </w:r>
      <w:r>
        <w:rPr>
          <w:rStyle w:val="VerbatimChar"/>
        </w:rPr>
        <w:t xml:space="preserve">Candidate（x'，M2 产出）→ ExecutorSpec+Workspace（M7 消费）→ EvidenceRecord = EvalResult + {branch_ref, executor_status, attempt}（M8 产出，M1/M3/M4/M9 共同消费）→ StateMutation 白名单（M1 产出，M4/M5 消费）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框架的不变量</w:t>
      </w:r>
      <w:r>
        <w:t xml:space="preserve">：软决策（想什么、选哪个、怎么解读）交给 LLM policy；硬保证（预算、dev/test 纪律、串行写、作用域隔离、防篡改）留在机制层。</w:t>
      </w:r>
    </w:p>
    <w:bookmarkEnd w:id="22"/>
    <w:bookmarkStart w:id="23" w:name="九模块-两横切层"/>
    <w:p>
      <w:pPr>
        <w:pStyle w:val="Heading3"/>
      </w:pPr>
      <w:r>
        <w:t xml:space="preserve">3.2 九模块 + 两横切层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 控制面（决策） ──────────────────────────┐</w:t>
      </w:r>
      <w:r>
        <w:br/>
      </w:r>
      <w:r>
        <w:rPr>
          <w:rStyle w:val="VerbatimChar"/>
        </w:rPr>
        <w:t xml:space="preserve">│  M1 Policy/Coordinator   M2 Operator 算子库    M3 BudgetController  │</w:t>
      </w:r>
      <w:r>
        <w:br/>
      </w:r>
      <w:r>
        <w:rPr>
          <w:rStyle w:val="VerbatimChar"/>
        </w:rPr>
        <w:t xml:space="preserve">├────────────────────────── 数据面（状态） ──────────────────────────┤</w:t>
      </w:r>
      <w:r>
        <w:br/>
      </w:r>
      <w:r>
        <w:rPr>
          <w:rStyle w:val="VerbatimChar"/>
        </w:rPr>
        <w:t xml:space="preserve">│  M4 Frontier/ResearchState   M5 Memory   M6 Knowledge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 执行面（落地） ──────────────────────────┤</w:t>
      </w:r>
      <w:r>
        <w:br/>
      </w:r>
      <w:r>
        <w:rPr>
          <w:rStyle w:val="VerbatimChar"/>
        </w:rPr>
        <w:t xml:space="preserve">│  M7 Executor   M8 Evaluator   M9 AdmissionGate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 横切层 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X1 Provenance &amp; Audit（git lineage/checkpoint/事件总线/防篡改）     │</w:t>
      </w:r>
      <w:r>
        <w:br/>
      </w:r>
      <w:r>
        <w:rPr>
          <w:rStyle w:val="VerbatimChar"/>
        </w:rPr>
        <w:t xml:space="preserve">│  X2 HITL（interaction modes / 人工 gate / steering）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三条正交的外部配置轴（借鉴 Arbor 实现并推广）：</w:t>
      </w:r>
      <w:r>
        <w:t xml:space="preserve"> </w:t>
      </w:r>
      <w:r>
        <w:rPr>
          <w:bCs/>
          <w:b/>
        </w:rPr>
        <w:t xml:space="preserve">Provider</w:t>
      </w:r>
      <w:r>
        <w:t xml:space="preserve">（用哪个 LLM）×</w:t>
      </w:r>
      <w:r>
        <w:t xml:space="preserve"> </w:t>
      </w:r>
      <w:r>
        <w:rPr>
          <w:bCs/>
          <w:b/>
        </w:rPr>
        <w:t xml:space="preserve">DomainPlugin</w:t>
      </w:r>
      <w:r>
        <w:t xml:space="preserve">（优化什么：eval 契约 + 保护路径 + 预算包）×</w:t>
      </w:r>
      <w:r>
        <w:t xml:space="preserve"> </w:t>
      </w:r>
      <w:r>
        <w:rPr>
          <w:bCs/>
          <w:b/>
        </w:rPr>
        <w:t xml:space="preserve">Skill</w:t>
      </w:r>
      <w:r>
        <w:t xml:space="preserve">（单步推理怎么提质）。框架内模块决定”搜索怎么组织”，这三轴决定”在哪个领域、用谁、以什么质量”运行。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模块详章"/>
    <w:p>
      <w:pPr>
        <w:pStyle w:val="Heading2"/>
      </w:pPr>
      <w:r>
        <w:t xml:space="preserve">4. 模块详章</w:t>
      </w:r>
    </w:p>
    <w:p>
      <w:pPr>
        <w:pStyle w:val="BlockText"/>
      </w:pPr>
      <w:r>
        <w:t xml:space="preserve">每模块固定四小节：</w:t>
      </w:r>
      <w:r>
        <w:rPr>
          <w:bCs/>
          <w:b/>
        </w:rPr>
        <w:t xml:space="preserve">职责与接口契约 / 设计选项谱系 / 证据与权衡 / 默认建议</w:t>
      </w:r>
      <w:r>
        <w:t xml:space="preserve">。</w:t>
      </w:r>
    </w:p>
    <w:bookmarkStart w:id="25" w:name="m1-policy-coordinator全局策略"/>
    <w:p>
      <w:pPr>
        <w:pStyle w:val="Heading3"/>
      </w:pPr>
      <w:r>
        <w:t xml:space="preserve">M1 Policy / Coordinator（全局策略）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：观察状态 → 生成研究方向 → 选择下一个/批候选 → 解读证据 → 决定扩展/剪枝/停止。</w:t>
      </w:r>
    </w:p>
    <w:p>
      <w:pPr>
        <w:pStyle w:val="BodyText"/>
      </w:pPr>
      <w:r>
        <w:rPr>
          <w:bCs/>
          <w:b/>
        </w:rPr>
        <w:t xml:space="preserve">接口契约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Policy(Protocol):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state: StateView)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StrategyContext: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ctx: StrategyContext, parent: NodeRef,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[Hypothesis]: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frontier: FrontierView, budget: BudgetState)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[NodeRef]: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职责切分：select 是决策入口，默认委托给 M4.sample（带权采样原语）；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 策略下 select 自行裁决，规则策略下 = sample 的薄封装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absorb(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evidence: EvidenceRecord)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[StateMutation]: ...  </w:t>
      </w:r>
      <w:r>
        <w:rPr>
          <w:rStyle w:val="CommentTok"/>
        </w:rPr>
        <w:t xml:space="preserve"># 受控 mutation，白名单字段</w:t>
      </w:r>
    </w:p>
    <w:p>
      <w:pPr>
        <w:pStyle w:val="FirstParagraph"/>
      </w:pPr>
      <w:r>
        <w:rPr>
          <w:bCs/>
          <w:b/>
        </w:rPr>
        <w:t xml:space="preserve">Policy 运行时上下文</w:t>
      </w:r>
      <w:r>
        <w:t xml:space="preserve">（易被遗漏的子职责，Arbor</w:t>
      </w:r>
      <w:r>
        <w:t xml:space="preserve"> </w:t>
      </w:r>
      <w:r>
        <w:rPr>
          <w:rStyle w:val="VerbatimChar"/>
        </w:rPr>
        <w:t xml:space="preserve">context_prune</w:t>
      </w:r>
      <w:r>
        <w:t xml:space="preserve"> </w:t>
      </w:r>
      <w:r>
        <w:t xml:space="preserve">实证）：长跑场景下 coordinator 自身的对话上下文需要独立治理（window/compact_threshold/keep_recent），它与 M5 经验记忆是两条写路径——前者管”policy 的工作记忆不爆”，后者管”跨实验的经验沉淀”，不可合并。</w:t>
      </w:r>
    </w:p>
    <w:p>
      <w:pPr>
        <w:pStyle w:val="BodyText"/>
      </w:pPr>
      <w:r>
        <w:rPr>
          <w:bCs/>
          <w:b/>
        </w:rPr>
        <w:t xml:space="preserve">设计选项谱系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自由策略（六步循环）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Arbor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表达力最强，可解释；选择理由不限于分数（</w:t>
            </w:r>
            <w:r>
              <w:t xml:space="preserve">“</w:t>
            </w:r>
            <w:r>
              <w:t xml:space="preserve">消除歧义</w:t>
            </w:r>
            <w:r>
              <w:t xml:space="preserve">”</w:t>
            </w:r>
            <w:r>
              <w:t xml:space="preserve">“</w:t>
            </w:r>
            <w:r>
              <w:t xml:space="preserve">验证关键假设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best-first / greedy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简单基线；弱算子下与高级策略无差异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MCTS/UCT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ML-Master、MARS、AIRA 可配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算子升级后长时段（&gt;19h）才显优势；credit assignment 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进化调度（Boltzmann/softmax）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LoongFlow、R&amp;D-Agent（可插拔调度器 RoundRobin/softmax/MCTS-PUCT）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实现位置 = M4 压力控制器 + trivial policy（见 M4 旋钮 3），此处仅作策略语义列出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Bandit（成本感知 UCB）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ShinkaEvolve（LLM 选择可注入 BanditBase）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状态可持久化；适合模型/算子选择</w:t>
            </w:r>
          </w:p>
        </w:tc>
      </w:tr>
    </w:tbl>
    <w:p>
      <w:pPr>
        <w:pStyle w:val="BodyText"/>
      </w:pPr>
      <w:r>
        <w:rPr>
          <w:bCs/>
          <w:b/>
        </w:rPr>
        <w:t xml:space="preserve">证据与权衡</w:t>
      </w:r>
      <w:r>
        <w:t xml:space="preserve">：AIRA 控制实验是分水岭——弱算子下换拓扑零增益、对 UCT 常数不敏感；算子升级后拓扑才分化。R&amp;D-Agent 消融：搜索结构（DAG vs 链）−28% 是最大单一跌幅。</w:t>
      </w:r>
      <w:r>
        <w:rPr>
          <w:bCs/>
          <w:b/>
        </w:rPr>
        <w:t xml:space="preserve">策略不应硬编码，应注册表化（registry + 配置组装），但策略数量不是护城河。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：默认 LLM 自由策略 + 受控 mutation 白名单（Arbor 模式）；把 UCT/Boltzmann 实现为同接口备选，用于可量化效用且假设空间规整的场景。</w:t>
      </w:r>
    </w:p>
    <w:bookmarkEnd w:id="25"/>
    <w:bookmarkStart w:id="26" w:name="m2-operator候选生成算子"/>
    <w:p>
      <w:pPr>
        <w:pStyle w:val="Heading3"/>
      </w:pPr>
      <w:r>
        <w:t xml:space="preserve">M2 Operator（候选生成算子）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：从父候选 + 上下文产生新候选。与 M1 解耦：</w:t>
      </w:r>
      <w:r>
        <w:rPr>
          <w:bCs/>
          <w:b/>
        </w:rPr>
        <w:t xml:space="preserve">算子选择策略 π_op 与算子集 O 是两个独立配置</w:t>
      </w:r>
      <w:r>
        <w:t xml:space="preserve">（AIRA 五元组的核心教训）。</w:t>
      </w:r>
    </w:p>
    <w:p>
      <w:pPr>
        <w:pStyle w:val="BodyText"/>
      </w:pPr>
      <w:r>
        <w:rPr>
          <w:bCs/>
          <w:b/>
        </w:rPr>
        <w:t xml:space="preserve">接口契约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纯函数签名（AIRA-dojo 风格），支持 0/1/2 父节点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op(llm, cfg, memory, task_desc, journal,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parents, budget)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Candidate: ...</w:t>
      </w:r>
      <w:r>
        <w:br/>
      </w:r>
      <w:r>
        <w:rPr>
          <w:rStyle w:val="CommentTok"/>
        </w:rPr>
        <w:t xml:space="preserve"># 算子可以是单调用，也可以是嵌套 agent（AIBuildAI 闭源自报子 agent 化为其关键因子，代价是 token）</w:t>
      </w:r>
    </w:p>
    <w:p>
      <w:pPr>
        <w:pStyle w:val="FirstParagraph"/>
      </w:pPr>
      <w:r>
        <w:rPr>
          <w:bCs/>
          <w:b/>
        </w:rPr>
        <w:t xml:space="preserve">设计选项谱系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算子族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draft / debug /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最小完备集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AIRA、FM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 2 父签名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hypothesis-refine（语义细化）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Arbor ideate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证据条件化：validated insight 作正约束、pruned 节点作负约束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diff 变异（EVOLVE-BLOCK / SEARCH-REPLACE）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必须配 max_patch_resamples 重试 + marker 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Plan-Execute-Summarize 三段式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LoongFlow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消融证明 Planner/Summary 缺一不可（去 Planner Top-1 时间 9.67h→14.67h）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comparative-reflect（差分反思）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vs previous best 做近似因果归因；lesson 跨分支迁移率 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analyze/review（独立评审）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与编码模型解耦的结构化输出算子</w:t>
            </w:r>
          </w:p>
        </w:tc>
      </w:tr>
    </w:tbl>
    <w:p>
      <w:pPr>
        <w:pStyle w:val="BodyText"/>
      </w:pPr>
      <w:r>
        <w:rPr>
          <w:bCs/>
          <w:b/>
        </w:rPr>
        <w:t xml:space="preserve">证据与权衡</w:t>
      </w:r>
      <w:r>
        <w:t xml:space="preserve">：</w:t>
      </w:r>
      <w:r>
        <w:rPr>
          <w:bCs/>
          <w:b/>
        </w:rPr>
        <w:t xml:space="preserve">算子质量先于搜索拓扑成为瓶颈</w:t>
      </w:r>
      <w:r>
        <w:t xml:space="preserve">（AIRA：仅升级算子集 +14% 相对提升）。算子”agent 化”（多轮推理）vs”单调用”是质量/成本主轴。失败处理契约：单例失败不抛异常、错误写进 trajectory（GEPA 契约）——失败是数据不是异常。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：内置 draft/debug/improve/crossover/hypothesis-refine/comparative-reflect 六算子；π_op 默认规则式（学习型 π_op 从未被证明是瓶颈，可后置）。</w:t>
      </w:r>
    </w:p>
    <w:bookmarkEnd w:id="26"/>
    <w:bookmarkStart w:id="27" w:name="m3-budgetcontroller预算与收敛"/>
    <w:p>
      <w:pPr>
        <w:pStyle w:val="Heading3"/>
      </w:pPr>
      <w:r>
        <w:t xml:space="preserve">M3 BudgetController（预算与收敛）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：分配与回收三类预算——轮数/时间/token（全局）、方向级、候选级（fidelity）；检测收敛与方向耗尽。</w:t>
      </w:r>
    </w:p>
    <w:p>
      <w:pPr>
        <w:pStyle w:val="BodyText"/>
      </w:pPr>
      <w:r>
        <w:rPr>
          <w:bCs/>
          <w:b/>
        </w:rPr>
        <w:t xml:space="preserve">接口契约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BudgetController(Protocol):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BudgetState: ...                        </w:t>
      </w:r>
      <w:r>
        <w:rPr>
          <w:rStyle w:val="CommentTok"/>
        </w:rPr>
        <w:t xml:space="preserve"># used/remaining per 层级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should_continue(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branch: NodeRef, evidence: EvidenceRecord)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allocate(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candidate: Candidate)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EvalRequest: ...  </w:t>
      </w:r>
      <w:r>
        <w:rPr>
          <w:rStyle w:val="CommentTok"/>
        </w:rPr>
        <w:t xml:space="preserve"># 决定 fidelity/时限/种子数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converged(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evidence: FrontierView)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ConvergenceSignal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rPr>
          <w:bCs/>
          <w:b/>
        </w:rPr>
        <w:t xml:space="preserve">设计选项谱系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硬上限（轮数/墙钟）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Arbor max_cycles、PostTrainBench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必要但朴素；PostTrainBench 发现 20h 时 agent 自行早停 → 更多预算≠更好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成本感知价值函数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MARS：reward = G(v)·[t(v)/L(v)]^w，w=−0.07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w=0 退化、w=−0.15 偏向琐碎快解；</w:t>
            </w:r>
            <w:r>
              <w:t xml:space="preserve">“</w:t>
            </w:r>
            <w:r>
              <w:t xml:space="preserve">w 随 elapsed_frac 调度</w:t>
            </w:r>
            <w:r>
              <w:t xml:space="preserve">”</w:t>
            </w:r>
            <w:r>
              <w:t xml:space="preserve">是未验证提案（dim03 建议，无实验）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fidelity 级联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paired-seed funnel（3 seeds 筛选 → 10 seeds 验收，假阳性 ~0.1%）、SH/Hyperband（HBBO）、固定 5min 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高成本场景的核心机制</w:t>
            </w:r>
            <w:r>
              <w:t xml:space="preserve">；</w:t>
            </w:r>
            <w:r>
              <w:t xml:space="preserve">“</w:t>
            </w:r>
            <w:r>
              <w:t xml:space="preserve">便宜 dev→昂贵真实评估</w:t>
            </w:r>
            <w:r>
              <w:t xml:space="preserve">”</w:t>
            </w:r>
            <w:r>
              <w:t xml:space="preserve">统一为 fidelity 晋升策略插件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收敛/耗尽检测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Arbor ConvergenceDetector（velocity + exhausted parents + 建议）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统计显著的 convergence detector 全领域无人做——空白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预算状态注入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BATS：prompt 注入</w:t>
            </w:r>
            <w:r>
              <w:t xml:space="preserve"> </w:t>
            </w:r>
            <w:r>
              <w:rPr>
                <w:rStyle w:val="VerbatimChar"/>
              </w:rPr>
              <w:t xml:space="preserve">&lt;budget&gt;used/remaining&lt;/budget&gt;</w:t>
            </w:r>
            <w:r>
              <w:t xml:space="preserve"> </w:t>
            </w:r>
            <w:r>
              <w:t xml:space="preserve">即推 Pareto 前沿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零成本增强</w:t>
            </w:r>
          </w:p>
        </w:tc>
      </w:tr>
    </w:tbl>
    <w:p>
      <w:pPr>
        <w:pStyle w:val="BodyText"/>
      </w:pPr>
      <w:r>
        <w:rPr>
          <w:bCs/>
          <w:b/>
        </w:rPr>
        <w:t xml:space="preserve">代理有效性验证</w:t>
      </w:r>
      <w:r>
        <w:t xml:space="preserve">（异质代理级联的必备子机制，高成本工业场景的最大失败模式）：当 proxy 指标与真实指标不同质时，需要 ① 定期 anchor 全评估校准代理；② proxy-true 秩相关监控与代理漂移告警；③</w:t>
      </w:r>
      <w:r>
        <w:t xml:space="preserve"> </w:t>
      </w:r>
      <w:r>
        <w:t xml:space="preserve">“</w:t>
      </w:r>
      <w:r>
        <w:t xml:space="preserve">代理通过、真实倒退</w:t>
      </w:r>
      <w:r>
        <w:t xml:space="preserve">”</w:t>
      </w:r>
      <w:r>
        <w:t xml:space="preserve">的负反馈记入 Memory。注意两个常被直接挪用的数字的适用前提：Arbor 的 5% 触发阈值是</w:t>
      </w:r>
      <w:r>
        <w:rPr>
          <w:bCs/>
          <w:b/>
        </w:rPr>
        <w:t xml:space="preserve">同指标 dev 域</w:t>
      </w:r>
      <w:r>
        <w:t xml:space="preserve">的；paired-seed funnel 的 ~0.1% 假阳性率前提是</w:t>
      </w:r>
      <w:r>
        <w:rPr>
          <w:bCs/>
          <w:b/>
        </w:rPr>
        <w:t xml:space="preserve">同一指标、仅种子噪声</w:t>
      </w:r>
      <w:r>
        <w:t xml:space="preserve">——对异质代理均不成立。</w:t>
      </w:r>
    </w:p>
    <w:p>
      <w:pPr>
        <w:pStyle w:val="BodyText"/>
      </w:pPr>
      <w:r>
        <w:rPr>
          <w:bCs/>
          <w:b/>
        </w:rPr>
        <w:t xml:space="preserve">样本规模 regime</w:t>
      </w:r>
      <w:r>
        <w:t xml:space="preserve">：velocity 收敛检测、成本惩罚 value 的证据均来自单 run 数百上千次评估的系统；若一周仅 ~10-30 次真实评估（10h 级场景），velocity 在个位数样本下无统计意义——应降级为规则式信号（连续 N 次无改进 + 方向耗尽），fidelity 级联的 rung 数也应收敛到 2-3 档。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：两层叠加——方向级用成本惩罚 value 或 LLM pivot 判断，候选级用 fidelity 级联 + 尝试上限；收敛检测默认 velocity + 方向耗尽双信号（低样本 regime 按上文降级）。</w:t>
      </w:r>
    </w:p>
    <w:bookmarkEnd w:id="27"/>
    <w:bookmarkStart w:id="28" w:name="m4-frontier-researchstate搜索状态"/>
    <w:p>
      <w:pPr>
        <w:pStyle w:val="Heading3"/>
      </w:pPr>
      <w:r>
        <w:t xml:space="preserve">M4 Frontier / ResearchState（搜索状态）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：组织候选集合与搜索拓扑；提供状态的多投影（程序态/LLM 态/人读态/约束态）。</w:t>
      </w:r>
    </w:p>
    <w:p>
      <w:pPr>
        <w:pStyle w:val="BodyText"/>
      </w:pPr>
      <w:r>
        <w:rPr>
          <w:bCs/>
          <w:b/>
        </w:rPr>
        <w:t xml:space="preserve">接口契约</w:t>
      </w:r>
      <w:r>
        <w:t xml:space="preserve">（综合 Arbor IdeaTree、LoongFlow EvolveMemory ABC、MCGS 双层图）：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Frontier(Protocol):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Node)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            </w:t>
      </w:r>
      <w:r>
        <w:rPr>
          <w:rStyle w:val="CommentTok"/>
        </w:rPr>
        <w:t xml:space="preserve"># 路由由"准入结构"配置决定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ctx: StrategyContext)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[Node]: ...  </w:t>
      </w:r>
      <w:r>
        <w:rPr>
          <w:rStyle w:val="CommentTok"/>
        </w:rPr>
        <w:t xml:space="preserve"># 压力控制器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scope: Scope)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prune(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node: NodeRef,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projection: Projection)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  </w:t>
      </w:r>
      <w:r>
        <w:rPr>
          <w:rStyle w:val="CommentTok"/>
        </w:rPr>
        <w:t xml:space="preserve"># json / compact-md / constraints-block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checkpoint(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 ...</w:t>
      </w:r>
      <w:r>
        <w:br/>
      </w:r>
      <w:r>
        <w:rPr>
          <w:rStyle w:val="CommentTok"/>
        </w:rPr>
        <w:t xml:space="preserve"># 不变量：credit assignment 只认骨架边；引用边仅承载信息流（MCGS 教训）</w:t>
      </w:r>
    </w:p>
    <w:p>
      <w:pPr>
        <w:pStyle w:val="FirstParagraph"/>
      </w:pPr>
      <w:r>
        <w:rPr>
          <w:bCs/>
          <w:b/>
        </w:rPr>
        <w:t xml:space="preserve">三个正交配置旋钮</w:t>
      </w:r>
      <w:r>
        <w:t xml:space="preserve">（dim05 结论）：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准入结构</w:t>
      </w:r>
      <w:r>
        <w:t xml:space="preserve">：链 / 树 / DAG(骨架边+引用边) / elite-pool / MAP-Elites / island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上下文检索策略</w:t>
      </w:r>
      <w:r>
        <w:t xml:space="preserve">（与拓扑解耦！）：仅父 / 父+兄弟（ML-Master scoped memory）/ 同分支近 k / 全局 top-N（MCGS 引用边）/ 多分支聚合。</w:t>
      </w:r>
      <w:r>
        <w:rPr>
          <w:bCs/>
          <w:b/>
        </w:rPr>
        <w:t xml:space="preserve">职责切分</w:t>
      </w:r>
      <w:r>
        <w:t xml:space="preserve">：本旋钮只声明”作用域描述符”，唯一检索入口是 M5.retrieve（消费该描述符）；M7 的 context_scope 进一步降级为对返回 ContextPack 的投影选择——三条路径一个入口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多样性压力控制器</w:t>
      </w:r>
      <w:r>
        <w:t xml:space="preserve">：温度 Boltzmann / 簇级选择压力 / niche 保留（这是 sample 原语的实现位置；M1 规则策略只是它的薄封装）</w:t>
      </w:r>
    </w:p>
    <w:p>
      <w:pPr>
        <w:pStyle w:val="BodyText"/>
      </w:pPr>
      <w:r>
        <w:rPr>
          <w:bCs/>
          <w:b/>
        </w:rPr>
        <w:t xml:space="preserve">节点 schema</w:t>
      </w:r>
      <w:r>
        <w:t xml:space="preserve">（以 Arbor Node 为底，推广）：</w:t>
      </w:r>
    </w:p>
    <w:p>
      <w:pPr>
        <w:pStyle w:val="SourceCode"/>
      </w:pPr>
      <w:r>
        <w:rPr>
          <w:rStyle w:val="VerbatimChar"/>
        </w:rPr>
        <w:t xml:space="preserve">id, parent_ids[], children_ids[], depth,</w:t>
      </w:r>
      <w:r>
        <w:br/>
      </w:r>
      <w:r>
        <w:rPr>
          <w:rStyle w:val="VerbatimChar"/>
        </w:rPr>
        <w:t xml:space="preserve">hypothesis(语义假设，可空=纯代码节点), status,</w:t>
      </w:r>
      <w:r>
        <w:br/>
      </w:r>
      <w:r>
        <w:rPr>
          <w:rStyle w:val="VerbatimChar"/>
        </w:rPr>
        <w:t xml:space="preserve">insight(蒸馏), result(事实), score, score_split(dev|admission|test), test_score,</w:t>
      </w:r>
      <w:r>
        <w:br/>
      </w:r>
      <w:r>
        <w:rPr>
          <w:rStyle w:val="VerbatimChar"/>
        </w:rPr>
        <w:t xml:space="preserve">code_ref(git branch/commit), grounding(ideation 引用), related_work(novelty audit),</w:t>
      </w:r>
      <w:r>
        <w:br/>
      </w:r>
      <w:r>
        <w:rPr>
          <w:rStyle w:val="VerbatimChar"/>
        </w:rPr>
        <w:t xml:space="preserve">eval_status(scored|skipped|failed_to_run), attempt, cost, uncertainty</w:t>
      </w:r>
    </w:p>
    <w:p>
      <w:pPr>
        <w:pStyle w:val="FirstParagraph"/>
      </w:pPr>
      <w:r>
        <w:rPr>
          <w:bCs/>
          <w:b/>
        </w:rPr>
        <w:t xml:space="preserve">证据与权衡</w:t>
      </w:r>
      <w:r>
        <w:t xml:space="preserve">：拓扑选择影响的是</w:t>
      </w:r>
      <w:r>
        <w:rPr>
          <w:bCs/>
          <w:b/>
        </w:rPr>
        <w:t xml:space="preserve">信息流宽度</w:t>
      </w:r>
      <w:r>
        <w:t xml:space="preserve">（纯树只允许父-子传递 → node isolation；引用边允许任意节点进入新 context）。R&amp;D-Agent：DAG→链 −28%。DataMaster 取中间值（父+兄弟默认 + 可查询 Global Memory）。</w:t>
      </w:r>
      <w:r>
        <w:rPr>
          <w:bCs/>
          <w:b/>
        </w:rPr>
        <w:t xml:space="preserve">树/DAG/种群是同一接口的退化/组合形态，不应写死。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：默认树 + 可开引用边；MAP-Elites/island 作为 frontier 插件；descriptor 支持”假设嵌入”（语义假设即 behavior descriptor，外部先例：GSME 范畴标签、ACES/QD-LLM 语义嵌入）。</w:t>
      </w:r>
    </w:p>
    <w:bookmarkEnd w:id="28"/>
    <w:bookmarkStart w:id="29" w:name="m5-memory内生经验"/>
    <w:p>
      <w:pPr>
        <w:pStyle w:val="Heading3"/>
      </w:pPr>
      <w:r>
        <w:t xml:space="preserve">M5 Memory（内生经验）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：把执行轨迹转化为可复用经验；治理经验的生命周期与作用域。</w:t>
      </w:r>
    </w:p>
    <w:p>
      <w:pPr>
        <w:pStyle w:val="BodyText"/>
      </w:pPr>
      <w:r>
        <w:rPr>
          <w:bCs/>
          <w:b/>
        </w:rPr>
        <w:t xml:space="preserve">统一后端定义</w:t>
      </w:r>
      <w:r>
        <w:t xml:space="preserve">（dim02 核心结论）：</w:t>
      </w:r>
    </w:p>
    <w:p>
      <w:pPr>
        <w:pStyle w:val="SourceCode"/>
      </w:pPr>
      <w:r>
        <w:rPr>
          <w:rStyle w:val="VerbatimChar"/>
        </w:rPr>
        <w:t xml:space="preserve">存储按时间尺度分层：L1 工作记忆(原始) → L2 阶段蒸馏(知识单元) → L3 跨任务(键值对, embedding 检索)</w:t>
      </w:r>
      <w:r>
        <w:br/>
      </w:r>
      <w:r>
        <w:rPr>
          <w:rStyle w:val="VerbatimChar"/>
        </w:rPr>
        <w:t xml:space="preserve">索引按双键：拓扑作用域(与哪个搜索状态相关) × 语义(embedding/标签)</w:t>
      </w:r>
      <w:r>
        <w:br/>
      </w:r>
      <w:r>
        <w:rPr>
          <w:rStyle w:val="VerbatimChar"/>
        </w:rPr>
        <w:t xml:space="preserve">接口：</w:t>
      </w:r>
      <w:r>
        <w:br/>
      </w:r>
      <w:r>
        <w:rPr>
          <w:rStyle w:val="VerbatimChar"/>
        </w:rPr>
        <w:t xml:space="preserve">  write(checkpoint_hook, trace)           # 主循环暴露钩子，记忆后端订阅</w:t>
      </w:r>
      <w:r>
        <w:br/>
      </w:r>
      <w:r>
        <w:rPr>
          <w:rStyle w:val="VerbatimChar"/>
        </w:rPr>
        <w:t xml:space="preserve">  promote(level, delta_op)                # 必须增量合并，禁止整篇重写（ACE context collapse 教训）</w:t>
      </w:r>
      <w:r>
        <w:br/>
      </w:r>
      <w:r>
        <w:rPr>
          <w:rStyle w:val="VerbatimChar"/>
        </w:rPr>
        <w:t xml:space="preserve">  retrieve(scope, query, budget) -&gt; ContextPack</w:t>
      </w:r>
    </w:p>
    <w:p>
      <w:pPr>
        <w:pStyle w:val="FirstParagraph"/>
      </w:pPr>
      <w:r>
        <w:rPr>
          <w:bCs/>
          <w:b/>
        </w:rPr>
        <w:t xml:space="preserve">关键设计约束（全部有实证）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精炼 &gt; 回放</w:t>
      </w:r>
      <w:r>
        <w:t xml:space="preserve">：Reflexion 消融压缩反思比原始轨迹高 8 个绝对点；蒸馏洞见是最小数据单元（dim04 三方消融一致）。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平铺记忆 ≈ 无效</w:t>
      </w:r>
      <w:r>
        <w:t xml:space="preserve">：AIRA 全局 memory 算子消融无差异 vs DataMaster 去 Global Memory −41pp、Arbor 去 insight −27pp——区别在于结构化（树绑定/分层/作用域）。</w:t>
      </w:r>
      <w:r>
        <w:rPr>
          <w:bCs/>
          <w:b/>
        </w:rPr>
        <w:t xml:space="preserve">这是接口设计的负例约束：无作用域的记忆注入等于没有记忆。</w:t>
      </w:r>
      <w:r>
        <w:t xml:space="preserve">（注：Arbor 消融在 MLE-Bench Lite 22 任务上进行，无多种子报告，insight 排序差对应 2-4 个任务——方向性结论可信，精确差值需谨慎。）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晋升必须增量</w:t>
      </w:r>
      <w:r>
        <w:t xml:space="preserve">：被 ACE 针对的”整篇重写”范式导致 context collapse（ACE 论文实证 18,282→122 tokens）；ACE 的增量 delta 合并正是解法。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所有权约定</w:t>
      </w:r>
      <w:r>
        <w:t xml:space="preserve">：M4 节点 schema 中的 insight 字段是 M5 L2 蒸馏层的物化视图（source of truth 在 M5，写路径经 M1.absorb 的受控 mutation）。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provenance 必选字段</w:t>
      </w:r>
      <w:r>
        <w:t xml:space="preserve">：来源指针 + 置信计数（helpful/harmful），否则防污染无从谈起。</w:t>
      </w:r>
      <w:r>
        <w:t xml:space="preserve"> </w:t>
      </w:r>
      <w:r>
        <w:t xml:space="preserve">- 未解决问题（框架可超越）：晋升忠实度校验、负面智慧隔离、并发写一致性。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：L1/L2 默认开启，L3 跨任务层作为可选后端；写入绑定 checkpoint 钩子（节点扩展/相边界/任务终止）。</w:t>
      </w:r>
    </w:p>
    <w:bookmarkEnd w:id="29"/>
    <w:bookmarkStart w:id="30" w:name="m6-knowledge外部知识"/>
    <w:p>
      <w:pPr>
        <w:pStyle w:val="Heading3"/>
      </w:pPr>
      <w:r>
        <w:t xml:space="preserve">M6 Knowledge（外部知识）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：文献/web/repo/playbook 的获取、组织、注入与审计。</w:t>
      </w:r>
    </w:p>
    <w:p>
      <w:pPr>
        <w:pStyle w:val="BodyText"/>
      </w:pPr>
      <w:r>
        <w:rPr>
          <w:bCs/>
          <w:b/>
        </w:rPr>
        <w:t xml:space="preserve">接口契约</w:t>
      </w:r>
      <w:r>
        <w:t xml:space="preserve">：与 M5 共享 retrieve 语义但独立存储：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Knowledge(Protocol):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Query, lane: Lane)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Digest: ...   </w:t>
      </w:r>
      <w:r>
        <w:rPr>
          <w:rStyle w:val="CommentTok"/>
        </w:rPr>
        <w:t xml:space="preserve"># lane = grounded_ideation | novelty_audit，两车道互不共享抓取文本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scope: Scope, query: Query)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KnowledgePack: ...  </w:t>
      </w:r>
      <w:r>
        <w:rPr>
          <w:rStyle w:val="CommentTok"/>
        </w:rPr>
        <w:t xml:space="preserve"># 返回分级知识包（TIER1 精确/TIER2 相关/TIER3 纠偏），含 query_used/source_pages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source: ArtifactRef, schema: GraphSchema)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  </w:t>
      </w:r>
      <w:r>
        <w:rPr>
          <w:rStyle w:val="CommentTok"/>
        </w:rPr>
        <w:t xml:space="preserve"># run 后蒸馏回写</w:t>
      </w:r>
      <w:r>
        <w:br/>
      </w:r>
      <w:r>
        <w:rPr>
          <w:rStyle w:val="CommentTok"/>
        </w:rPr>
        <w:t xml:space="preserve"># 约束：来源未实际打开则丢弃（引用诚实）；检索策略显式编码进返回类型（不伪造 workflow）</w:t>
      </w:r>
    </w:p>
    <w:p>
      <w:pPr>
        <w:pStyle w:val="FirstParagraph"/>
      </w:pPr>
      <w:r>
        <w:rPr>
          <w:bCs/>
          <w:b/>
        </w:rPr>
        <w:t xml:space="preserve">设计选项谱系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两车道检索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Arbor：grounded ideation（落 node.grounding）+ novelty audit（落 node.related_work），</w:t>
            </w:r>
            <w:r>
              <w:rPr>
                <w:bCs/>
                <w:b/>
              </w:rPr>
              <w:t xml:space="preserve">独立检索、互不共享抓取文本</w:t>
            </w:r>
            <w:r>
              <w:t xml:space="preserve">，默认关闭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 benchmark 公平；未实际打开的来源丢弃（引用诚实）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 agentic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AIBuildAI-2：L1 ~30 人工类目常驻 + L2 ~1000 文档条件加载；run 后蒸馏回写知识库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知识稀疏领域收益最大（ADMET 61→40 反超）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类型化知识图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KAPSO：Principle/Implementation/Environment/Heuristic + Workflow 根；Principle 强制挂 ≥1 Implementation（可执行约束）；检索返回分级知识包（TIER1 精确/TIER2 相关/TIER3 纠偏）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检索策略显式编码进返回类型——</w:t>
            </w:r>
            <w:r>
              <w:t xml:space="preserve">“</w:t>
            </w:r>
            <w:r>
              <w:t xml:space="preserve">不伪造 workflow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 wisdom 预热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ML-Master 2.0：407 个 Kaggle 任务预填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跨任务知识的冷启动方案</w:t>
            </w:r>
          </w:p>
        </w:tc>
      </w:tr>
    </w:tbl>
    <w:p>
      <w:pPr>
        <w:pStyle w:val="BodyText"/>
      </w:pPr>
      <w:r>
        <w:rPr>
          <w:bCs/>
          <w:b/>
        </w:rPr>
        <w:t xml:space="preserve">默认建议</w:t>
      </w:r>
      <w:r>
        <w:t xml:space="preserve">：Knowledge 与 Memory 共享 retrieve 契约但独立存储；两车道默认关闭（benchmark 模式）/ 开启（真实研究模式）由 DomainPlugin 切换。</w:t>
      </w:r>
    </w:p>
    <w:bookmarkEnd w:id="30"/>
    <w:bookmarkStart w:id="31" w:name="m7-executor执行器"/>
    <w:p>
      <w:pPr>
        <w:pStyle w:val="Heading3"/>
      </w:pPr>
      <w:r>
        <w:t xml:space="preserve">M7 Executor（执行器）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：在隔离工作区中把候选变为可评估 artifact，返回结构化证据。</w:t>
      </w:r>
    </w:p>
    <w:p>
      <w:pPr>
        <w:pStyle w:val="BodyText"/>
      </w:pPr>
      <w:r>
        <w:rPr>
          <w:bCs/>
          <w:b/>
        </w:rPr>
        <w:t xml:space="preserve">统一签名</w:t>
      </w:r>
      <w:r>
        <w:t xml:space="preserve">（dim04 结论——角色分工与假设分工的统一）：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execute(spec: ExecutorSpec, workspace: Workspace, budget: Budget)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EvidenceRecord: ...</w:t>
      </w:r>
      <w:r>
        <w:br/>
      </w:r>
      <w:r>
        <w:br/>
      </w:r>
      <w:r>
        <w:rPr>
          <w:rStyle w:val="NormalTok"/>
        </w:rPr>
        <w:t xml:space="preserve">ExecutorSpec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(role,        </w:t>
      </w:r>
      <w:r>
        <w:rPr>
          <w:rStyle w:val="CommentTok"/>
        </w:rPr>
        <w:t xml:space="preserve"># 职能轴：designer/coder/tuner/analyst... 同质=单一通用 role</w:t>
      </w:r>
      <w:r>
        <w:br/>
      </w:r>
      <w:r>
        <w:rPr>
          <w:rStyle w:val="NormalTok"/>
        </w:rPr>
        <w:t xml:space="preserve">                hypothesis,  </w:t>
      </w:r>
      <w:r>
        <w:rPr>
          <w:rStyle w:val="CommentTok"/>
        </w:rPr>
        <w:t xml:space="preserve"># 假设轴：冻结(Arbor) / 自由(Codex/AIBuildAI)</w:t>
      </w:r>
      <w:r>
        <w:br/>
      </w:r>
      <w:r>
        <w:rPr>
          <w:rStyle w:val="NormalTok"/>
        </w:rPr>
        <w:t xml:space="preserve">                context_scope)  </w:t>
      </w:r>
      <w:r>
        <w:rPr>
          <w:rStyle w:val="CommentTok"/>
        </w:rPr>
        <w:t xml:space="preserve"># 可见上下文：repo 作用域(AIBuildAI 强制隔离) / 祖先 insight(Arbor)</w:t>
      </w:r>
      <w:r>
        <w:br/>
      </w:r>
      <w:r>
        <w:rPr>
          <w:rStyle w:val="CommentTok"/>
        </w:rPr>
        <w:t xml:space="preserve"># AIBuildAI = role 异质 + hypothesis 自由 + 对象级 multi-start</w:t>
      </w:r>
      <w:r>
        <w:br/>
      </w:r>
      <w:r>
        <w:rPr>
          <w:rStyle w:val="CommentTok"/>
        </w:rPr>
        <w:t xml:space="preserve"># Arbor     = role 同质 + hypothesis 冻结（归因完整性：返回分数必须归因于该假设）</w:t>
      </w:r>
      <w:r>
        <w:br/>
      </w:r>
      <w:r>
        <w:rPr>
          <w:rStyle w:val="CommentTok"/>
        </w:rPr>
        <w:t xml:space="preserve"># R&amp;D-Agent = 两者之积</w:t>
      </w:r>
    </w:p>
    <w:p>
      <w:pPr>
        <w:pStyle w:val="FirstParagraph"/>
      </w:pPr>
      <w:r>
        <w:rPr>
          <w:bCs/>
          <w:b/>
        </w:rPr>
        <w:t xml:space="preserve">执行隔离谱系</w:t>
      </w:r>
      <w:r>
        <w:t xml:space="preserve">：共享工作区串行（Codex）→ 容器（AIRA，小规模非必需、规模化刚需）→ git worktree（Arbor/KAPSO，branch 即产物引用）→ 异步双池（FM Agent，Ray 数千并发）。</w:t>
      </w:r>
    </w:p>
    <w:p>
      <w:pPr>
        <w:pStyle w:val="BodyText"/>
      </w:pPr>
      <w:r>
        <w:rPr>
          <w:bCs/>
          <w:b/>
        </w:rPr>
        <w:t xml:space="preserve">返回契约</w:t>
      </w:r>
      <w:r>
        <w:t xml:space="preserve">（恰好四元组，Arbor）：</w:t>
      </w:r>
      <w:r>
        <w:rPr>
          <w:rStyle w:val="VerbatimChar"/>
        </w:rPr>
        <w:t xml:space="preserve">{score, result, insight, branch_ref}</w:t>
      </w:r>
      <w:r>
        <w:t xml:space="preserve"> </w:t>
      </w:r>
      <w:r>
        <w:t xml:space="preserve">+ eval_status(scored/skipped/failed_to_run)——</w:t>
      </w:r>
      <w:r>
        <w:rPr>
          <w:bCs/>
          <w:b/>
        </w:rPr>
        <w:t xml:space="preserve">失败是一等状态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：worktree 隔离为默认（成本低于容器、provenance 免费）；并行度由 Evaluator 资源反压决定；executor 内部修复循环绑定 hypothesis 不变。</w:t>
      </w:r>
    </w:p>
    <w:bookmarkEnd w:id="31"/>
    <w:bookmarkStart w:id="32" w:name="m8-evaluator评估器"/>
    <w:p>
      <w:pPr>
        <w:pStyle w:val="Heading3"/>
      </w:pPr>
      <w:r>
        <w:t xml:space="preserve">M8 Evaluator（评估器）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：把 artifact 变成类型化证据。这是</w:t>
      </w:r>
      <w:r>
        <w:rPr>
          <w:bCs/>
          <w:b/>
        </w:rPr>
        <w:t xml:space="preserve">框架与被优化领域之间的唯一契约</w:t>
      </w:r>
      <w:r>
        <w:t xml:space="preserve">，其返回类型决定整条反馈带宽轴。</w:t>
      </w:r>
    </w:p>
    <w:p>
      <w:pPr>
        <w:pStyle w:val="BodyText"/>
      </w:pPr>
      <w:r>
        <w:rPr>
          <w:bCs/>
          <w:b/>
        </w:rPr>
        <w:t xml:space="preserve">返回类型（分层超集，综合 dim03 五元组 + dim07 KAPSO 四元组 + dim06 带宽谱系）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EvalResult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status:       ok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failed_to_run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invalid,      </w:t>
      </w:r>
      <w:r>
        <w:rPr>
          <w:rStyle w:val="CommentTok"/>
        </w:rPr>
        <w:t xml:space="preserve"># 可执行性（必选）</w:t>
      </w:r>
      <w:r>
        <w:br/>
      </w:r>
      <w:r>
        <w:rPr>
          <w:rStyle w:val="NormalTok"/>
        </w:rPr>
        <w:t xml:space="preserve">    metrics:     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                           </w:t>
      </w:r>
      <w:r>
        <w:rPr>
          <w:rStyle w:val="CommentTok"/>
        </w:rPr>
        <w:t xml:space="preserve"># 定量向量（必选；public/private 分离）</w:t>
      </w:r>
      <w:r>
        <w:br/>
      </w:r>
      <w:r>
        <w:rPr>
          <w:rStyle w:val="NormalTok"/>
        </w:rPr>
        <w:t xml:space="preserve">    uncertainty: 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              </w:t>
      </w:r>
      <w:r>
        <w:rPr>
          <w:rStyle w:val="CommentTok"/>
        </w:rPr>
        <w:t xml:space="preserve"># 种子方差等（高成本场景必选）</w:t>
      </w:r>
      <w:r>
        <w:br/>
      </w:r>
      <w:r>
        <w:rPr>
          <w:rStyle w:val="NormalTok"/>
        </w:rPr>
        <w:t xml:space="preserve">    cost:         CostVec,                                     </w:t>
      </w:r>
      <w:r>
        <w:rPr>
          <w:rStyle w:val="CommentTok"/>
        </w:rPr>
        <w:t xml:space="preserve"># time/tokens/gpu_hours（必选）</w:t>
      </w:r>
      <w:r>
        <w:br/>
      </w:r>
      <w:r>
        <w:rPr>
          <w:rStyle w:val="NormalTok"/>
        </w:rPr>
        <w:t xml:space="preserve">    fidelity:    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                         </w:t>
      </w:r>
      <w:r>
        <w:rPr>
          <w:rStyle w:val="CommentTok"/>
        </w:rPr>
        <w:t xml:space="preserve"># 本次评估的保真度档位（必选）</w:t>
      </w:r>
      <w:r>
        <w:br/>
      </w:r>
      <w:r>
        <w:rPr>
          <w:rStyle w:val="NormalTok"/>
        </w:rPr>
        <w:t xml:space="preserve">    text_feedback: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               </w:t>
      </w:r>
      <w:r>
        <w:rPr>
          <w:rStyle w:val="CommentTok"/>
        </w:rPr>
        <w:t xml:space="preserve"># 定性反馈（中带宽）</w:t>
      </w:r>
      <w:r>
        <w:br/>
      </w:r>
      <w:r>
        <w:rPr>
          <w:rStyle w:val="NormalTok"/>
        </w:rPr>
        <w:t xml:space="preserve">    partial_curves: Any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              </w:t>
      </w:r>
      <w:r>
        <w:rPr>
          <w:rStyle w:val="CommentTok"/>
        </w:rPr>
        <w:t xml:space="preserve"># 训练曲线等（支持早停决策）</w:t>
      </w:r>
      <w:r>
        <w:br/>
      </w:r>
      <w:r>
        <w:rPr>
          <w:rStyle w:val="NormalTok"/>
        </w:rPr>
        <w:t xml:space="preserve">    trajectory_ref: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              </w:t>
      </w:r>
      <w:r>
        <w:rPr>
          <w:rStyle w:val="CommentTok"/>
        </w:rPr>
        <w:t xml:space="preserve"># 完整轨迹引用（高带宽，GEPA 档）</w:t>
      </w:r>
      <w:r>
        <w:br/>
      </w:r>
      <w:r>
        <w:rPr>
          <w:rStyle w:val="NormalTok"/>
        </w:rPr>
        <w:t xml:space="preserve">    artifacts_ref: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                          </w:t>
      </w:r>
      <w:r>
        <w:rPr>
          <w:rStyle w:val="CommentTok"/>
        </w:rPr>
        <w:t xml:space="preserve"># 附属产物（OpenEvolve 侧信道，性价比折中）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EvalRequest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fidelity, time_limit, budget_token, seed_set, resume_from }</w:t>
      </w:r>
    </w:p>
    <w:p>
      <w:pPr>
        <w:pStyle w:val="FirstParagraph"/>
      </w:pPr>
      <w:r>
        <w:rPr>
          <w:bCs/>
          <w:b/>
        </w:rPr>
        <w:t xml:space="preserve">谱系与权衡</w:t>
      </w:r>
      <w:r>
        <w:t xml:space="preserve">：scalar（FunSearch）→ +artifacts（OpenEvolve）→ +public/private/text_feedback（ShinkaEvolve）→ 完整 trajectory+reflective dataset（GEPA，prompt 优化场景下 rollout 少至 35× vs GRPO——跨域对照、</w:t>
      </w:r>
      <w:r>
        <w:t xml:space="preserve">“</w:t>
      </w:r>
      <w:r>
        <w:t xml:space="preserve">up to</w:t>
      </w:r>
      <w:r>
        <w:t xml:space="preserve">”</w:t>
      </w:r>
      <w:r>
        <w:t xml:space="preserve"> </w:t>
      </w:r>
      <w:r>
        <w:t xml:space="preserve">量级，仅作方向性锚点；反思成本仅 5-10%）。</w:t>
      </w:r>
      <w:r>
        <w:rPr>
          <w:bCs/>
          <w:b/>
        </w:rPr>
        <w:t xml:space="preserve">带宽越高样本效率越高、实现成本越高；按任务评估成本选档</w:t>
      </w:r>
      <w:r>
        <w:t xml:space="preserve">——10h 级工业场景建议 scalar+uncertainty+partial_curves（若评估过程可产生中间曲线）档。</w:t>
      </w:r>
    </w:p>
    <w:p>
      <w:pPr>
        <w:pStyle w:val="BodyText"/>
      </w:pPr>
      <w:r>
        <w:rPr>
          <w:bCs/>
          <w:b/>
        </w:rPr>
        <w:t xml:space="preserve">默认建议</w:t>
      </w:r>
      <w:r>
        <w:t xml:space="preserve">：status/metrics/cost/fidelity 四字段设为必选，其余按带宽档位可选；评估器实现注册表化（DomainPlugin 的 eval_contract 即注册入口）。</w:t>
      </w:r>
    </w:p>
    <w:p>
      <w:pPr>
        <w:pStyle w:val="BodyText"/>
      </w:pPr>
      <w:r>
        <w:rPr>
          <w:bCs/>
          <w:b/>
        </w:rPr>
        <w:t xml:space="preserve">配套机制</w:t>
      </w:r>
      <w:r>
        <w:t xml:space="preserve">：metric_direction + eval_cmd（Arbor eval_contract）；paired-seed 统计验收；评估器自身不可变（见 X1）；KAPSO 概念目标 J*=𝔼[U(R)] 显式定义以消除 U(𝔼R) 歧义。</w:t>
      </w:r>
    </w:p>
    <w:bookmarkEnd w:id="32"/>
    <w:bookmarkStart w:id="33" w:name="m9-admissiongate准入"/>
    <w:p>
      <w:pPr>
        <w:pStyle w:val="Heading3"/>
      </w:pPr>
      <w:r>
        <w:t xml:space="preserve">M9 AdmissionGate（准入）</w:t>
      </w:r>
    </w:p>
    <w:p>
      <w:pPr>
        <w:pStyle w:val="FirstParagraph"/>
      </w:pPr>
      <w:r>
        <w:rPr>
          <w:bCs/>
          <w:b/>
        </w:rPr>
        <w:t xml:space="preserve">职责</w:t>
      </w:r>
      <w:r>
        <w:t xml:space="preserve">：裁决什么算”真正的进步”。</w:t>
      </w:r>
      <w:r>
        <w:rPr>
          <w:bCs/>
          <w:b/>
        </w:rPr>
        <w:t xml:space="preserve">一等模块，独立可配</w:t>
      </w:r>
      <w:r>
        <w:t xml:space="preserve">（AIRA oracle 实验：终选模块化值 9-13pp）。</w:t>
      </w:r>
    </w:p>
    <w:p>
      <w:pPr>
        <w:pStyle w:val="BodyText"/>
      </w:pPr>
      <w:r>
        <w:rPr>
          <w:bCs/>
          <w:b/>
        </w:rPr>
        <w:t xml:space="preserve">配置对象</w:t>
      </w:r>
      <w:r>
        <w:t xml:space="preserve">（dim08 定义）：</w:t>
      </w:r>
    </w:p>
    <w:p>
      <w:pPr>
        <w:pStyle w:val="SourceCode"/>
      </w:pPr>
      <w:r>
        <w:rPr>
          <w:rStyle w:val="FunctionTok"/>
        </w:rPr>
        <w:t xml:space="preserve">admission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admission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final_audit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三层协议；两层=Arbor 模式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gate_evaluator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admission_split</w:t>
      </w:r>
      <w:r>
        <w:rPr>
          <w:rStyle w:val="CommentTok"/>
        </w:rPr>
        <w:t xml:space="preserve">         # gate 用哪个评估器/数据划分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min_dev_gain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  # 限流阈值（Arbor：dev 改进≥5% 才触发 gate）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call_budget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CommentTok"/>
        </w:rPr>
        <w:t xml:space="preserve">                         # gate 调用硬上限（防 adaptive overfitting）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margin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CommentTok"/>
        </w:rPr>
        <w:t xml:space="preserve">                             # 改进幅度门槛（Arbor 支持 margin）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monotonicity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# current-best ratchet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 | top_k</w:t>
      </w:r>
      <w:r>
        <w:rPr>
          <w:rStyle w:val="CommentTok"/>
        </w:rPr>
        <w:t xml:space="preserve">                 # top-3 多提交值 +10%（AIRA）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final_audit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integrity_hooks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hash_check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canary_scan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human_approval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reporting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dev_best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gate_selected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final_audit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强制三元组报告</w:t>
      </w:r>
    </w:p>
    <w:p>
      <w:pPr>
        <w:pStyle w:val="FirstParagraph"/>
      </w:pPr>
      <w:r>
        <w:rPr>
          <w:bCs/>
          <w:b/>
        </w:rPr>
        <w:t xml:space="preserve">调用契约</w:t>
      </w:r>
      <w:r>
        <w:t xml:space="preserve">：gate 复用 M8 Evaluator 接口（gate_evaluator 即一个带权限标记的 Evaluator 实例）；call_budget 与准入评估消耗计入 M3 全局预算，同时受 M9 独立硬顶约束——双预算权属：M3 管”花了多少”，M9 管”最多能花几次”。</w:t>
      </w:r>
    </w:p>
    <w:p>
      <w:pPr>
        <w:pStyle w:val="BodyText"/>
      </w:pPr>
      <w:r>
        <w:rPr>
          <w:bCs/>
          <w:b/>
        </w:rPr>
        <w:t xml:space="preserve">证据与陷阱</w:t>
      </w:r>
      <w:r>
        <w:t xml:space="preserve">：① dev 过拟合实证（Claude Code Terminal-Bench dev 75.0/test 71.7）；② Arbor 两层模式的 adaptive overfitting 争议（搜索期 ≤20 次自适应 test 查询，winner’s curse）——更严方案是三层划分或 call_budget 硬顶；③</w:t>
      </w:r>
      <w:r>
        <w:t xml:space="preserve"> </w:t>
      </w:r>
      <w:r>
        <w:rPr>
          <w:bCs/>
          <w:b/>
        </w:rPr>
        <w:t xml:space="preserve">不能用 LLM judge 单独放行</w:t>
      </w:r>
      <w:r>
        <w:t xml:space="preserve">（Gasteiger/Anthropic：zero-shot 监视器失效、judge 易被”贬低强方案”的 justification 操纵）——准入必须以可执行/可复算信号为准；④ KAPSO 每提交用完整 test 集评分引发社区争议（MLE-bench issue #138）——</w:t>
      </w:r>
      <w:r>
        <w:rPr>
          <w:bCs/>
          <w:b/>
        </w:rPr>
        <w:t xml:space="preserve">评估器能看到什么必须做成显式权限配置</w:t>
      </w:r>
      <w:r>
        <w:t xml:space="preserve">。</w:t>
      </w:r>
    </w:p>
    <w:bookmarkEnd w:id="33"/>
    <w:bookmarkStart w:id="34" w:name="x1-provenance-audit横切"/>
    <w:p>
      <w:pPr>
        <w:pStyle w:val="Heading3"/>
      </w:pPr>
      <w:r>
        <w:t xml:space="preserve">X1 Provenance &amp; Audit（横切）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 即 lineage</w:t>
      </w:r>
      <w:r>
        <w:t xml:space="preserve">：branch 即 artifact 引用（Arbor code_ref、KAPSO repo-state-as-candidate）；研究树挂在 git DAG 上，无需另建状态库。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checkpoint/resume/replay</w:t>
      </w:r>
      <w:r>
        <w:t xml:space="preserve">：版本化 Checkpoint（GitState + InflightExecutor + CacheAnchor + messages）。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防篡改</w:t>
      </w:r>
      <w:r>
        <w:t xml:space="preserve">：protected_paths 运行时 SHA-256 manifest（不止 merge 时检查）；数据与 harness 不可变。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泄漏防线</w:t>
      </w:r>
      <w:r>
        <w:t xml:space="preserve">：test-hash 去重、URL blocklist、canary 扫描（DataMaster 三层；Arbor ContaminationProbe + membership probe）。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事件总线</w:t>
      </w:r>
      <w:r>
        <w:t xml:space="preserve">：events + subscribers 解耦 dashboard/日志/UI；全决策留痕（为什么扩展/剪枝/合并）。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审计报表</w:t>
      </w:r>
      <w:r>
        <w:t xml:space="preserve">：轨迹导出、违规审计（MLE-bench transcript audit + Dolos 查重 &gt;60% 取消资格）。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外部互操作面</w:t>
      </w:r>
      <w:r>
        <w:t xml:space="preserve">：MCP server 等”框架能力对外暴露”归本层（Arbor 实现先例），与控制面解耦。</w:t>
      </w:r>
    </w:p>
    <w:bookmarkEnd w:id="34"/>
    <w:bookmarkStart w:id="35" w:name="x2-hitl横切"/>
    <w:p>
      <w:pPr>
        <w:pStyle w:val="Heading3"/>
      </w:pPr>
      <w:r>
        <w:t xml:space="preserve">X2 HITL（横切）</w:t>
      </w:r>
    </w:p>
    <w:p>
      <w:pPr>
        <w:numPr>
          <w:ilvl w:val="0"/>
          <w:numId w:val="1003"/>
        </w:numPr>
        <w:pStyle w:val="Compact"/>
      </w:pPr>
      <w:r>
        <w:t xml:space="preserve">interaction modes 谱系：auto / direction（问去哪）/ review（批想法）/ collaborative（Arbor 四档）。</w:t>
      </w:r>
    </w:p>
    <w:p>
      <w:pPr>
        <w:numPr>
          <w:ilvl w:val="0"/>
          <w:numId w:val="1003"/>
        </w:numPr>
        <w:pStyle w:val="Compact"/>
      </w:pPr>
      <w:r>
        <w:t xml:space="preserve">高风险操作人工批准钩子（gate 调用、保护路径写、外部 API）。</w:t>
      </w:r>
    </w:p>
    <w:p>
      <w:pPr>
        <w:numPr>
          <w:ilvl w:val="0"/>
          <w:numId w:val="1003"/>
        </w:numPr>
        <w:pStyle w:val="Compact"/>
      </w:pPr>
      <w:r>
        <w:t xml:space="preserve">会话内 steering：slash 命令（/tree /evidence /pause /resume）。</w:t>
      </w:r>
    </w:p>
    <w:p>
      <w:pPr>
        <w:numPr>
          <w:ilvl w:val="0"/>
          <w:numId w:val="1003"/>
        </w:numPr>
        <w:pStyle w:val="Compact"/>
      </w:pPr>
      <w:r>
        <w:t xml:space="preserve">原则：HITL 是决策包装层——各模块配置中可声明人工钩子（如 M9 的 human_approval），但钩子的实现统一走 X2 的交互通道，不在模块接口内生长。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系统-模块配置组合总映射表"/>
    <w:p>
      <w:pPr>
        <w:pStyle w:val="Heading2"/>
      </w:pPr>
      <w:r>
        <w:t xml:space="preserve">5. 系统 = 模块配置组合（总映射表）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 拓扑/前沿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 执行器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 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 准入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Codex/Claude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自由(隐式)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墙钟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对话历史(无显式记忆层)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共享工作区,假设自由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直读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draft/debug/improve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Σ(T) 摘要(L1)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隔离,单调用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AIRA-dojo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greedy/MCTS/evo 可配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算子集+π_op 解耦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工厂(simple/sibling/ancestral/none)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容器,单调用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防泄漏设计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终选独立模块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ML-Master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算子+检索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L1/L2/L3 HCC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wisdom 预热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 best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规划+可插拔调度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ExpGen/HypothesisGen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时间触发 merge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DAG(Trace)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协同记忆(弱贡献)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Researcher/Developer 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分支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AIBuildAI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 agent 化算子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multi-start repo 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会话历史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分层 RAG 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异质+假设自由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aggregator/ensemble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LoongFlow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Boltzmann 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Plan-Execute-Summarize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island+MAP-Elites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lineage 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簇级压力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变异+crossover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代际+配额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evolution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cold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 异步双池分布式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evaluator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变异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MAP-Elites+岛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评估+artifacts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胞格竞争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ShinkaEvolve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Bandit(UCB)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变异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三池配额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MAP-Elites+岛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MetaSummarizer(雏形)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public/private+text_feedback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胞格竞争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规则+反思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Stopper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Pareto 前沿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reflective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依赖注入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trajectory 全带宽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AcceptanceCriterion 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KAPSO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算子+知识包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达奖牌即停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DAG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episodic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类型化知识图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即产物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R(c) 四元组,随机 K 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偏好/效用二选一(有争议)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AiScientist-2026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best-so-far 前沿+registry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File-as-Bus 产物协议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专家分工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ratchet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六步循环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证据条件化 ideate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max_cycles+收敛检测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假设树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insight 上溯(假设绑定)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两车道(默认关)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worktree+假设冻结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dev/test 双评估器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held-out margin gate</w:t>
            </w:r>
          </w:p>
        </w:tc>
      </w:tr>
    </w:tbl>
    <w:p>
      <w:pPr>
        <w:pStyle w:val="BodyText"/>
      </w:pPr>
      <w:r>
        <w:t xml:space="preserve">读法：任何两行之间的差异都能定位到具体模块的具体取值——这就是”可配置”的含义。</w:t>
      </w:r>
    </w:p>
    <w:p>
      <w:r>
        <w:pict>
          <v:rect style="width:0;height:1.5pt" o:hralign="center" o:hrstd="t" o:hr="t"/>
        </w:pict>
      </w:r>
    </w:p>
    <w:bookmarkEnd w:id="37"/>
    <w:bookmarkStart w:id="40" w:name="参考架构与配置示例"/>
    <w:p>
      <w:pPr>
        <w:pStyle w:val="Heading2"/>
      </w:pPr>
      <w:r>
        <w:t xml:space="preserve">6. 参考架构与配置示例</w:t>
      </w:r>
    </w:p>
    <w:bookmarkStart w:id="38" w:name="分层架构"/>
    <w:p>
      <w:pPr>
        <w:pStyle w:val="Heading3"/>
      </w:pPr>
      <w:r>
        <w:t xml:space="preserve">6.1 分层架构</w:t>
      </w:r>
    </w:p>
    <w:p>
      <w:pPr>
        <w:pStyle w:val="SourceCode"/>
      </w:pPr>
      <w:r>
        <w:rPr>
          <w:rStyle w:val="VerbatimChar"/>
        </w:rPr>
        <w:t xml:space="preserve">┌─ 配置层 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run.yaml = Provider × DomainPlugin × Modules × Skills │</w:t>
      </w:r>
      <w:r>
        <w:br/>
      </w:r>
      <w:r>
        <w:rPr>
          <w:rStyle w:val="VerbatimChar"/>
        </w:rPr>
        <w:t xml:space="preserve">├─ 控制面 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Coordinator(M1) ── OperatorRegistry(M2) ── Budget(M3) │</w:t>
      </w:r>
      <w:r>
        <w:br/>
      </w:r>
      <w:r>
        <w:rPr>
          <w:rStyle w:val="VerbatimChar"/>
        </w:rPr>
        <w:t xml:space="preserve">│        │ 受控 mutation（白名单）                        │</w:t>
      </w:r>
      <w:r>
        <w:br/>
      </w:r>
      <w:r>
        <w:rPr>
          <w:rStyle w:val="VerbatimChar"/>
        </w:rPr>
        <w:t xml:space="preserve">├─ 数据面 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Frontier(M4: 骨架边+引用边) ─ Memory(M5) ─ Knowledge(M6)│</w:t>
      </w:r>
      <w:r>
        <w:br/>
      </w:r>
      <w:r>
        <w:rPr>
          <w:rStyle w:val="VerbatimChar"/>
        </w:rPr>
        <w:t xml:space="preserve">│        │ 多投影 view()           ▲ checkpoint 钩子      │</w:t>
      </w:r>
      <w:r>
        <w:br/>
      </w:r>
      <w:r>
        <w:rPr>
          <w:rStyle w:val="VerbatimChar"/>
        </w:rPr>
        <w:t xml:space="preserve">├─ 执行面 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ExecutorPool(M7) → Evaluator(M8) → AdmissionGate(M9)  │</w:t>
      </w:r>
      <w:r>
        <w:br/>
      </w:r>
      <w:r>
        <w:rPr>
          <w:rStyle w:val="VerbatimChar"/>
        </w:rPr>
        <w:t xml:space="preserve">├─ 横切 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X1: git lineage / checkpoint / events / 防篡改 / 审计  │</w:t>
      </w:r>
      <w:r>
        <w:br/>
      </w:r>
      <w:r>
        <w:rPr>
          <w:rStyle w:val="VerbatimChar"/>
        </w:rPr>
        <w:t xml:space="preserve">│  X2: interaction mode / 人工 gate / steering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38"/>
    <w:bookmarkStart w:id="39" w:name="配置示例yaml-风格示意"/>
    <w:p>
      <w:pPr>
        <w:pStyle w:val="Heading3"/>
      </w:pPr>
      <w:r>
        <w:t xml:space="preserve">6.2 配置示例（YAML 风格，示意）</w:t>
      </w:r>
    </w:p>
    <w:p>
      <w:pPr>
        <w:pStyle w:val="FirstParagraph"/>
      </w:pPr>
      <w:r>
        <w:rPr>
          <w:bCs/>
          <w:b/>
        </w:rPr>
        <w:t xml:space="preserve">(a) 复刻 Arbor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llm_cycles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observe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ideate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select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dispatch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absorb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operators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hypothesis_refine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frontier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ref_edges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scope_descriptor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ancestors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l2_op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insight_delta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git_worktree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hypothesis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frozen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contract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direction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cmd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 {cwd}/eval.sh"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scalar_plus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admission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test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min_dev_gain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monotonicity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max_cycles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tree_depth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convergence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velocity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exhausted_parents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(b) 复刻 OpenEvolve/AlphaEvolve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round_robin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operators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llm_diff_mutation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crossover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frontier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map_elites_islands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migration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top_frac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pressure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boltzmann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l1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实例仓库=无语义记忆（=其已知缺口）</w:t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process_pool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cascade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stage1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stage2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stage3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metrics_plus_artifacts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admission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cell_competition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quotas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proposal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(c) 复刻 AIDE/AIRA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greedy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可换 mcts / evolutionary</w:t>
      </w:r>
      <w:r>
        <w:br/>
      </w:r>
      <w:r>
        <w:rPr>
          <w:rStyle w:val="FunctionTok"/>
        </w:rPr>
        <w:t xml:space="preserve">operators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draft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debug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improve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memory?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frontier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tree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l2_op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summary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topology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scope_descriptor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parent_siblings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single_shot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evaluator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scalar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admission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selection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final_selector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configurable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AIRA 关键：终选独立</w:t>
      </w:r>
    </w:p>
    <w:p>
      <w:pPr>
        <w:pStyle w:val="FirstParagraph"/>
      </w:pPr>
      <w:r>
        <w:rPr>
          <w:bCs/>
          <w:b/>
        </w:rPr>
        <w:t xml:space="preserve">(d) 高成本工业场景（10h+ 单次真实评估，本团队场景）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预算数学前提（显式声明，否则配置不可行）：</w:t>
      </w:r>
      <w:r>
        <w:br/>
      </w:r>
      <w:r>
        <w:rPr>
          <w:rStyle w:val="CommentTok"/>
        </w:rPr>
        <w:t xml:space="preserve"># 假设 evaluator 并行度 = 4 路；预算以 GPU·h 计而非 wall_clock</w:t>
      </w:r>
      <w:r>
        <w:br/>
      </w:r>
      <w:r>
        <w:rPr>
          <w:rStyle w:val="CommentTok"/>
        </w:rPr>
        <w:t xml:space="preserve"># full_eval 10h × 3 seeds = 30 GPU·h/次；call_budget 8 次 → 240 GPU·h</w:t>
      </w:r>
      <w:r>
        <w:br/>
      </w:r>
      <w:r>
        <w:rPr>
          <w:rStyle w:val="CommentTok"/>
        </w:rPr>
        <w:t xml:space="preserve"># final_audit 10h × 10 seeds = 100 GPU·h（仅 1 次）；proxy_dev 成本可忽略</w:t>
      </w:r>
      <w:r>
        <w:br/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llm_cycles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operators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hypothesis_refine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comparative_reflect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MARS 差分归因补信用分配</w:t>
      </w:r>
      <w:r>
        <w:br/>
      </w:r>
      <w:r>
        <w:rPr>
          <w:rStyle w:val="FunctionTok"/>
        </w:rPr>
        <w:t xml:space="preserve">frontier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structure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ref_edges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scope_descriptor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parent_siblings_plus_topk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l2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l2_op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delta_merge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topology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semantic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executor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isolation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git_worktree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hypothesis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frozen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evaluator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bandwidth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scalar_plus_uncertainty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partial_curves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if_available</w:t>
      </w:r>
      <w:r>
        <w:rPr>
          <w:rStyle w:val="CommentTok"/>
        </w:rPr>
        <w:t xml:space="preserve">            # 10h 评估可能是无中间曲线的黑盒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resume_from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checkpoint</w:t>
      </w:r>
      <w:r>
        <w:rPr>
          <w:rStyle w:val="CommentTok"/>
        </w:rPr>
        <w:t xml:space="preserve">                 # 必备：10h 评估承受不起从头重跑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fidelity_ladder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核心：便宜代理 → 昂贵真实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proxy_dev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minutes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exploration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full_eval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admission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parallel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final_eval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proxy_validity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异质代理的必备监控（M3）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anchor_eval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every_n_cycles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# 定期全评估校准代理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rank_correlation_monitor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# 代理漂移告警</w:t>
      </w:r>
      <w:r>
        <w:br/>
      </w:r>
      <w:r>
        <w:rPr>
          <w:rStyle w:val="FunctionTok"/>
        </w:rPr>
        <w:t xml:space="preserve">admission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layers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admission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final_audit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三层，规避 Arbor 式 adaptive overfitting 争议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min_proxy_gain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# 注意：0.05 为同指标 dev 域经验值，异质代理需重新标定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call_budget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rPr>
          <w:rStyle w:val="CommentTok"/>
        </w:rPr>
        <w:t xml:space="preserve">                           # 10h×3seeds 评估是稀缺资源，硬顶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integrity_hooks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hash_check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paired_seed_test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budget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gpu_hours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direction_level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cost_aware_value</w:t>
      </w:r>
      <w:r>
        <w:rPr>
          <w:rStyle w:val="CommentTok"/>
        </w:rPr>
        <w:t xml:space="preserve">        # MARS 式 w（w 调度为未验证提案）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convergence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rule_based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FunctionTok"/>
        </w:rPr>
        <w:t xml:space="preserve">max_no_improve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exhausted_parents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# 低样本 regime 降级（M3）</w:t>
      </w:r>
    </w:p>
    <w:p>
      <w:pPr>
        <w:pStyle w:val="FirstParagraph"/>
      </w:pPr>
      <w:r>
        <w:rPr>
          <w:bCs/>
          <w:b/>
        </w:rPr>
        <w:t xml:space="preserve">(e) 跨 run 知识积累模式（本团队经验管理方向）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levels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l3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  # L3 跨 run 持久层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l3_store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kv_graph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index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embedding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hypothesis_path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provenance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required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knowledge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grounded_ideation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novelty_audit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真实研究模式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graph_schema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principle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implementation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environment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heuristic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设计决策清单含证据强度与反模式"/>
    <w:p>
      <w:pPr>
        <w:pStyle w:val="Heading2"/>
      </w:pPr>
      <w:r>
        <w:t xml:space="preserve">7. 设计决策清单（含证据强度）与反模式</w:t>
      </w:r>
    </w:p>
    <w:bookmarkStart w:id="41" w:name="必须有强证据"/>
    <w:p>
      <w:pPr>
        <w:pStyle w:val="Heading3"/>
      </w:pPr>
      <w:r>
        <w:t xml:space="preserve">7.1 必须有（强证据）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结构化语义记忆</w:t>
      </w:r>
      <w:r>
        <w:t xml:space="preserve">（树绑定/分层/作用域化）——平铺记忆无效（K1 冲突区的调和结论）【强】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独立 Admission 模块 + (dev_best, gate_selected, final_audit) 三元组报告</w:t>
      </w:r>
      <w:r>
        <w:t xml:space="preserve">【强】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失败一等公民</w:t>
      </w:r>
      <w:r>
        <w:t xml:space="preserve">：eval_status 分类 + 错误写进 trajectory【强】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受控 mutation 白名单</w:t>
      </w:r>
      <w:r>
        <w:t xml:space="preserve">：LLM 决策、机制落状态【强】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Evaluator 分层返回类型</w:t>
      </w:r>
      <w:r>
        <w:t xml:space="preserve">（status/metrics/cost/fidelity 必选）【强】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provenance 贯穿</w:t>
      </w:r>
      <w:r>
        <w:t xml:space="preserve">：记忆项、知识项、证据项全部带来源指针【强】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checkpoint/resume + 事件总线</w:t>
      </w:r>
      <w:r>
        <w:t xml:space="preserve">【工程刚需】</w:t>
      </w:r>
    </w:p>
    <w:bookmarkEnd w:id="41"/>
    <w:bookmarkStart w:id="42" w:name="应该有中证据"/>
    <w:p>
      <w:pPr>
        <w:pStyle w:val="Heading3"/>
      </w:pPr>
      <w:r>
        <w:t xml:space="preserve">7.2 应该有（中证据）</w:t>
      </w:r>
    </w:p>
    <w:p>
      <w:pPr>
        <w:numPr>
          <w:ilvl w:val="0"/>
          <w:numId w:val="1005"/>
        </w:numPr>
        <w:pStyle w:val="Compact"/>
      </w:pPr>
      <w:r>
        <w:t xml:space="preserve">☐ fidelity 级联 + paired-seed 验收（高成本场景升级为必须）【中-强】</w:t>
      </w:r>
    </w:p>
    <w:p>
      <w:pPr>
        <w:numPr>
          <w:ilvl w:val="0"/>
          <w:numId w:val="1005"/>
        </w:numPr>
        <w:pStyle w:val="Compact"/>
      </w:pPr>
      <w:r>
        <w:t xml:space="preserve">☐ 收敛/方向耗尽检测（不止轮数上限）【中】</w:t>
      </w:r>
    </w:p>
    <w:p>
      <w:pPr>
        <w:numPr>
          <w:ilvl w:val="0"/>
          <w:numId w:val="1005"/>
        </w:numPr>
        <w:pStyle w:val="Compact"/>
      </w:pPr>
      <w:r>
        <w:t xml:space="preserve">☐ 引用边（骨架边 + 引用边双层图；context 检索策略独立可配）【中】</w:t>
      </w:r>
    </w:p>
    <w:p>
      <w:pPr>
        <w:numPr>
          <w:ilvl w:val="0"/>
          <w:numId w:val="1005"/>
        </w:numPr>
        <w:pStyle w:val="Compact"/>
      </w:pPr>
      <w:r>
        <w:t xml:space="preserve">☐ comparative-reflect 差分归因算子（补 credit assignment）【中】</w:t>
      </w:r>
    </w:p>
    <w:p>
      <w:pPr>
        <w:numPr>
          <w:ilvl w:val="0"/>
          <w:numId w:val="1005"/>
        </w:numPr>
        <w:pStyle w:val="Compact"/>
      </w:pPr>
      <w:r>
        <w:t xml:space="preserve">☐ 预算状态注入 prompt（零成本增强）【中】</w:t>
      </w:r>
    </w:p>
    <w:p>
      <w:pPr>
        <w:numPr>
          <w:ilvl w:val="0"/>
          <w:numId w:val="1005"/>
        </w:numPr>
        <w:pStyle w:val="Compact"/>
      </w:pPr>
      <w:r>
        <w:t xml:space="preserve">☐ 两车道外部知识（grounding 与 novelty audit 隔离）【中】</w:t>
      </w:r>
    </w:p>
    <w:bookmarkEnd w:id="42"/>
    <w:bookmarkStart w:id="43" w:name="可后置弱证据未成瓶颈"/>
    <w:p>
      <w:pPr>
        <w:pStyle w:val="Heading3"/>
      </w:pPr>
      <w:r>
        <w:t xml:space="preserve">7.3 可后置（弱证据/未成瓶颈）</w:t>
      </w:r>
    </w:p>
    <w:p>
      <w:pPr>
        <w:numPr>
          <w:ilvl w:val="0"/>
          <w:numId w:val="1006"/>
        </w:numPr>
        <w:pStyle w:val="Compact"/>
      </w:pPr>
      <w:r>
        <w:t xml:space="preserve">☐ 高级搜索拓扑（MCTS/evo）——算子与记忆到位前无差异【弱】</w:t>
      </w:r>
    </w:p>
    <w:p>
      <w:pPr>
        <w:numPr>
          <w:ilvl w:val="0"/>
          <w:numId w:val="1006"/>
        </w:numPr>
        <w:pStyle w:val="Compact"/>
      </w:pPr>
      <w:r>
        <w:t xml:space="preserve">☐ 学习型算子选择 π_op【弱】</w:t>
      </w:r>
    </w:p>
    <w:p>
      <w:pPr>
        <w:numPr>
          <w:ilvl w:val="0"/>
          <w:numId w:val="1006"/>
        </w:numPr>
        <w:pStyle w:val="Compact"/>
      </w:pPr>
      <w:r>
        <w:t xml:space="preserve">☐ 容器隔离（规模化前 worktree 足够）【工程权衡】</w:t>
      </w:r>
    </w:p>
    <w:p>
      <w:pPr>
        <w:numPr>
          <w:ilvl w:val="0"/>
          <w:numId w:val="1006"/>
        </w:numPr>
        <w:pStyle w:val="Compact"/>
      </w:pPr>
      <w:r>
        <w:t xml:space="preserve">☐ LLM judge 参与准入——</w:t>
      </w:r>
      <w:r>
        <w:rPr>
          <w:bCs/>
          <w:b/>
        </w:rPr>
        <w:t xml:space="preserve">且必须永远可复算信号兜底</w:t>
      </w:r>
      <w:r>
        <w:t xml:space="preserve">【反模式预警】</w:t>
      </w:r>
    </w:p>
    <w:bookmarkEnd w:id="43"/>
    <w:bookmarkStart w:id="44" w:name="反模式有实证教训"/>
    <w:p>
      <w:pPr>
        <w:pStyle w:val="Heading3"/>
      </w:pPr>
      <w:r>
        <w:t xml:space="preserve">7.4 反模式（有实证教训）</w:t>
      </w:r>
    </w:p>
    <w:p>
      <w:pPr>
        <w:numPr>
          <w:ilvl w:val="0"/>
          <w:numId w:val="1007"/>
        </w:numPr>
        <w:pStyle w:val="Compact"/>
      </w:pPr>
      <w:r>
        <w:t xml:space="preserve">❌ 平铺文本记忆全局注入（AIRA 消融无差异）</w:t>
      </w:r>
    </w:p>
    <w:p>
      <w:pPr>
        <w:numPr>
          <w:ilvl w:val="0"/>
          <w:numId w:val="1007"/>
        </w:numPr>
        <w:pStyle w:val="Compact"/>
      </w:pPr>
      <w:r>
        <w:t xml:space="preserve">❌ 记忆晋升整篇重写（ACE context collapse）</w:t>
      </w:r>
    </w:p>
    <w:p>
      <w:pPr>
        <w:numPr>
          <w:ilvl w:val="0"/>
          <w:numId w:val="1007"/>
        </w:numPr>
        <w:pStyle w:val="Compact"/>
      </w:pPr>
      <w:r>
        <w:t xml:space="preserve">❌ test 反馈无限次参与搜索决策（adaptive overfitting；RE-Bench 作者自陈要改）</w:t>
      </w:r>
    </w:p>
    <w:p>
      <w:pPr>
        <w:numPr>
          <w:ilvl w:val="0"/>
          <w:numId w:val="1007"/>
        </w:numPr>
        <w:pStyle w:val="Compact"/>
      </w:pPr>
      <w:r>
        <w:t xml:space="preserve">❌ LLM judge 单独放行准入（可被操纵；zero-shot 监视失效）</w:t>
      </w:r>
    </w:p>
    <w:p>
      <w:pPr>
        <w:numPr>
          <w:ilvl w:val="0"/>
          <w:numId w:val="1007"/>
        </w:numPr>
        <w:pStyle w:val="Compact"/>
      </w:pPr>
      <w:r>
        <w:t xml:space="preserve">❌ 宣称的机制不做”实现保真度”观测（LoongFlow entropy 论文-源码落差）</w:t>
      </w:r>
    </w:p>
    <w:p>
      <w:pPr>
        <w:numPr>
          <w:ilvl w:val="0"/>
          <w:numId w:val="1007"/>
        </w:numPr>
        <w:pStyle w:val="Compact"/>
      </w:pPr>
      <w:r>
        <w:t xml:space="preserve">❌ executor 可中途改假设（归因完整性崩坏，树上 insight 失去意义）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空白点与差异化路线图"/>
    <w:p>
      <w:pPr>
        <w:pStyle w:val="Heading2"/>
      </w:pPr>
      <w:r>
        <w:t xml:space="preserve">8. 空白点与差异化路线图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语义记忆 × 进化框架</w:t>
            </w:r>
            <w:r>
              <w:t xml:space="preserve">：OpenEvolve 系全是实例仓库，</w:t>
            </w:r>
            <w:r>
              <w:t xml:space="preserve">“</w:t>
            </w:r>
            <w:r>
              <w:t xml:space="preserve">为何有效</w:t>
            </w:r>
            <w:r>
              <w:t xml:space="preserve">”</w:t>
            </w:r>
            <w:r>
              <w:t xml:space="preserve">不跨代沉淀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P0（生态位核心）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统计显著的收敛检测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全领域朴素 early stop（dim03）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 run 假设级记忆图谱</w:t>
            </w:r>
            <w:r>
              <w:t xml:space="preserve">（L3 层 + 假设路径索引）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 遗留 + 本团队方向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P0（本团队差异化）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三层评估协议成为默认</w:t>
            </w:r>
            <w:r>
              <w:t xml:space="preserve">（dev/admission/final-audit + call_budget）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dim08 争议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P0（高成本场景刚需）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假设即 behavior descriptor</w:t>
            </w:r>
            <w:r>
              <w:t xml:space="preserve">（语义 QD）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dim05 + GSME/ACES 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记忆晋升忠实度校验、负面智慧隔离、并发写一致性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dim02 遗留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descriptor/机制的实现保真度可观测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dim05 教训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pPr>
        <w:pStyle w:val="BodyText"/>
      </w:pPr>
      <w:r>
        <w:rPr>
          <w:bCs/>
          <w:b/>
        </w:rPr>
        <w:t xml:space="preserve">落地三步走建议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MVP</w:t>
      </w:r>
      <w:r>
        <w:t xml:space="preserve">：M1(LLM cycles) + M2(4 算子) + M4(树) + M5(L1/L2) + M7(worktree) + M8(分层契约) + M9(两层 gate) + X1(git/checkpoint)。对标 Arbor 开源版能力，但 M8/M9 接口按本文超集设计，为后续留位。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差异化</w:t>
      </w:r>
      <w:r>
        <w:t xml:space="preserve">：M5 L3 跨 run 层 + 三层 admission + fidelity 级联（直击本团队 10h 评估约束）。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生态位</w:t>
      </w:r>
      <w:r>
        <w:t xml:space="preserve">：frontier 插件化（MAP-Elites/island）+ 语义 descriptor + Bandit 策略注册表——覆盖进化系用户场景，形成”一个框架复刻所有系统”的叙事（正如 VeRL 之于 RLHF 框架）。</w:t>
      </w:r>
    </w:p>
    <w:p>
      <w:r>
        <w:pict>
          <v:rect style="width:0;height:1.5pt" o:hralign="center" o:hrstd="t" o:hr="t"/>
        </w:pict>
      </w:r>
    </w:p>
    <w:bookmarkEnd w:id="46"/>
    <w:bookmarkStart w:id="47" w:name="附录"/>
    <w:p>
      <w:pPr>
        <w:pStyle w:val="Heading2"/>
      </w:pPr>
      <w:r>
        <w:t xml:space="preserve">9. 附录</w:t>
      </w:r>
    </w:p>
    <w:p>
      <w:pPr>
        <w:numPr>
          <w:ilvl w:val="0"/>
          <w:numId w:val="1008"/>
        </w:numPr>
        <w:pStyle w:val="Compact"/>
      </w:pPr>
      <w:r>
        <w:t xml:space="preserve">各机制单元完整调研：</w:t>
      </w:r>
      <w:r>
        <w:rPr>
          <w:rStyle w:val="VerbatimChar"/>
        </w:rPr>
        <w:t xml:space="preserve">research/autoresearch_modular_dim00-08.md</w:t>
      </w:r>
    </w:p>
    <w:p>
      <w:pPr>
        <w:numPr>
          <w:ilvl w:val="0"/>
          <w:numId w:val="1008"/>
        </w:numPr>
        <w:pStyle w:val="Compact"/>
      </w:pPr>
      <w:r>
        <w:t xml:space="preserve">交叉验证与冲突区：</w:t>
      </w:r>
      <w:r>
        <w:rPr>
          <w:rStyle w:val="VerbatimChar"/>
        </w:rPr>
        <w:t xml:space="preserve">research/autoresearch_modular_cross_verification.md</w:t>
      </w:r>
    </w:p>
    <w:p>
      <w:pPr>
        <w:numPr>
          <w:ilvl w:val="0"/>
          <w:numId w:val="1008"/>
        </w:numPr>
        <w:pStyle w:val="Compact"/>
      </w:pPr>
      <w:r>
        <w:t xml:space="preserve">前序文档：</w:t>
      </w:r>
      <w:r>
        <w:rPr>
          <w:rStyle w:val="VerbatimChar"/>
        </w:rPr>
        <w:t xml:space="preserve">AutoResearch设计空间与Baseline统一分析.md</w:t>
      </w:r>
      <w:r>
        <w:t xml:space="preserve">（七维视角，本文为其工程化升级版）</w:t>
      </w:r>
    </w:p>
    <w:p>
      <w:pPr>
        <w:numPr>
          <w:ilvl w:val="0"/>
          <w:numId w:val="1008"/>
        </w:numPr>
        <w:pStyle w:val="Compact"/>
      </w:pPr>
      <w:r>
        <w:t xml:space="preserve">外部一手文献索引见各 dim 文件引用列表（AIDE/AIRA-dojo/ML-Master×2/MARS/R&amp;D-Agent/AIBuildAI/LoongFlow/FM Agent/FunSearch/AlphaEvolve/OpenEvolve/ShinkaEvolve/GEPA/KAPSO/AiScientist/AutoMLGen/InternAgent/DataMaster/Arbor/RE-Bench/PostTrainBench/MLE-bench/Gasteiger 等，共 100+ 条）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AutoResearch ���������������������</dc:title>
  <dc:creator/>
  <cp:keywords/>
  <dcterms:created xsi:type="dcterms:W3CDTF">2026-08-04T18:35:08Z</dcterms:created>
  <dcterms:modified xsi:type="dcterms:W3CDTF">2026-08-04T18:35:08Z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