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4856" w:rsidRPr="002E4856" w:rsidRDefault="009B2565">
      <w:pPr>
        <w:rPr>
          <w:rFonts w:ascii="Times" w:hAnsi="Times"/>
          <w:sz w:val="28"/>
          <w:szCs w:val="28"/>
        </w:rPr>
      </w:pPr>
      <w:r w:rsidRPr="002E4856">
        <w:rPr>
          <w:rFonts w:ascii="Times" w:hAnsi="Times"/>
          <w:sz w:val="28"/>
          <w:szCs w:val="28"/>
        </w:rPr>
        <w:t>COVID-19 Visualization</w:t>
      </w:r>
      <w:r w:rsidR="002E4856" w:rsidRPr="002E4856">
        <w:rPr>
          <w:rFonts w:ascii="Times" w:hAnsi="Times"/>
          <w:sz w:val="28"/>
          <w:szCs w:val="28"/>
        </w:rPr>
        <w:t xml:space="preserve">: </w:t>
      </w:r>
    </w:p>
    <w:p w:rsidR="009B2565" w:rsidRPr="002E4856" w:rsidRDefault="002E4856">
      <w:pPr>
        <w:rPr>
          <w:rFonts w:ascii="Times" w:hAnsi="Times"/>
          <w:sz w:val="28"/>
          <w:szCs w:val="28"/>
        </w:rPr>
      </w:pPr>
      <w:r w:rsidRPr="002E4856">
        <w:rPr>
          <w:rFonts w:ascii="Times" w:hAnsi="Times"/>
          <w:sz w:val="28"/>
          <w:szCs w:val="28"/>
        </w:rPr>
        <w:t>Top 20 Countries of Confirmed Cases and Deaths Reported.</w:t>
      </w:r>
    </w:p>
    <w:p w:rsidR="009B2565" w:rsidRPr="002E4856" w:rsidRDefault="009B2565">
      <w:pPr>
        <w:rPr>
          <w:rFonts w:ascii="Times" w:hAnsi="Times"/>
        </w:rPr>
      </w:pPr>
      <w:r w:rsidRPr="002E4856">
        <w:rPr>
          <w:rFonts w:ascii="Times" w:hAnsi="Times"/>
        </w:rPr>
        <w:drawing>
          <wp:inline distT="0" distB="0" distL="0" distR="0" wp14:anchorId="365CBD9B" wp14:editId="26443B7C">
            <wp:extent cx="5270500" cy="3159760"/>
            <wp:effectExtent l="0" t="0" r="0" b="254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701" cy="31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35" w:rsidRPr="002E4856" w:rsidRDefault="00B10435">
      <w:pPr>
        <w:rPr>
          <w:rFonts w:ascii="Times" w:hAnsi="Times"/>
          <w:b/>
          <w:bCs/>
        </w:rPr>
      </w:pPr>
      <w:r w:rsidRPr="002E4856">
        <w:rPr>
          <w:rFonts w:ascii="Times" w:hAnsi="Times"/>
          <w:b/>
          <w:bCs/>
        </w:rPr>
        <w:t xml:space="preserve">Figure 1 </w:t>
      </w:r>
      <w:bookmarkStart w:id="0" w:name="OLE_LINK1"/>
      <w:bookmarkStart w:id="1" w:name="OLE_LINK2"/>
      <w:r w:rsidRPr="002E4856">
        <w:rPr>
          <w:rFonts w:ascii="Times" w:hAnsi="Times"/>
          <w:b/>
          <w:bCs/>
          <w:color w:val="4472C4" w:themeColor="accent1"/>
        </w:rPr>
        <w:t>Top 20 Countries of Confirmed Cases and Deaths Reported</w:t>
      </w:r>
      <w:bookmarkEnd w:id="0"/>
      <w:bookmarkEnd w:id="1"/>
    </w:p>
    <w:p w:rsidR="00B10435" w:rsidRPr="002E4856" w:rsidRDefault="009B2565" w:rsidP="002E4856">
      <w:pPr>
        <w:spacing w:line="360" w:lineRule="auto"/>
        <w:ind w:firstLine="420"/>
        <w:rPr>
          <w:rFonts w:ascii="Times" w:hAnsi="Times"/>
          <w:szCs w:val="21"/>
        </w:rPr>
      </w:pPr>
      <w:r w:rsidRPr="002E4856">
        <w:rPr>
          <w:rFonts w:ascii="Times" w:hAnsi="Times"/>
          <w:szCs w:val="21"/>
        </w:rPr>
        <w:t xml:space="preserve">These </w:t>
      </w:r>
      <w:r w:rsidR="00BA3F2C" w:rsidRPr="002E4856">
        <w:rPr>
          <w:rFonts w:ascii="Times" w:hAnsi="Times"/>
          <w:szCs w:val="21"/>
        </w:rPr>
        <w:t>two</w:t>
      </w:r>
      <w:r w:rsidRPr="002E4856">
        <w:rPr>
          <w:rFonts w:ascii="Times" w:hAnsi="Times"/>
          <w:szCs w:val="21"/>
        </w:rPr>
        <w:t xml:space="preserve"> graphs illustrate the </w:t>
      </w:r>
      <w:r w:rsidR="00BA3F2C" w:rsidRPr="002E4856">
        <w:rPr>
          <w:rFonts w:ascii="Times" w:hAnsi="Times"/>
          <w:szCs w:val="21"/>
        </w:rPr>
        <w:t>top twenty countries’</w:t>
      </w:r>
      <w:r w:rsidRPr="002E4856">
        <w:rPr>
          <w:rFonts w:ascii="Times" w:hAnsi="Times"/>
          <w:szCs w:val="21"/>
        </w:rPr>
        <w:t xml:space="preserve"> total confirmed cases</w:t>
      </w:r>
      <w:r w:rsidR="00BA3F2C" w:rsidRPr="002E4856">
        <w:rPr>
          <w:rFonts w:ascii="Times" w:hAnsi="Times"/>
          <w:szCs w:val="21"/>
        </w:rPr>
        <w:t xml:space="preserve"> and</w:t>
      </w:r>
      <w:r w:rsidRPr="002E4856">
        <w:rPr>
          <w:rFonts w:ascii="Times" w:hAnsi="Times"/>
          <w:szCs w:val="21"/>
        </w:rPr>
        <w:t xml:space="preserve"> reported death</w:t>
      </w:r>
      <w:r w:rsidR="00BA3F2C" w:rsidRPr="002E4856">
        <w:rPr>
          <w:rFonts w:ascii="Times" w:hAnsi="Times"/>
          <w:szCs w:val="21"/>
        </w:rPr>
        <w:t xml:space="preserve"> caused by COVID-19. </w:t>
      </w:r>
      <w:r w:rsidR="00E27AC2" w:rsidRPr="002E4856">
        <w:rPr>
          <w:rFonts w:ascii="Times" w:hAnsi="Times"/>
          <w:szCs w:val="21"/>
        </w:rPr>
        <w:t xml:space="preserve">These two graphs feature color usage and clear horizontal bar graphs. </w:t>
      </w:r>
    </w:p>
    <w:p w:rsidR="00B10435" w:rsidRPr="002E4856" w:rsidRDefault="00E27AC2" w:rsidP="002E4856">
      <w:pPr>
        <w:spacing w:line="360" w:lineRule="auto"/>
        <w:ind w:firstLine="420"/>
        <w:rPr>
          <w:rFonts w:ascii="Times" w:hAnsi="Times"/>
          <w:szCs w:val="21"/>
        </w:rPr>
      </w:pPr>
      <w:r w:rsidRPr="002E4856">
        <w:rPr>
          <w:rFonts w:ascii="Times" w:hAnsi="Times"/>
          <w:szCs w:val="21"/>
        </w:rPr>
        <w:t xml:space="preserve">Since the bar graphs can visualize numerical values and make comparison efficiently, it is used here to </w:t>
      </w:r>
      <w:r w:rsidRPr="002E4856">
        <w:rPr>
          <w:rFonts w:ascii="Times" w:hAnsi="Times"/>
          <w:szCs w:val="21"/>
        </w:rPr>
        <w:t>compare the pandemic situation among different countries</w:t>
      </w:r>
      <w:r w:rsidRPr="002E4856">
        <w:rPr>
          <w:rFonts w:ascii="Times" w:hAnsi="Times"/>
          <w:szCs w:val="21"/>
        </w:rPr>
        <w:t xml:space="preserve">. Also, those bars are arranged in a logical sequence. Instead of listing the countries by initials, I process the data and arrange them in a descending order. Therefore, this graph presents </w:t>
      </w:r>
      <w:r w:rsidR="00B10435" w:rsidRPr="002E4856">
        <w:rPr>
          <w:rFonts w:ascii="Times" w:hAnsi="Times"/>
          <w:szCs w:val="21"/>
        </w:rPr>
        <w:t>readers the pandemic situation in the most worth noticing countries.</w:t>
      </w:r>
    </w:p>
    <w:p w:rsidR="00B10435" w:rsidRDefault="00B10435" w:rsidP="002E4856">
      <w:pPr>
        <w:spacing w:line="360" w:lineRule="auto"/>
        <w:ind w:firstLine="420"/>
        <w:rPr>
          <w:rFonts w:ascii="Times" w:hAnsi="Times"/>
          <w:szCs w:val="21"/>
        </w:rPr>
      </w:pPr>
      <w:r w:rsidRPr="002E4856">
        <w:rPr>
          <w:rFonts w:ascii="Times" w:hAnsi="Times"/>
          <w:szCs w:val="21"/>
        </w:rPr>
        <w:t>In terms of color usage, I choose bright orange and red for the “Confirmed cases” and “Death reported” separately. By social convention, orange has a meaning of warning and caution while red is usually associate with serious alerting and danger. The symbolic meaning helps readers to understand the graph more intuitively.</w:t>
      </w:r>
    </w:p>
    <w:p w:rsidR="002E4856" w:rsidRDefault="002E4856" w:rsidP="002E4856">
      <w:pPr>
        <w:spacing w:line="360" w:lineRule="auto"/>
        <w:rPr>
          <w:rFonts w:ascii="Times" w:hAnsi="Times"/>
          <w:szCs w:val="21"/>
        </w:rPr>
      </w:pPr>
    </w:p>
    <w:p w:rsidR="002E4856" w:rsidRDefault="002E4856" w:rsidP="002E4856">
      <w:pPr>
        <w:spacing w:line="360" w:lineRule="auto"/>
        <w:rPr>
          <w:rFonts w:ascii="Times" w:hAnsi="Times"/>
          <w:b/>
          <w:bCs/>
          <w:sz w:val="22"/>
          <w:szCs w:val="22"/>
        </w:rPr>
      </w:pPr>
      <w:r w:rsidRPr="002E4856">
        <w:rPr>
          <w:rFonts w:ascii="Times" w:hAnsi="Times" w:hint="eastAsia"/>
          <w:b/>
          <w:bCs/>
          <w:sz w:val="22"/>
          <w:szCs w:val="22"/>
        </w:rPr>
        <w:t>D</w:t>
      </w:r>
      <w:r w:rsidRPr="002E4856">
        <w:rPr>
          <w:rFonts w:ascii="Times" w:hAnsi="Times"/>
          <w:b/>
          <w:bCs/>
          <w:sz w:val="22"/>
          <w:szCs w:val="22"/>
        </w:rPr>
        <w:t>ata Source</w:t>
      </w:r>
    </w:p>
    <w:p w:rsidR="002E4856" w:rsidRPr="002E4856" w:rsidRDefault="002E4856" w:rsidP="002E4856">
      <w:pPr>
        <w:spacing w:line="360" w:lineRule="auto"/>
        <w:rPr>
          <w:rFonts w:ascii="Times" w:hAnsi="Times"/>
          <w:b/>
          <w:bCs/>
          <w:sz w:val="22"/>
          <w:szCs w:val="22"/>
        </w:rPr>
      </w:pPr>
      <w:hyperlink r:id="rId5" w:history="1">
        <w:r w:rsidRPr="002E4856">
          <w:rPr>
            <w:rStyle w:val="a3"/>
            <w:rFonts w:ascii="Times" w:hAnsi="Times"/>
            <w:b/>
            <w:bCs/>
            <w:sz w:val="22"/>
            <w:szCs w:val="22"/>
          </w:rPr>
          <w:t>https://data</w:t>
        </w:r>
        <w:r w:rsidRPr="002E4856">
          <w:rPr>
            <w:rStyle w:val="a3"/>
            <w:rFonts w:ascii="Times" w:hAnsi="Times"/>
            <w:b/>
            <w:bCs/>
            <w:sz w:val="22"/>
            <w:szCs w:val="22"/>
          </w:rPr>
          <w:t>.</w:t>
        </w:r>
        <w:r w:rsidRPr="002E4856">
          <w:rPr>
            <w:rStyle w:val="a3"/>
            <w:rFonts w:ascii="Times" w:hAnsi="Times"/>
            <w:b/>
            <w:bCs/>
            <w:sz w:val="22"/>
            <w:szCs w:val="22"/>
          </w:rPr>
          <w:t>world/covid-19-data-resource-hub/co</w:t>
        </w:r>
        <w:r w:rsidRPr="002E4856">
          <w:rPr>
            <w:rStyle w:val="a3"/>
            <w:rFonts w:ascii="Times" w:hAnsi="Times"/>
            <w:b/>
            <w:bCs/>
            <w:sz w:val="22"/>
            <w:szCs w:val="22"/>
          </w:rPr>
          <w:t>v</w:t>
        </w:r>
        <w:r w:rsidRPr="002E4856">
          <w:rPr>
            <w:rStyle w:val="a3"/>
            <w:rFonts w:ascii="Times" w:hAnsi="Times"/>
            <w:b/>
            <w:bCs/>
            <w:sz w:val="22"/>
            <w:szCs w:val="22"/>
          </w:rPr>
          <w:t>id-19-case-counts/workspace/file?filename=COVID-19+Cases.csv</w:t>
        </w:r>
      </w:hyperlink>
    </w:p>
    <w:p w:rsidR="002E4856" w:rsidRPr="002E4856" w:rsidRDefault="002E4856" w:rsidP="002E4856">
      <w:pPr>
        <w:spacing w:line="360" w:lineRule="auto"/>
        <w:rPr>
          <w:rFonts w:ascii="Times" w:hAnsi="Times" w:hint="eastAsia"/>
          <w:b/>
          <w:bCs/>
          <w:sz w:val="22"/>
          <w:szCs w:val="22"/>
        </w:rPr>
      </w:pPr>
    </w:p>
    <w:sectPr w:rsidR="002E4856" w:rsidRPr="002E4856" w:rsidSect="00BB31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5"/>
    <w:rsid w:val="002E4856"/>
    <w:rsid w:val="00667C52"/>
    <w:rsid w:val="006D1696"/>
    <w:rsid w:val="009B2565"/>
    <w:rsid w:val="00B10435"/>
    <w:rsid w:val="00BA3F2C"/>
    <w:rsid w:val="00BB316A"/>
    <w:rsid w:val="00E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22F18"/>
  <w15:chartTrackingRefBased/>
  <w15:docId w15:val="{9D618FE9-4DF9-B14E-90C7-38948170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8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48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4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/covid-19-data-resource-hub/covid-19-case-counts/workspace/file?filename=COVID-19+Cases.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逸洋</dc:creator>
  <cp:keywords/>
  <dc:description/>
  <cp:lastModifiedBy>徐 逸洋</cp:lastModifiedBy>
  <cp:revision>1</cp:revision>
  <dcterms:created xsi:type="dcterms:W3CDTF">2020-05-29T16:39:00Z</dcterms:created>
  <dcterms:modified xsi:type="dcterms:W3CDTF">2020-05-29T17:42:00Z</dcterms:modified>
</cp:coreProperties>
</file>