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121C" w:rsidRDefault="00B1022A" w:rsidP="00B1022A">
      <w:pPr>
        <w:spacing w:line="480" w:lineRule="auto"/>
        <w:jc w:val="center"/>
        <w:rPr>
          <w:rFonts w:ascii="Times" w:hAnsi="Times"/>
          <w:b/>
          <w:bCs/>
          <w:sz w:val="28"/>
          <w:szCs w:val="28"/>
        </w:rPr>
      </w:pPr>
      <w:bookmarkStart w:id="0" w:name="OLE_LINK3"/>
      <w:bookmarkStart w:id="1" w:name="OLE_LINK4"/>
      <w:bookmarkStart w:id="2" w:name="OLE_LINK1"/>
      <w:bookmarkStart w:id="3" w:name="OLE_LINK2"/>
      <w:r w:rsidRPr="00B1022A">
        <w:rPr>
          <w:rFonts w:ascii="Times" w:hAnsi="Times"/>
          <w:b/>
          <w:bCs/>
          <w:sz w:val="28"/>
          <w:szCs w:val="28"/>
        </w:rPr>
        <w:t>A Review of Smart Homes – Past, Present, and Future</w:t>
      </w:r>
    </w:p>
    <w:p w:rsidR="00B1022A" w:rsidRPr="00B1022A" w:rsidRDefault="00B1022A" w:rsidP="0031682C">
      <w:pPr>
        <w:spacing w:line="480" w:lineRule="auto"/>
        <w:rPr>
          <w:rFonts w:ascii="Times" w:hAnsi="Times"/>
          <w:b/>
          <w:bCs/>
          <w:sz w:val="28"/>
          <w:szCs w:val="28"/>
        </w:rPr>
      </w:pPr>
    </w:p>
    <w:p w:rsidR="0027121C" w:rsidRPr="0031682C" w:rsidRDefault="0027121C" w:rsidP="0031682C">
      <w:pPr>
        <w:spacing w:line="480" w:lineRule="auto"/>
        <w:rPr>
          <w:rFonts w:ascii="Times" w:hAnsi="Times"/>
          <w:b/>
          <w:bCs/>
          <w:sz w:val="24"/>
          <w:u w:val="single"/>
        </w:rPr>
      </w:pPr>
      <w:r w:rsidRPr="0027121C">
        <w:rPr>
          <w:rFonts w:ascii="Times" w:hAnsi="Times" w:hint="eastAsia"/>
          <w:b/>
          <w:bCs/>
          <w:sz w:val="24"/>
          <w:u w:val="single"/>
        </w:rPr>
        <w:t>T</w:t>
      </w:r>
      <w:r w:rsidRPr="0027121C">
        <w:rPr>
          <w:rFonts w:ascii="Times" w:hAnsi="Times"/>
          <w:b/>
          <w:bCs/>
          <w:sz w:val="24"/>
          <w:u w:val="single"/>
        </w:rPr>
        <w:t>he Context:</w:t>
      </w:r>
    </w:p>
    <w:p w:rsidR="00CB0DD2" w:rsidRDefault="00C0765A" w:rsidP="0031682C">
      <w:pPr>
        <w:spacing w:line="480" w:lineRule="auto"/>
        <w:ind w:firstLine="420"/>
        <w:rPr>
          <w:rFonts w:ascii="Times" w:hAnsi="Times"/>
          <w:sz w:val="24"/>
        </w:rPr>
      </w:pPr>
      <w:r w:rsidRPr="0027121C">
        <w:rPr>
          <w:rFonts w:ascii="Times" w:hAnsi="Times"/>
          <w:sz w:val="24"/>
        </w:rPr>
        <w:t>Smart home is a room makes use of internet connected electronic devices which can provide humanized services to improve users’ living qualities. This paper provides an overview of the technologies used in previous smart home. Aspects of both hardware and software are discussed in detail. Based on that, the paper analyses which of those technologies are more useful and provides a guideline for future smart home realization.</w:t>
      </w:r>
      <w:bookmarkEnd w:id="0"/>
      <w:bookmarkEnd w:id="1"/>
      <w:r w:rsidRPr="0027121C">
        <w:rPr>
          <w:rFonts w:ascii="Times" w:hAnsi="Times"/>
          <w:sz w:val="24"/>
        </w:rPr>
        <w:t xml:space="preserve"> </w:t>
      </w:r>
      <w:bookmarkEnd w:id="2"/>
      <w:bookmarkEnd w:id="3"/>
    </w:p>
    <w:p w:rsidR="0031682C" w:rsidRPr="0027121C" w:rsidRDefault="0031682C" w:rsidP="0031682C">
      <w:pPr>
        <w:spacing w:line="480" w:lineRule="auto"/>
        <w:ind w:firstLine="420"/>
        <w:rPr>
          <w:rFonts w:ascii="Times" w:hAnsi="Times"/>
          <w:sz w:val="24"/>
        </w:rPr>
      </w:pPr>
    </w:p>
    <w:p w:rsidR="0027121C" w:rsidRPr="0031682C" w:rsidRDefault="00C87DF8" w:rsidP="0031682C">
      <w:pPr>
        <w:spacing w:line="480" w:lineRule="auto"/>
        <w:rPr>
          <w:rFonts w:ascii="Times" w:hAnsi="Times"/>
          <w:b/>
          <w:bCs/>
          <w:sz w:val="24"/>
          <w:u w:val="single"/>
        </w:rPr>
      </w:pPr>
      <w:r w:rsidRPr="0027121C">
        <w:rPr>
          <w:rFonts w:ascii="Times" w:hAnsi="Times"/>
          <w:b/>
          <w:bCs/>
          <w:sz w:val="24"/>
          <w:u w:val="single"/>
        </w:rPr>
        <w:t>Paraphrasing:</w:t>
      </w:r>
      <w:bookmarkStart w:id="4" w:name="OLE_LINK6"/>
      <w:bookmarkStart w:id="5" w:name="OLE_LINK7"/>
    </w:p>
    <w:p w:rsidR="00BF1D0D" w:rsidRPr="0027121C" w:rsidRDefault="00842E33" w:rsidP="0031682C">
      <w:pPr>
        <w:spacing w:line="480" w:lineRule="auto"/>
        <w:ind w:firstLine="420"/>
        <w:rPr>
          <w:rFonts w:ascii="Times" w:hAnsi="Times"/>
          <w:sz w:val="24"/>
        </w:rPr>
      </w:pPr>
      <w:r w:rsidRPr="0027121C">
        <w:rPr>
          <w:rFonts w:ascii="Times" w:hAnsi="Times"/>
          <w:sz w:val="24"/>
        </w:rPr>
        <w:t>By analyzing the evolution of remote monitoring technology, researchers noted that</w:t>
      </w:r>
      <w:r w:rsidR="00E41BA5" w:rsidRPr="0027121C">
        <w:rPr>
          <w:rFonts w:ascii="Times" w:hAnsi="Times"/>
          <w:sz w:val="24"/>
        </w:rPr>
        <w:t xml:space="preserve"> this healthcare service </w:t>
      </w:r>
      <w:r w:rsidRPr="0027121C">
        <w:rPr>
          <w:rFonts w:ascii="Times" w:hAnsi="Times"/>
          <w:sz w:val="24"/>
        </w:rPr>
        <w:t xml:space="preserve">can be applied to </w:t>
      </w:r>
      <w:r w:rsidR="00E41BA5" w:rsidRPr="0027121C">
        <w:rPr>
          <w:rFonts w:ascii="Times" w:hAnsi="Times"/>
          <w:sz w:val="24"/>
        </w:rPr>
        <w:t xml:space="preserve">monitor patients remotely to provide </w:t>
      </w:r>
      <w:r w:rsidR="00BD3277">
        <w:rPr>
          <w:rFonts w:ascii="Times" w:hAnsi="Times" w:hint="eastAsia"/>
          <w:sz w:val="24"/>
        </w:rPr>
        <w:t>tim</w:t>
      </w:r>
      <w:r w:rsidR="00BD3277">
        <w:rPr>
          <w:rFonts w:ascii="Times" w:hAnsi="Times"/>
          <w:sz w:val="24"/>
        </w:rPr>
        <w:t xml:space="preserve">ely </w:t>
      </w:r>
      <w:r w:rsidR="00E41BA5" w:rsidRPr="0027121C">
        <w:rPr>
          <w:rFonts w:ascii="Times" w:hAnsi="Times"/>
          <w:sz w:val="24"/>
        </w:rPr>
        <w:t>medical support</w:t>
      </w:r>
      <w:r w:rsidR="00BF1D0D" w:rsidRPr="0027121C">
        <w:rPr>
          <w:rFonts w:ascii="Times" w:hAnsi="Times"/>
          <w:sz w:val="24"/>
        </w:rPr>
        <w:t xml:space="preserve"> [1]</w:t>
      </w:r>
      <w:r w:rsidR="00E41BA5" w:rsidRPr="0027121C">
        <w:rPr>
          <w:rFonts w:ascii="Times" w:hAnsi="Times"/>
          <w:sz w:val="24"/>
        </w:rPr>
        <w:t xml:space="preserve">. </w:t>
      </w:r>
      <w:r w:rsidR="00C1074A" w:rsidRPr="0027121C">
        <w:rPr>
          <w:rFonts w:ascii="Times" w:hAnsi="Times"/>
          <w:sz w:val="24"/>
        </w:rPr>
        <w:t xml:space="preserve">The development of remote monitoring has undergone three different stages to become more affordable, more user-friendly, and more efficient. The </w:t>
      </w:r>
      <w:r w:rsidR="006B70A3" w:rsidRPr="0027121C">
        <w:rPr>
          <w:rFonts w:ascii="Times" w:hAnsi="Times"/>
          <w:sz w:val="24"/>
        </w:rPr>
        <w:t>first-generation device</w:t>
      </w:r>
      <w:r w:rsidR="00C1074A" w:rsidRPr="0027121C">
        <w:rPr>
          <w:rFonts w:ascii="Times" w:hAnsi="Times"/>
          <w:sz w:val="24"/>
        </w:rPr>
        <w:t xml:space="preserve"> remote monitoring uses a temperature sensor to detect the abnormal situation and call the telecare control center </w:t>
      </w:r>
      <w:r w:rsidR="006B70A3" w:rsidRPr="0027121C">
        <w:rPr>
          <w:rFonts w:ascii="Times" w:hAnsi="Times"/>
          <w:sz w:val="24"/>
        </w:rPr>
        <w:t>automatically</w:t>
      </w:r>
      <w:r w:rsidR="00BF1D0D" w:rsidRPr="0027121C">
        <w:rPr>
          <w:rFonts w:ascii="Times" w:hAnsi="Times"/>
          <w:sz w:val="24"/>
        </w:rPr>
        <w:t xml:space="preserve"> [1]</w:t>
      </w:r>
      <w:r w:rsidR="006B70A3" w:rsidRPr="0027121C">
        <w:rPr>
          <w:rFonts w:ascii="Times" w:hAnsi="Times"/>
          <w:sz w:val="24"/>
        </w:rPr>
        <w:t>. CarerNet, the second-generation product is composed of more delicate monitors to collect the patients’ physiological data</w:t>
      </w:r>
      <w:r w:rsidR="00BF1D0D" w:rsidRPr="0027121C">
        <w:rPr>
          <w:rFonts w:ascii="Times" w:hAnsi="Times"/>
          <w:sz w:val="24"/>
        </w:rPr>
        <w:t xml:space="preserve"> [1]</w:t>
      </w:r>
      <w:r w:rsidR="006B70A3" w:rsidRPr="0027121C">
        <w:rPr>
          <w:rFonts w:ascii="Times" w:hAnsi="Times"/>
          <w:sz w:val="24"/>
        </w:rPr>
        <w:t xml:space="preserve">. Supported by powerful network and software, CarerNet can </w:t>
      </w:r>
      <w:r w:rsidR="00131F15" w:rsidRPr="0027121C">
        <w:rPr>
          <w:rFonts w:ascii="Times" w:hAnsi="Times"/>
          <w:sz w:val="24"/>
        </w:rPr>
        <w:t>provide</w:t>
      </w:r>
      <w:r w:rsidR="006B70A3" w:rsidRPr="0027121C">
        <w:rPr>
          <w:rFonts w:ascii="Times" w:hAnsi="Times"/>
          <w:sz w:val="24"/>
        </w:rPr>
        <w:t xml:space="preserve"> accurate diagnoses and therapy to patients</w:t>
      </w:r>
      <w:r w:rsidR="00BF1D0D" w:rsidRPr="0027121C">
        <w:rPr>
          <w:rFonts w:ascii="Times" w:hAnsi="Times"/>
          <w:sz w:val="24"/>
        </w:rPr>
        <w:t xml:space="preserve"> [1]</w:t>
      </w:r>
      <w:r w:rsidR="006B70A3" w:rsidRPr="0027121C">
        <w:rPr>
          <w:rFonts w:ascii="Times" w:hAnsi="Times"/>
          <w:sz w:val="24"/>
        </w:rPr>
        <w:t xml:space="preserve">. The third-generation device is installed on a wheelchair, the phycological sensors </w:t>
      </w:r>
      <w:r w:rsidR="008612DC" w:rsidRPr="0027121C">
        <w:rPr>
          <w:rFonts w:ascii="Times" w:hAnsi="Times"/>
          <w:sz w:val="24"/>
        </w:rPr>
        <w:t>record the status</w:t>
      </w:r>
      <w:r w:rsidR="006B70A3" w:rsidRPr="0027121C">
        <w:rPr>
          <w:rFonts w:ascii="Times" w:hAnsi="Times"/>
          <w:sz w:val="24"/>
        </w:rPr>
        <w:t xml:space="preserve"> </w:t>
      </w:r>
      <w:r w:rsidR="008612DC" w:rsidRPr="0027121C">
        <w:rPr>
          <w:rFonts w:ascii="Times" w:hAnsi="Times"/>
          <w:sz w:val="24"/>
        </w:rPr>
        <w:t>of the elderly or disabled users</w:t>
      </w:r>
      <w:r w:rsidR="00BF1D0D" w:rsidRPr="0027121C">
        <w:rPr>
          <w:rFonts w:ascii="Times" w:hAnsi="Times"/>
          <w:sz w:val="24"/>
        </w:rPr>
        <w:t xml:space="preserve"> and</w:t>
      </w:r>
      <w:r w:rsidR="008612DC" w:rsidRPr="0027121C">
        <w:rPr>
          <w:rFonts w:ascii="Times" w:hAnsi="Times"/>
          <w:sz w:val="24"/>
        </w:rPr>
        <w:t xml:space="preserve"> </w:t>
      </w:r>
      <w:r w:rsidR="00BF1D0D" w:rsidRPr="0027121C">
        <w:rPr>
          <w:rFonts w:ascii="Times" w:hAnsi="Times"/>
          <w:sz w:val="24"/>
        </w:rPr>
        <w:t>t</w:t>
      </w:r>
      <w:r w:rsidR="008612DC" w:rsidRPr="0027121C">
        <w:rPr>
          <w:rFonts w:ascii="Times" w:hAnsi="Times"/>
          <w:sz w:val="24"/>
        </w:rPr>
        <w:t>he software delivers those data to the doctor instantaneously</w:t>
      </w:r>
      <w:r w:rsidR="00BF1D0D" w:rsidRPr="0027121C">
        <w:rPr>
          <w:rFonts w:ascii="Times" w:hAnsi="Times"/>
          <w:sz w:val="24"/>
        </w:rPr>
        <w:t xml:space="preserve"> [1]</w:t>
      </w:r>
      <w:r w:rsidR="008612DC" w:rsidRPr="0027121C">
        <w:rPr>
          <w:rFonts w:ascii="Times" w:hAnsi="Times"/>
          <w:sz w:val="24"/>
        </w:rPr>
        <w:t xml:space="preserve">. </w:t>
      </w:r>
      <w:r w:rsidR="00131F15" w:rsidRPr="0027121C">
        <w:rPr>
          <w:rFonts w:ascii="Times" w:hAnsi="Times"/>
          <w:sz w:val="24"/>
        </w:rPr>
        <w:t xml:space="preserve">The well cooperated software and hardware ensure a better healthcare service. However, </w:t>
      </w:r>
      <w:r w:rsidR="00131F15" w:rsidRPr="0027121C">
        <w:rPr>
          <w:rFonts w:ascii="Times" w:hAnsi="Times"/>
          <w:sz w:val="24"/>
        </w:rPr>
        <w:lastRenderedPageBreak/>
        <w:t>doctor’s interaction is still involved which might be upgraded using AI in future.</w:t>
      </w:r>
      <w:bookmarkEnd w:id="4"/>
      <w:bookmarkEnd w:id="5"/>
    </w:p>
    <w:p w:rsidR="0027121C" w:rsidRPr="0031682C" w:rsidRDefault="00BF1D0D" w:rsidP="0031682C">
      <w:pPr>
        <w:spacing w:line="480" w:lineRule="auto"/>
        <w:rPr>
          <w:rFonts w:ascii="Times" w:hAnsi="Times"/>
          <w:b/>
          <w:bCs/>
          <w:sz w:val="24"/>
          <w:u w:val="single"/>
        </w:rPr>
      </w:pPr>
      <w:r w:rsidRPr="0027121C">
        <w:rPr>
          <w:rFonts w:ascii="Times" w:hAnsi="Times"/>
          <w:b/>
          <w:bCs/>
          <w:sz w:val="24"/>
          <w:u w:val="single"/>
        </w:rPr>
        <w:t>Direct Quotation</w:t>
      </w:r>
      <w:r w:rsidR="0027121C" w:rsidRPr="0027121C">
        <w:rPr>
          <w:rFonts w:ascii="Times" w:hAnsi="Times"/>
          <w:b/>
          <w:bCs/>
          <w:sz w:val="24"/>
          <w:u w:val="single"/>
        </w:rPr>
        <w:t>:</w:t>
      </w:r>
    </w:p>
    <w:p w:rsidR="00206568" w:rsidRPr="0027121C" w:rsidRDefault="00206568" w:rsidP="0031682C">
      <w:pPr>
        <w:spacing w:line="480" w:lineRule="auto"/>
        <w:ind w:firstLine="420"/>
        <w:rPr>
          <w:rFonts w:ascii="Times" w:hAnsi="Times"/>
          <w:sz w:val="24"/>
        </w:rPr>
      </w:pPr>
      <w:bookmarkStart w:id="6" w:name="OLE_LINK8"/>
      <w:bookmarkStart w:id="7" w:name="OLE_LINK9"/>
      <w:r w:rsidRPr="0027121C">
        <w:rPr>
          <w:rFonts w:ascii="Times" w:hAnsi="Times"/>
          <w:sz w:val="24"/>
        </w:rPr>
        <w:t xml:space="preserve">Remote access and control system </w:t>
      </w:r>
      <w:r w:rsidR="0003596F" w:rsidRPr="0027121C">
        <w:rPr>
          <w:rFonts w:ascii="Times" w:hAnsi="Times"/>
          <w:sz w:val="24"/>
        </w:rPr>
        <w:t>play</w:t>
      </w:r>
      <w:r w:rsidRPr="0027121C">
        <w:rPr>
          <w:rFonts w:ascii="Times" w:hAnsi="Times"/>
          <w:sz w:val="24"/>
        </w:rPr>
        <w:t xml:space="preserve"> an important role in </w:t>
      </w:r>
      <w:r w:rsidR="0083739F" w:rsidRPr="0027121C">
        <w:rPr>
          <w:rFonts w:ascii="Times" w:hAnsi="Times"/>
          <w:sz w:val="24"/>
        </w:rPr>
        <w:t xml:space="preserve">smart home which establish a home network to bond the user and the home appliances together, enabling the user to make full use of them. </w:t>
      </w:r>
      <w:r w:rsidR="00773A2D" w:rsidRPr="0027121C">
        <w:rPr>
          <w:rFonts w:ascii="Times" w:hAnsi="Times"/>
          <w:sz w:val="24"/>
        </w:rPr>
        <w:t xml:space="preserve">Perumal </w:t>
      </w:r>
      <w:r w:rsidR="00773A2D" w:rsidRPr="0027121C">
        <w:rPr>
          <w:rFonts w:ascii="Times" w:hAnsi="Times"/>
          <w:i/>
          <w:iCs/>
          <w:sz w:val="24"/>
        </w:rPr>
        <w:t>et al.</w:t>
      </w:r>
      <w:r w:rsidR="00773A2D" w:rsidRPr="0027121C">
        <w:rPr>
          <w:rFonts w:ascii="Times" w:hAnsi="Times"/>
          <w:sz w:val="24"/>
        </w:rPr>
        <w:t xml:space="preserve"> has designed a control module which featured “fifteen web-based feedback control </w:t>
      </w:r>
      <w:r w:rsidR="0003596F" w:rsidRPr="0027121C">
        <w:rPr>
          <w:rFonts w:ascii="Times" w:hAnsi="Times"/>
          <w:sz w:val="24"/>
        </w:rPr>
        <w:t>channels” [1]</w:t>
      </w:r>
      <w:r w:rsidR="00773A2D" w:rsidRPr="0027121C">
        <w:rPr>
          <w:rFonts w:ascii="Times" w:hAnsi="Times"/>
          <w:sz w:val="24"/>
        </w:rPr>
        <w:t xml:space="preserve">. According to the designer, “it offers a complete, bi-directional real-time start home control and monitoring system” [1]. In addition to establishing control channels, some other designers have developed </w:t>
      </w:r>
      <w:r w:rsidR="0003596F" w:rsidRPr="0027121C">
        <w:rPr>
          <w:rFonts w:ascii="Times" w:hAnsi="Times"/>
          <w:sz w:val="24"/>
        </w:rPr>
        <w:t>a</w:t>
      </w:r>
      <w:r w:rsidR="00773A2D" w:rsidRPr="0027121C">
        <w:rPr>
          <w:rFonts w:ascii="Times" w:hAnsi="Times"/>
          <w:sz w:val="24"/>
        </w:rPr>
        <w:t xml:space="preserve"> control equipment which has embedded web server. </w:t>
      </w:r>
      <w:r w:rsidR="0003596F" w:rsidRPr="0027121C">
        <w:rPr>
          <w:rFonts w:ascii="Times" w:hAnsi="Times"/>
          <w:sz w:val="24"/>
        </w:rPr>
        <w:t xml:space="preserve">According to the developer Yongping </w:t>
      </w:r>
      <w:r w:rsidR="0003596F" w:rsidRPr="0027121C">
        <w:rPr>
          <w:rFonts w:ascii="Times" w:hAnsi="Times"/>
          <w:i/>
          <w:iCs/>
          <w:sz w:val="24"/>
        </w:rPr>
        <w:t>et al.</w:t>
      </w:r>
      <w:r w:rsidR="0003596F" w:rsidRPr="0027121C">
        <w:rPr>
          <w:rFonts w:ascii="Times" w:hAnsi="Times"/>
          <w:sz w:val="24"/>
        </w:rPr>
        <w:t>, they added “a S3C2410 microprocessor which was programmed with Linux 2.6 kernel” [1] and use “a small web server (only 60KB) named Boa” [1] to provide online access and communicate in a new protocol. We can see that remote access and control system is not the key that makes smart home “smart”, rather, it only builds a platform shares the common protocol which connects those appliances.</w:t>
      </w:r>
    </w:p>
    <w:bookmarkEnd w:id="6"/>
    <w:bookmarkEnd w:id="7"/>
    <w:p w:rsidR="00CB0DD2" w:rsidRPr="0027121C" w:rsidRDefault="00CB0DD2" w:rsidP="0031682C">
      <w:pPr>
        <w:widowControl/>
        <w:spacing w:line="480" w:lineRule="auto"/>
        <w:jc w:val="left"/>
        <w:rPr>
          <w:rFonts w:ascii="Times" w:hAnsi="Times"/>
          <w:sz w:val="24"/>
        </w:rPr>
      </w:pPr>
      <w:r w:rsidRPr="0027121C">
        <w:rPr>
          <w:rFonts w:ascii="Times" w:hAnsi="Times"/>
          <w:sz w:val="24"/>
        </w:rPr>
        <w:br w:type="page"/>
      </w:r>
    </w:p>
    <w:p w:rsidR="0027121C" w:rsidRDefault="0027121C" w:rsidP="0031682C">
      <w:pPr>
        <w:widowControl/>
        <w:spacing w:line="480" w:lineRule="auto"/>
        <w:jc w:val="center"/>
        <w:rPr>
          <w:rFonts w:ascii="Times" w:eastAsia="宋体" w:hAnsi="Times" w:cs="Arial"/>
          <w:color w:val="222222"/>
          <w:kern w:val="0"/>
          <w:sz w:val="24"/>
          <w:shd w:val="clear" w:color="auto" w:fill="FFFFFF"/>
        </w:rPr>
      </w:pPr>
      <w:r>
        <w:rPr>
          <w:rFonts w:ascii="Times" w:eastAsia="宋体" w:hAnsi="Times" w:cs="Arial" w:hint="eastAsia"/>
          <w:color w:val="222222"/>
          <w:kern w:val="0"/>
          <w:sz w:val="24"/>
          <w:shd w:val="clear" w:color="auto" w:fill="FFFFFF"/>
        </w:rPr>
        <w:lastRenderedPageBreak/>
        <w:t>W</w:t>
      </w:r>
      <w:r>
        <w:rPr>
          <w:rFonts w:ascii="Times" w:eastAsia="宋体" w:hAnsi="Times" w:cs="Arial"/>
          <w:color w:val="222222"/>
          <w:kern w:val="0"/>
          <w:sz w:val="24"/>
          <w:shd w:val="clear" w:color="auto" w:fill="FFFFFF"/>
        </w:rPr>
        <w:t>orks Cited</w:t>
      </w:r>
    </w:p>
    <w:p w:rsidR="00CB0DD2" w:rsidRPr="0027121C" w:rsidRDefault="0031682C" w:rsidP="0031682C">
      <w:pPr>
        <w:widowControl/>
        <w:spacing w:line="480" w:lineRule="auto"/>
        <w:jc w:val="left"/>
        <w:rPr>
          <w:rFonts w:ascii="Times" w:eastAsia="宋体" w:hAnsi="Times" w:cs="宋体"/>
          <w:kern w:val="0"/>
          <w:sz w:val="24"/>
        </w:rPr>
      </w:pPr>
      <w:r>
        <w:rPr>
          <w:rFonts w:ascii="Times" w:eastAsia="宋体" w:hAnsi="Times" w:cs="Arial"/>
          <w:color w:val="222222"/>
          <w:kern w:val="0"/>
          <w:sz w:val="24"/>
          <w:shd w:val="clear" w:color="auto" w:fill="FFFFFF"/>
        </w:rPr>
        <w:t>[1]</w:t>
      </w:r>
      <w:r>
        <w:rPr>
          <w:rFonts w:ascii="Times" w:eastAsia="宋体" w:hAnsi="Times" w:cs="Arial"/>
          <w:color w:val="222222"/>
          <w:kern w:val="0"/>
          <w:sz w:val="24"/>
          <w:shd w:val="clear" w:color="auto" w:fill="FFFFFF"/>
        </w:rPr>
        <w:tab/>
      </w:r>
      <w:r>
        <w:rPr>
          <w:rFonts w:ascii="Times" w:eastAsia="宋体" w:hAnsi="Times" w:cs="Arial"/>
          <w:color w:val="222222"/>
          <w:kern w:val="0"/>
          <w:sz w:val="24"/>
          <w:shd w:val="clear" w:color="auto" w:fill="FFFFFF"/>
        </w:rPr>
        <w:tab/>
      </w:r>
      <w:proofErr w:type="spellStart"/>
      <w:r w:rsidR="00CB0DD2" w:rsidRPr="0027121C">
        <w:rPr>
          <w:rFonts w:ascii="Times" w:eastAsia="宋体" w:hAnsi="Times" w:cs="Arial"/>
          <w:color w:val="222222"/>
          <w:kern w:val="0"/>
          <w:sz w:val="24"/>
          <w:shd w:val="clear" w:color="auto" w:fill="FFFFFF"/>
        </w:rPr>
        <w:t>Alam</w:t>
      </w:r>
      <w:proofErr w:type="spellEnd"/>
      <w:r w:rsidR="00CB0DD2" w:rsidRPr="0027121C">
        <w:rPr>
          <w:rFonts w:ascii="Times" w:eastAsia="宋体" w:hAnsi="Times" w:cs="Arial"/>
          <w:color w:val="222222"/>
          <w:kern w:val="0"/>
          <w:sz w:val="24"/>
          <w:shd w:val="clear" w:color="auto" w:fill="FFFFFF"/>
        </w:rPr>
        <w:t xml:space="preserve">, M. R., </w:t>
      </w:r>
      <w:proofErr w:type="spellStart"/>
      <w:r w:rsidR="00CB0DD2" w:rsidRPr="0027121C">
        <w:rPr>
          <w:rFonts w:ascii="Times" w:eastAsia="宋体" w:hAnsi="Times" w:cs="Arial"/>
          <w:color w:val="222222"/>
          <w:kern w:val="0"/>
          <w:sz w:val="24"/>
          <w:shd w:val="clear" w:color="auto" w:fill="FFFFFF"/>
        </w:rPr>
        <w:t>Reaz</w:t>
      </w:r>
      <w:proofErr w:type="spellEnd"/>
      <w:r w:rsidR="00CB0DD2" w:rsidRPr="0027121C">
        <w:rPr>
          <w:rFonts w:ascii="Times" w:eastAsia="宋体" w:hAnsi="Times" w:cs="Arial"/>
          <w:color w:val="222222"/>
          <w:kern w:val="0"/>
          <w:sz w:val="24"/>
          <w:shd w:val="clear" w:color="auto" w:fill="FFFFFF"/>
        </w:rPr>
        <w:t>, M. B. I., &amp; Ali, M. A. M. (2012). A review of smart homes—Past, present, and future. </w:t>
      </w:r>
      <w:r w:rsidR="00CB0DD2" w:rsidRPr="0027121C">
        <w:rPr>
          <w:rFonts w:ascii="Times" w:eastAsia="宋体" w:hAnsi="Times" w:cs="Arial"/>
          <w:i/>
          <w:iCs/>
          <w:color w:val="222222"/>
          <w:kern w:val="0"/>
          <w:sz w:val="24"/>
          <w:shd w:val="clear" w:color="auto" w:fill="FFFFFF"/>
        </w:rPr>
        <w:t>IEEE transactions on systems, man, and cybernetics, part C (applications and reviews)</w:t>
      </w:r>
      <w:r w:rsidR="00CB0DD2" w:rsidRPr="0027121C">
        <w:rPr>
          <w:rFonts w:ascii="Times" w:eastAsia="宋体" w:hAnsi="Times" w:cs="Arial"/>
          <w:color w:val="222222"/>
          <w:kern w:val="0"/>
          <w:sz w:val="24"/>
          <w:shd w:val="clear" w:color="auto" w:fill="FFFFFF"/>
        </w:rPr>
        <w:t>, </w:t>
      </w:r>
      <w:r w:rsidR="00CB0DD2" w:rsidRPr="0027121C">
        <w:rPr>
          <w:rFonts w:ascii="Times" w:eastAsia="宋体" w:hAnsi="Times" w:cs="Arial"/>
          <w:i/>
          <w:iCs/>
          <w:color w:val="222222"/>
          <w:kern w:val="0"/>
          <w:sz w:val="24"/>
          <w:shd w:val="clear" w:color="auto" w:fill="FFFFFF"/>
        </w:rPr>
        <w:t>42</w:t>
      </w:r>
      <w:r w:rsidR="00CB0DD2" w:rsidRPr="0027121C">
        <w:rPr>
          <w:rFonts w:ascii="Times" w:eastAsia="宋体" w:hAnsi="Times" w:cs="Arial"/>
          <w:color w:val="222222"/>
          <w:kern w:val="0"/>
          <w:sz w:val="24"/>
          <w:shd w:val="clear" w:color="auto" w:fill="FFFFFF"/>
        </w:rPr>
        <w:t>(6), 1190-1203.</w:t>
      </w:r>
    </w:p>
    <w:p w:rsidR="000859BE" w:rsidRPr="0027121C" w:rsidRDefault="000859BE" w:rsidP="0031682C">
      <w:pPr>
        <w:spacing w:line="480" w:lineRule="auto"/>
        <w:rPr>
          <w:rFonts w:ascii="Times" w:hAnsi="Times"/>
          <w:sz w:val="24"/>
        </w:rPr>
      </w:pPr>
    </w:p>
    <w:sectPr w:rsidR="000859BE" w:rsidRPr="0027121C"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DD2"/>
    <w:rsid w:val="0003596F"/>
    <w:rsid w:val="000859BE"/>
    <w:rsid w:val="00131F15"/>
    <w:rsid w:val="00206568"/>
    <w:rsid w:val="0027121C"/>
    <w:rsid w:val="002D12F8"/>
    <w:rsid w:val="0031682C"/>
    <w:rsid w:val="006B70A3"/>
    <w:rsid w:val="00773A2D"/>
    <w:rsid w:val="0083739F"/>
    <w:rsid w:val="00842E33"/>
    <w:rsid w:val="008612DC"/>
    <w:rsid w:val="00B1022A"/>
    <w:rsid w:val="00BB316A"/>
    <w:rsid w:val="00BD3277"/>
    <w:rsid w:val="00BF1D0D"/>
    <w:rsid w:val="00C0765A"/>
    <w:rsid w:val="00C1074A"/>
    <w:rsid w:val="00C87DF8"/>
    <w:rsid w:val="00CB0DD2"/>
    <w:rsid w:val="00E41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F2DDA4"/>
  <w15:chartTrackingRefBased/>
  <w15:docId w15:val="{B21CB5D8-5F77-8449-9D6D-F2E0992F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53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逸洋</dc:creator>
  <cp:keywords/>
  <dc:description/>
  <cp:lastModifiedBy>徐 逸洋</cp:lastModifiedBy>
  <cp:revision>2</cp:revision>
  <dcterms:created xsi:type="dcterms:W3CDTF">2020-05-22T12:54:00Z</dcterms:created>
  <dcterms:modified xsi:type="dcterms:W3CDTF">2020-05-22T12:54:00Z</dcterms:modified>
</cp:coreProperties>
</file>