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9682E" w:rsidRDefault="0079682E" w:rsidP="000E6EB3">
      <w:pPr>
        <w:spacing w:line="360" w:lineRule="auto"/>
        <w:rPr>
          <w:rFonts w:ascii="Times" w:hAnsi="Times" w:cs="Calibri"/>
          <w:sz w:val="24"/>
        </w:rPr>
      </w:pPr>
      <w:proofErr w:type="spellStart"/>
      <w:r>
        <w:rPr>
          <w:rFonts w:ascii="Times" w:hAnsi="Times" w:cs="Calibri" w:hint="eastAsia"/>
          <w:sz w:val="24"/>
        </w:rPr>
        <w:t>Y</w:t>
      </w:r>
      <w:r>
        <w:rPr>
          <w:rFonts w:ascii="Times" w:hAnsi="Times" w:cs="Calibri"/>
          <w:sz w:val="24"/>
        </w:rPr>
        <w:t>iyang</w:t>
      </w:r>
      <w:proofErr w:type="spellEnd"/>
      <w:r>
        <w:rPr>
          <w:rFonts w:ascii="Times" w:hAnsi="Times" w:cs="Calibri"/>
          <w:sz w:val="24"/>
        </w:rPr>
        <w:t xml:space="preserve"> Xu</w:t>
      </w:r>
    </w:p>
    <w:p w:rsidR="0079682E" w:rsidRDefault="0079682E" w:rsidP="000E6EB3">
      <w:pPr>
        <w:spacing w:line="360" w:lineRule="auto"/>
        <w:rPr>
          <w:rFonts w:ascii="Times" w:hAnsi="Times" w:cs="Calibri"/>
          <w:sz w:val="24"/>
        </w:rPr>
      </w:pPr>
      <w:r>
        <w:rPr>
          <w:rFonts w:ascii="Times" w:hAnsi="Times" w:cs="Calibri" w:hint="eastAsia"/>
          <w:sz w:val="24"/>
        </w:rPr>
        <w:t>5</w:t>
      </w:r>
      <w:r>
        <w:rPr>
          <w:rFonts w:ascii="Times" w:hAnsi="Times" w:cs="Calibri"/>
          <w:sz w:val="24"/>
        </w:rPr>
        <w:t>18370910020</w:t>
      </w:r>
    </w:p>
    <w:p w:rsidR="0079682E" w:rsidRPr="0079682E" w:rsidRDefault="0079682E" w:rsidP="0079682E">
      <w:pPr>
        <w:spacing w:line="360" w:lineRule="auto"/>
        <w:jc w:val="center"/>
        <w:rPr>
          <w:rFonts w:ascii="Times" w:hAnsi="Times" w:cs="Calibri" w:hint="eastAsia"/>
          <w:sz w:val="28"/>
          <w:szCs w:val="28"/>
        </w:rPr>
      </w:pPr>
      <w:r w:rsidRPr="0079682E">
        <w:rPr>
          <w:rFonts w:ascii="Times" w:hAnsi="Times" w:cs="Calibri" w:hint="eastAsia"/>
          <w:sz w:val="28"/>
          <w:szCs w:val="28"/>
        </w:rPr>
        <w:t>O</w:t>
      </w:r>
      <w:r w:rsidRPr="0079682E">
        <w:rPr>
          <w:rFonts w:ascii="Times" w:hAnsi="Times" w:cs="Calibri"/>
          <w:sz w:val="28"/>
          <w:szCs w:val="28"/>
        </w:rPr>
        <w:t>ral Presentation</w:t>
      </w:r>
    </w:p>
    <w:p w:rsidR="00DA58A3" w:rsidRPr="000E6EB3" w:rsidRDefault="00DA58A3" w:rsidP="000E6EB3">
      <w:pPr>
        <w:spacing w:line="360" w:lineRule="auto"/>
        <w:rPr>
          <w:rFonts w:ascii="Times" w:hAnsi="Times" w:cs="Calibri"/>
          <w:sz w:val="24"/>
        </w:rPr>
      </w:pPr>
      <w:r w:rsidRPr="000E6EB3">
        <w:rPr>
          <w:rFonts w:ascii="Times" w:hAnsi="Times" w:cs="Calibri"/>
          <w:sz w:val="24"/>
        </w:rPr>
        <w:t>Today, I'm going to presents you with a closer look at the parenting method in the Dragonwings. To be more specific, I will focus only on the parenting of Uncle Bright Star and Wind Rider who represents two generations of Chinese Americans. I will discuss the difference in their parenting methods to understand the change in the view of Chinese American Identities.</w:t>
      </w:r>
    </w:p>
    <w:p w:rsidR="00F23DA7" w:rsidRPr="000E6EB3" w:rsidRDefault="00F23DA7" w:rsidP="000E6EB3">
      <w:pPr>
        <w:spacing w:line="360" w:lineRule="auto"/>
        <w:rPr>
          <w:rFonts w:ascii="Times" w:hAnsi="Times" w:cs="Calibri"/>
          <w:sz w:val="24"/>
        </w:rPr>
      </w:pPr>
    </w:p>
    <w:p w:rsidR="00F23DA7" w:rsidRPr="000E6EB3" w:rsidRDefault="00DA58A3" w:rsidP="000E6EB3">
      <w:pPr>
        <w:spacing w:line="360" w:lineRule="auto"/>
        <w:rPr>
          <w:rFonts w:ascii="Times" w:hAnsi="Times" w:cs="Calibri"/>
          <w:sz w:val="24"/>
        </w:rPr>
      </w:pPr>
      <w:r w:rsidRPr="000E6EB3">
        <w:rPr>
          <w:rFonts w:ascii="Times" w:hAnsi="Times" w:cs="Calibri"/>
          <w:sz w:val="24"/>
        </w:rPr>
        <w:t>The Uncle's parenting focuses more on the family's interests. Uncle tries to convey the traditional idea of the Chinese family to the next generation by teaching them to strictly follow the Family Hierarchical Rules.</w:t>
      </w:r>
    </w:p>
    <w:p w:rsidR="00F23DA7" w:rsidRPr="000E6EB3" w:rsidRDefault="00F23DA7" w:rsidP="000E6EB3">
      <w:pPr>
        <w:spacing w:line="360" w:lineRule="auto"/>
        <w:rPr>
          <w:rFonts w:ascii="Times" w:hAnsi="Times" w:cs="Calibri"/>
          <w:sz w:val="24"/>
        </w:rPr>
      </w:pPr>
    </w:p>
    <w:p w:rsidR="00F23DA7" w:rsidRPr="000E6EB3" w:rsidRDefault="00DA58A3" w:rsidP="000E6EB3">
      <w:pPr>
        <w:spacing w:line="360" w:lineRule="auto"/>
        <w:rPr>
          <w:rFonts w:ascii="Times" w:hAnsi="Times" w:cs="Calibri"/>
          <w:sz w:val="24"/>
        </w:rPr>
      </w:pPr>
      <w:r w:rsidRPr="000E6EB3">
        <w:rPr>
          <w:rFonts w:ascii="Times" w:hAnsi="Times" w:cs="Calibri"/>
          <w:sz w:val="24"/>
        </w:rPr>
        <w:t xml:space="preserve">According to </w:t>
      </w:r>
      <w:r w:rsidR="003B659C" w:rsidRPr="000E6EB3">
        <w:rPr>
          <w:rFonts w:ascii="Times" w:hAnsi="Times" w:cs="Calibri"/>
          <w:sz w:val="24"/>
        </w:rPr>
        <w:t>a research by Jeffery Mar</w:t>
      </w:r>
      <w:r w:rsidRPr="000E6EB3">
        <w:rPr>
          <w:rFonts w:ascii="Times" w:hAnsi="Times" w:cs="Calibri"/>
          <w:sz w:val="24"/>
        </w:rPr>
        <w:t>, the traditional Chinese Family hierarchy is built on</w:t>
      </w:r>
      <w:r w:rsidRPr="000E6EB3">
        <w:rPr>
          <w:rFonts w:ascii="Times" w:hAnsi="Times" w:cs="Calibri"/>
          <w:b/>
          <w:bCs/>
          <w:sz w:val="24"/>
        </w:rPr>
        <w:t xml:space="preserve"> respect for family elders and parental authority</w:t>
      </w:r>
      <w:r w:rsidR="00F23DA7" w:rsidRPr="000E6EB3">
        <w:rPr>
          <w:rFonts w:ascii="Times" w:hAnsi="Times" w:cs="Calibri"/>
          <w:sz w:val="24"/>
        </w:rPr>
        <w:t xml:space="preserve"> (146)</w:t>
      </w:r>
      <w:r w:rsidRPr="000E6EB3">
        <w:rPr>
          <w:rFonts w:ascii="Times" w:hAnsi="Times" w:cs="Calibri"/>
          <w:sz w:val="24"/>
        </w:rPr>
        <w:t>. For the first one, at the welcoming dinner, Moonshadow has already noticed that the order family member toasts matter. This convention is commonly seen in a traditional Chinese family which is also considered as a part of</w:t>
      </w:r>
      <w:r w:rsidR="00100427" w:rsidRPr="000E6EB3">
        <w:rPr>
          <w:rFonts w:ascii="Times" w:hAnsi="Times" w:cs="Calibri"/>
          <w:sz w:val="24"/>
        </w:rPr>
        <w:t xml:space="preserve"> </w:t>
      </w:r>
      <w:r w:rsidRPr="000E6EB3">
        <w:rPr>
          <w:rFonts w:ascii="Times" w:hAnsi="Times" w:cs="Calibri"/>
          <w:sz w:val="24"/>
        </w:rPr>
        <w:t>table manners. For the second one, Uncle Brightstar strengthens his parental authority through the metaphor of his throne. Interestingly, the description of his throne repeated</w:t>
      </w:r>
      <w:r w:rsidR="00F23DA7" w:rsidRPr="000E6EB3">
        <w:rPr>
          <w:rFonts w:ascii="Times" w:hAnsi="Times" w:cs="Calibri"/>
          <w:sz w:val="24"/>
        </w:rPr>
        <w:t xml:space="preserve"> </w:t>
      </w:r>
      <w:r w:rsidRPr="000E6EB3">
        <w:rPr>
          <w:rFonts w:ascii="Times" w:hAnsi="Times" w:cs="Calibri"/>
          <w:sz w:val="24"/>
        </w:rPr>
        <w:t>throughout</w:t>
      </w:r>
      <w:r w:rsidR="00F23DA7" w:rsidRPr="000E6EB3">
        <w:rPr>
          <w:rFonts w:ascii="Times" w:hAnsi="Times" w:cs="Calibri"/>
          <w:sz w:val="24"/>
        </w:rPr>
        <w:t xml:space="preserve"> </w:t>
      </w:r>
      <w:r w:rsidRPr="000E6EB3">
        <w:rPr>
          <w:rFonts w:ascii="Times" w:hAnsi="Times" w:cs="Calibri"/>
          <w:sz w:val="24"/>
        </w:rPr>
        <w:t>the</w:t>
      </w:r>
      <w:r w:rsidR="00F23DA7" w:rsidRPr="000E6EB3">
        <w:rPr>
          <w:rFonts w:ascii="Times" w:hAnsi="Times" w:cs="Calibri"/>
          <w:sz w:val="24"/>
        </w:rPr>
        <w:t xml:space="preserve"> </w:t>
      </w:r>
      <w:r w:rsidRPr="000E6EB3">
        <w:rPr>
          <w:rFonts w:ascii="Times" w:hAnsi="Times" w:cs="Calibri"/>
          <w:sz w:val="24"/>
        </w:rPr>
        <w:t>novel. Even</w:t>
      </w:r>
      <w:r w:rsidR="00F23DA7" w:rsidRPr="000E6EB3">
        <w:rPr>
          <w:rFonts w:ascii="Times" w:hAnsi="Times" w:cs="Calibri"/>
          <w:sz w:val="24"/>
        </w:rPr>
        <w:t xml:space="preserve"> </w:t>
      </w:r>
      <w:r w:rsidRPr="000E6EB3">
        <w:rPr>
          <w:rFonts w:ascii="Times" w:hAnsi="Times" w:cs="Calibri"/>
          <w:sz w:val="24"/>
        </w:rPr>
        <w:t>when</w:t>
      </w:r>
      <w:r w:rsidR="00100427" w:rsidRPr="000E6EB3">
        <w:rPr>
          <w:rFonts w:ascii="Times" w:hAnsi="Times" w:cs="Calibri"/>
          <w:sz w:val="24"/>
        </w:rPr>
        <w:t xml:space="preserve"> </w:t>
      </w:r>
      <w:r w:rsidRPr="000E6EB3">
        <w:rPr>
          <w:rFonts w:ascii="Times" w:hAnsi="Times" w:cs="Calibri"/>
          <w:sz w:val="24"/>
        </w:rPr>
        <w:t>they had moved away from their company to live in a tent. As is described on page 245,</w:t>
      </w:r>
      <w:r w:rsidR="00100427" w:rsidRPr="000E6EB3">
        <w:rPr>
          <w:rFonts w:ascii="Times" w:hAnsi="Times" w:cs="Calibri"/>
          <w:sz w:val="24"/>
        </w:rPr>
        <w:t xml:space="preserve"> it says</w:t>
      </w:r>
      <w:r w:rsidRPr="000E6EB3">
        <w:rPr>
          <w:rFonts w:ascii="Times" w:hAnsi="Times" w:cs="Calibri"/>
          <w:sz w:val="24"/>
        </w:rPr>
        <w:t xml:space="preserve"> "he sat down on an old crate instead; but he did it just as majestically as if it were his throne"</w:t>
      </w:r>
      <w:r w:rsidR="00D82FB0">
        <w:rPr>
          <w:rFonts w:ascii="Times" w:hAnsi="Times" w:cs="Calibri"/>
          <w:sz w:val="24"/>
        </w:rPr>
        <w:t xml:space="preserve"> (</w:t>
      </w:r>
      <w:bookmarkStart w:id="0" w:name="OLE_LINK1"/>
      <w:bookmarkStart w:id="1" w:name="OLE_LINK2"/>
      <w:r w:rsidR="00D82FB0">
        <w:rPr>
          <w:rFonts w:ascii="Times" w:hAnsi="Times" w:cs="Calibri"/>
          <w:sz w:val="24"/>
        </w:rPr>
        <w:t>Yep)</w:t>
      </w:r>
      <w:bookmarkEnd w:id="0"/>
      <w:bookmarkEnd w:id="1"/>
      <w:r w:rsidRPr="000E6EB3">
        <w:rPr>
          <w:rFonts w:ascii="Times" w:hAnsi="Times" w:cs="Calibri"/>
          <w:sz w:val="24"/>
        </w:rPr>
        <w:t>. The throne here is not just referring to the heavy and expensive chair, it is an indicator of Uncle's undoubt</w:t>
      </w:r>
      <w:r w:rsidR="00296D61" w:rsidRPr="000E6EB3">
        <w:rPr>
          <w:rFonts w:ascii="Times" w:hAnsi="Times" w:cs="Calibri"/>
          <w:sz w:val="24"/>
        </w:rPr>
        <w:t>able</w:t>
      </w:r>
      <w:r w:rsidRPr="000E6EB3">
        <w:rPr>
          <w:rFonts w:ascii="Times" w:hAnsi="Times" w:cs="Calibri"/>
          <w:sz w:val="24"/>
        </w:rPr>
        <w:t xml:space="preserve"> authority in this family. For those who are against his will, just like what he did to Blackdog: punishing or even threatening. </w:t>
      </w:r>
    </w:p>
    <w:p w:rsidR="00F23DA7" w:rsidRPr="000E6EB3" w:rsidRDefault="00F23DA7" w:rsidP="000E6EB3">
      <w:pPr>
        <w:spacing w:line="360" w:lineRule="auto"/>
        <w:rPr>
          <w:rFonts w:ascii="Times" w:hAnsi="Times" w:cs="Calibri"/>
          <w:sz w:val="24"/>
        </w:rPr>
      </w:pPr>
    </w:p>
    <w:p w:rsidR="00DA58A3" w:rsidRPr="000E6EB3" w:rsidRDefault="00DA58A3" w:rsidP="000E6EB3">
      <w:pPr>
        <w:spacing w:line="360" w:lineRule="auto"/>
        <w:rPr>
          <w:rFonts w:ascii="Times" w:hAnsi="Times" w:cs="Calibri"/>
          <w:sz w:val="24"/>
        </w:rPr>
      </w:pPr>
      <w:r w:rsidRPr="000E6EB3">
        <w:rPr>
          <w:rFonts w:ascii="Times" w:hAnsi="Times" w:cs="Calibri"/>
          <w:sz w:val="24"/>
        </w:rPr>
        <w:t>This type of parenting indicates his conservative view of Chinese American Identity. He regards "remembering who you are and where you are from" matter. On page 121, when Uncle is going to see Windrider off, he presents Windrider a cup of soil.</w:t>
      </w:r>
      <w:r w:rsidR="00523503" w:rsidRPr="000E6EB3">
        <w:rPr>
          <w:rFonts w:ascii="Times" w:hAnsi="Times" w:cs="Calibri"/>
          <w:sz w:val="24"/>
        </w:rPr>
        <w:t xml:space="preserve"> It says,</w:t>
      </w:r>
      <w:r w:rsidRPr="000E6EB3">
        <w:rPr>
          <w:rFonts w:ascii="Times" w:hAnsi="Times" w:cs="Calibri"/>
          <w:sz w:val="24"/>
        </w:rPr>
        <w:t xml:space="preserve"> </w:t>
      </w:r>
      <w:r w:rsidRPr="000E6EB3">
        <w:rPr>
          <w:rFonts w:ascii="Times" w:hAnsi="Times" w:cs="Calibri"/>
          <w:sz w:val="24"/>
        </w:rPr>
        <w:lastRenderedPageBreak/>
        <w:t xml:space="preserve">"For Uncle the soil was very special, being a bit of the Middle Kingdom and </w:t>
      </w:r>
      <w:r w:rsidR="00523503" w:rsidRPr="000E6EB3">
        <w:rPr>
          <w:rFonts w:ascii="Times" w:hAnsi="Times" w:cs="Calibri"/>
          <w:sz w:val="24"/>
        </w:rPr>
        <w:t xml:space="preserve">home, </w:t>
      </w:r>
      <w:r w:rsidRPr="000E6EB3">
        <w:rPr>
          <w:rFonts w:ascii="Times" w:hAnsi="Times" w:cs="Calibri"/>
          <w:sz w:val="24"/>
        </w:rPr>
        <w:t>and more: part of the land which his fathers and their fathers had worked before him"</w:t>
      </w:r>
      <w:r w:rsidR="00D82FB0">
        <w:rPr>
          <w:rFonts w:ascii="Times" w:hAnsi="Times" w:cs="Calibri"/>
          <w:sz w:val="24"/>
        </w:rPr>
        <w:t xml:space="preserve"> </w:t>
      </w:r>
      <w:bookmarkStart w:id="2" w:name="OLE_LINK3"/>
      <w:bookmarkStart w:id="3" w:name="OLE_LINK4"/>
      <w:r w:rsidR="00D82FB0">
        <w:rPr>
          <w:rFonts w:ascii="Times" w:hAnsi="Times" w:cs="Calibri"/>
          <w:sz w:val="24"/>
        </w:rPr>
        <w:t>(</w:t>
      </w:r>
      <w:r w:rsidR="00D82FB0">
        <w:rPr>
          <w:rFonts w:ascii="Times" w:hAnsi="Times" w:cs="Calibri"/>
          <w:sz w:val="24"/>
        </w:rPr>
        <w:t>Yep)</w:t>
      </w:r>
      <w:bookmarkEnd w:id="2"/>
      <w:bookmarkEnd w:id="3"/>
      <w:r w:rsidRPr="000E6EB3">
        <w:rPr>
          <w:rFonts w:ascii="Times" w:hAnsi="Times" w:cs="Calibri"/>
          <w:sz w:val="24"/>
        </w:rPr>
        <w:t xml:space="preserve">. This cup of soil is intended to teach Windrider </w:t>
      </w:r>
      <w:r w:rsidRPr="000E6EB3">
        <w:rPr>
          <w:rFonts w:ascii="Times" w:hAnsi="Times" w:cs="Calibri"/>
          <w:b/>
          <w:bCs/>
          <w:sz w:val="24"/>
        </w:rPr>
        <w:t>not to lose his identity as a pure Tang man</w:t>
      </w:r>
      <w:r w:rsidRPr="000E6EB3">
        <w:rPr>
          <w:rFonts w:ascii="Times" w:hAnsi="Times" w:cs="Calibri"/>
          <w:sz w:val="24"/>
        </w:rPr>
        <w:t>.</w:t>
      </w:r>
    </w:p>
    <w:p w:rsidR="00F23DA7" w:rsidRPr="000E6EB3" w:rsidRDefault="00F23DA7" w:rsidP="000E6EB3">
      <w:pPr>
        <w:spacing w:line="360" w:lineRule="auto"/>
        <w:rPr>
          <w:rFonts w:ascii="Times" w:hAnsi="Times" w:cs="Calibri"/>
          <w:sz w:val="24"/>
        </w:rPr>
      </w:pPr>
    </w:p>
    <w:p w:rsidR="00F23DA7" w:rsidRPr="000E6EB3" w:rsidRDefault="00DA58A3" w:rsidP="000E6EB3">
      <w:pPr>
        <w:spacing w:line="360" w:lineRule="auto"/>
        <w:rPr>
          <w:rFonts w:ascii="Times" w:hAnsi="Times" w:cs="Calibri"/>
          <w:sz w:val="24"/>
        </w:rPr>
      </w:pPr>
      <w:r w:rsidRPr="000E6EB3">
        <w:rPr>
          <w:rFonts w:ascii="Times" w:hAnsi="Times" w:cs="Calibri"/>
          <w:sz w:val="24"/>
        </w:rPr>
        <w:t>By comparison, the Windrider's parenting method</w:t>
      </w:r>
      <w:r w:rsidR="00523503" w:rsidRPr="000E6EB3">
        <w:rPr>
          <w:rFonts w:ascii="Times" w:hAnsi="Times" w:cs="Calibri"/>
          <w:sz w:val="24"/>
        </w:rPr>
        <w:t xml:space="preserve"> </w:t>
      </w:r>
      <w:r w:rsidRPr="000E6EB3">
        <w:rPr>
          <w:rFonts w:ascii="Times" w:hAnsi="Times" w:cs="Calibri"/>
          <w:sz w:val="24"/>
        </w:rPr>
        <w:t>focuses more on</w:t>
      </w:r>
      <w:r w:rsidR="00523503" w:rsidRPr="000E6EB3">
        <w:rPr>
          <w:rFonts w:ascii="Times" w:hAnsi="Times" w:cs="Calibri"/>
          <w:sz w:val="24"/>
        </w:rPr>
        <w:t xml:space="preserve"> </w:t>
      </w:r>
      <w:r w:rsidRPr="000E6EB3">
        <w:rPr>
          <w:rFonts w:ascii="Times" w:hAnsi="Times" w:cs="Calibri"/>
          <w:b/>
          <w:bCs/>
          <w:sz w:val="24"/>
        </w:rPr>
        <w:t>individual accomplishment and</w:t>
      </w:r>
      <w:r w:rsidR="00523503" w:rsidRPr="000E6EB3">
        <w:rPr>
          <w:rFonts w:ascii="Times" w:hAnsi="Times" w:cs="Calibri"/>
          <w:b/>
          <w:bCs/>
          <w:sz w:val="24"/>
        </w:rPr>
        <w:t xml:space="preserve"> </w:t>
      </w:r>
      <w:r w:rsidRPr="000E6EB3">
        <w:rPr>
          <w:rFonts w:ascii="Times" w:hAnsi="Times" w:cs="Calibri"/>
          <w:b/>
          <w:bCs/>
          <w:sz w:val="24"/>
        </w:rPr>
        <w:t>self-esteem</w:t>
      </w:r>
      <w:r w:rsidRPr="000E6EB3">
        <w:rPr>
          <w:rFonts w:ascii="Times" w:hAnsi="Times" w:cs="Calibri"/>
          <w:sz w:val="24"/>
        </w:rPr>
        <w:t>. Unlike the conservative Uncle Brightstar, Windrider himself is dedicated to realizing his flying</w:t>
      </w:r>
      <w:r w:rsidR="00F23DA7" w:rsidRPr="000E6EB3">
        <w:rPr>
          <w:rFonts w:ascii="Times" w:hAnsi="Times" w:cs="Calibri"/>
          <w:sz w:val="24"/>
        </w:rPr>
        <w:t xml:space="preserve"> </w:t>
      </w:r>
      <w:r w:rsidRPr="000E6EB3">
        <w:rPr>
          <w:rFonts w:ascii="Times" w:hAnsi="Times" w:cs="Calibri"/>
          <w:sz w:val="24"/>
        </w:rPr>
        <w:t>dream. Windrider respects and listen to Moonshadow instead of scolding him when</w:t>
      </w:r>
      <w:r w:rsidR="00523503" w:rsidRPr="000E6EB3">
        <w:rPr>
          <w:rFonts w:ascii="Times" w:hAnsi="Times" w:cs="Calibri"/>
          <w:sz w:val="24"/>
        </w:rPr>
        <w:t>ever</w:t>
      </w:r>
      <w:r w:rsidR="00F23DA7" w:rsidRPr="000E6EB3">
        <w:rPr>
          <w:rFonts w:ascii="Times" w:hAnsi="Times" w:cs="Calibri"/>
          <w:sz w:val="24"/>
        </w:rPr>
        <w:t xml:space="preserve"> </w:t>
      </w:r>
      <w:r w:rsidRPr="000E6EB3">
        <w:rPr>
          <w:rFonts w:ascii="Times" w:hAnsi="Times" w:cs="Calibri"/>
          <w:sz w:val="24"/>
        </w:rPr>
        <w:t>he</w:t>
      </w:r>
      <w:r w:rsidR="00F23DA7" w:rsidRPr="000E6EB3">
        <w:rPr>
          <w:rFonts w:ascii="Times" w:hAnsi="Times" w:cs="Calibri"/>
          <w:sz w:val="24"/>
        </w:rPr>
        <w:t xml:space="preserve"> </w:t>
      </w:r>
      <w:r w:rsidRPr="000E6EB3">
        <w:rPr>
          <w:rFonts w:ascii="Times" w:hAnsi="Times" w:cs="Calibri"/>
          <w:sz w:val="24"/>
        </w:rPr>
        <w:t xml:space="preserve">disobeys. For </w:t>
      </w:r>
      <w:r w:rsidR="00F23DA7" w:rsidRPr="000E6EB3">
        <w:rPr>
          <w:rFonts w:ascii="Times" w:hAnsi="Times" w:cs="Calibri"/>
          <w:sz w:val="24"/>
        </w:rPr>
        <w:t>example, on</w:t>
      </w:r>
      <w:r w:rsidRPr="000E6EB3">
        <w:rPr>
          <w:rFonts w:ascii="Times" w:hAnsi="Times" w:cs="Calibri"/>
          <w:sz w:val="24"/>
        </w:rPr>
        <w:t xml:space="preserve"> page 207-208, after</w:t>
      </w:r>
      <w:r w:rsidR="00F23DA7" w:rsidRPr="000E6EB3">
        <w:rPr>
          <w:rFonts w:ascii="Times" w:hAnsi="Times" w:cs="Calibri"/>
          <w:sz w:val="24"/>
        </w:rPr>
        <w:t xml:space="preserve"> </w:t>
      </w:r>
      <w:r w:rsidRPr="000E6EB3">
        <w:rPr>
          <w:rFonts w:ascii="Times" w:hAnsi="Times" w:cs="Calibri"/>
          <w:sz w:val="24"/>
        </w:rPr>
        <w:t>the</w:t>
      </w:r>
      <w:r w:rsidR="00F23DA7" w:rsidRPr="000E6EB3">
        <w:rPr>
          <w:rFonts w:ascii="Times" w:hAnsi="Times" w:cs="Calibri"/>
          <w:sz w:val="24"/>
        </w:rPr>
        <w:t xml:space="preserve"> </w:t>
      </w:r>
      <w:r w:rsidRPr="000E6EB3">
        <w:rPr>
          <w:rFonts w:ascii="Times" w:hAnsi="Times" w:cs="Calibri"/>
          <w:sz w:val="24"/>
        </w:rPr>
        <w:t>earthquake, Windrider</w:t>
      </w:r>
      <w:r w:rsidR="00F23DA7" w:rsidRPr="000E6EB3">
        <w:rPr>
          <w:rFonts w:ascii="Times" w:hAnsi="Times" w:cs="Calibri"/>
          <w:sz w:val="24"/>
        </w:rPr>
        <w:t xml:space="preserve"> </w:t>
      </w:r>
      <w:r w:rsidRPr="000E6EB3">
        <w:rPr>
          <w:rFonts w:ascii="Times" w:hAnsi="Times" w:cs="Calibri"/>
          <w:sz w:val="24"/>
        </w:rPr>
        <w:t>asked</w:t>
      </w:r>
      <w:r w:rsidR="00F23DA7" w:rsidRPr="000E6EB3">
        <w:rPr>
          <w:rFonts w:ascii="Times" w:hAnsi="Times" w:cs="Calibri"/>
          <w:sz w:val="24"/>
        </w:rPr>
        <w:t xml:space="preserve"> </w:t>
      </w:r>
      <w:r w:rsidRPr="000E6EB3">
        <w:rPr>
          <w:rFonts w:ascii="Times" w:hAnsi="Times" w:cs="Calibri"/>
          <w:sz w:val="24"/>
        </w:rPr>
        <w:t>Moonshadow twice to leave the</w:t>
      </w:r>
      <w:r w:rsidR="00F23DA7" w:rsidRPr="000E6EB3">
        <w:rPr>
          <w:rFonts w:ascii="Times" w:hAnsi="Times" w:cs="Calibri"/>
          <w:sz w:val="24"/>
        </w:rPr>
        <w:t xml:space="preserve"> </w:t>
      </w:r>
      <w:r w:rsidRPr="000E6EB3">
        <w:rPr>
          <w:rFonts w:ascii="Times" w:hAnsi="Times" w:cs="Calibri"/>
          <w:sz w:val="24"/>
        </w:rPr>
        <w:t>hill</w:t>
      </w:r>
      <w:r w:rsidR="00F23DA7" w:rsidRPr="000E6EB3">
        <w:rPr>
          <w:rFonts w:ascii="Times" w:hAnsi="Times" w:cs="Calibri"/>
          <w:sz w:val="24"/>
        </w:rPr>
        <w:t xml:space="preserve"> </w:t>
      </w:r>
      <w:r w:rsidRPr="000E6EB3">
        <w:rPr>
          <w:rFonts w:ascii="Times" w:hAnsi="Times" w:cs="Calibri"/>
          <w:sz w:val="24"/>
        </w:rPr>
        <w:t>of</w:t>
      </w:r>
      <w:r w:rsidR="00F23DA7" w:rsidRPr="000E6EB3">
        <w:rPr>
          <w:rFonts w:ascii="Times" w:hAnsi="Times" w:cs="Calibri"/>
          <w:sz w:val="24"/>
        </w:rPr>
        <w:t xml:space="preserve"> </w:t>
      </w:r>
      <w:r w:rsidRPr="000E6EB3">
        <w:rPr>
          <w:rFonts w:ascii="Times" w:hAnsi="Times" w:cs="Calibri"/>
          <w:sz w:val="24"/>
        </w:rPr>
        <w:t xml:space="preserve">rubbles to find a safe place. While Moonshadow </w:t>
      </w:r>
      <w:r w:rsidRPr="000E6EB3">
        <w:rPr>
          <w:rFonts w:ascii="Times" w:hAnsi="Times" w:cs="Calibri"/>
          <w:b/>
          <w:bCs/>
          <w:sz w:val="24"/>
        </w:rPr>
        <w:t>rejected</w:t>
      </w:r>
      <w:r w:rsidRPr="000E6EB3">
        <w:rPr>
          <w:rFonts w:ascii="Times" w:hAnsi="Times" w:cs="Calibri"/>
          <w:sz w:val="24"/>
        </w:rPr>
        <w:t xml:space="preserve"> and </w:t>
      </w:r>
      <w:r w:rsidRPr="000E6EB3">
        <w:rPr>
          <w:rFonts w:ascii="Times" w:hAnsi="Times" w:cs="Calibri"/>
          <w:b/>
          <w:bCs/>
          <w:sz w:val="24"/>
        </w:rPr>
        <w:t>proposed his</w:t>
      </w:r>
      <w:r w:rsidR="00523503" w:rsidRPr="000E6EB3">
        <w:rPr>
          <w:rFonts w:ascii="Times" w:hAnsi="Times" w:cs="Calibri"/>
          <w:b/>
          <w:bCs/>
          <w:sz w:val="24"/>
        </w:rPr>
        <w:t xml:space="preserve"> own</w:t>
      </w:r>
      <w:r w:rsidRPr="000E6EB3">
        <w:rPr>
          <w:rFonts w:ascii="Times" w:hAnsi="Times" w:cs="Calibri"/>
          <w:b/>
          <w:bCs/>
          <w:sz w:val="24"/>
        </w:rPr>
        <w:t xml:space="preserve"> idea</w:t>
      </w:r>
      <w:r w:rsidRPr="000E6EB3">
        <w:rPr>
          <w:rFonts w:ascii="Times" w:hAnsi="Times" w:cs="Calibri"/>
          <w:sz w:val="24"/>
        </w:rPr>
        <w:t>: he said</w:t>
      </w:r>
      <w:r w:rsidR="00F23DA7" w:rsidRPr="000E6EB3">
        <w:rPr>
          <w:rFonts w:ascii="Times" w:hAnsi="Times" w:cs="Calibri"/>
          <w:sz w:val="24"/>
        </w:rPr>
        <w:t>,</w:t>
      </w:r>
      <w:r w:rsidRPr="000E6EB3">
        <w:rPr>
          <w:rFonts w:ascii="Times" w:hAnsi="Times" w:cs="Calibri"/>
          <w:sz w:val="24"/>
        </w:rPr>
        <w:t xml:space="preserve"> "The faster we</w:t>
      </w:r>
      <w:r w:rsidR="00F23DA7" w:rsidRPr="000E6EB3">
        <w:rPr>
          <w:rFonts w:ascii="Times" w:hAnsi="Times" w:cs="Calibri"/>
          <w:sz w:val="24"/>
        </w:rPr>
        <w:t xml:space="preserve"> </w:t>
      </w:r>
      <w:r w:rsidRPr="000E6EB3">
        <w:rPr>
          <w:rFonts w:ascii="Times" w:hAnsi="Times" w:cs="Calibri"/>
          <w:sz w:val="24"/>
        </w:rPr>
        <w:t>can</w:t>
      </w:r>
      <w:r w:rsidR="00F23DA7" w:rsidRPr="000E6EB3">
        <w:rPr>
          <w:rFonts w:ascii="Times" w:hAnsi="Times" w:cs="Calibri"/>
          <w:sz w:val="24"/>
        </w:rPr>
        <w:t xml:space="preserve"> </w:t>
      </w:r>
      <w:r w:rsidRPr="000E6EB3">
        <w:rPr>
          <w:rFonts w:ascii="Times" w:hAnsi="Times" w:cs="Calibri"/>
          <w:sz w:val="24"/>
        </w:rPr>
        <w:t>clear</w:t>
      </w:r>
      <w:r w:rsidR="00F23DA7" w:rsidRPr="000E6EB3">
        <w:rPr>
          <w:rFonts w:ascii="Times" w:hAnsi="Times" w:cs="Calibri"/>
          <w:sz w:val="24"/>
        </w:rPr>
        <w:t xml:space="preserve"> </w:t>
      </w:r>
      <w:r w:rsidRPr="000E6EB3">
        <w:rPr>
          <w:rFonts w:ascii="Times" w:hAnsi="Times" w:cs="Calibri"/>
          <w:sz w:val="24"/>
        </w:rPr>
        <w:t>this</w:t>
      </w:r>
      <w:r w:rsidR="00F23DA7" w:rsidRPr="000E6EB3">
        <w:rPr>
          <w:rFonts w:ascii="Times" w:hAnsi="Times" w:cs="Calibri"/>
          <w:sz w:val="24"/>
        </w:rPr>
        <w:t xml:space="preserve"> </w:t>
      </w:r>
      <w:r w:rsidRPr="000E6EB3">
        <w:rPr>
          <w:rFonts w:ascii="Times" w:hAnsi="Times" w:cs="Calibri"/>
          <w:sz w:val="24"/>
        </w:rPr>
        <w:t>stuff</w:t>
      </w:r>
      <w:r w:rsidR="00F23DA7" w:rsidRPr="000E6EB3">
        <w:rPr>
          <w:rFonts w:ascii="Times" w:hAnsi="Times" w:cs="Calibri"/>
          <w:sz w:val="24"/>
        </w:rPr>
        <w:t xml:space="preserve"> </w:t>
      </w:r>
      <w:r w:rsidRPr="000E6EB3">
        <w:rPr>
          <w:rFonts w:ascii="Times" w:hAnsi="Times" w:cs="Calibri"/>
          <w:sz w:val="24"/>
        </w:rPr>
        <w:t>away, the sooner we</w:t>
      </w:r>
      <w:r w:rsidR="00F23DA7" w:rsidRPr="000E6EB3">
        <w:rPr>
          <w:rFonts w:ascii="Times" w:hAnsi="Times" w:cs="Calibri"/>
          <w:sz w:val="24"/>
        </w:rPr>
        <w:t xml:space="preserve"> </w:t>
      </w:r>
      <w:r w:rsidRPr="000E6EB3">
        <w:rPr>
          <w:rFonts w:ascii="Times" w:hAnsi="Times" w:cs="Calibri"/>
          <w:sz w:val="24"/>
        </w:rPr>
        <w:t>can</w:t>
      </w:r>
      <w:r w:rsidR="00F23DA7" w:rsidRPr="000E6EB3">
        <w:rPr>
          <w:rFonts w:ascii="Times" w:hAnsi="Times" w:cs="Calibri"/>
          <w:sz w:val="24"/>
        </w:rPr>
        <w:t xml:space="preserve"> </w:t>
      </w:r>
      <w:r w:rsidRPr="000E6EB3">
        <w:rPr>
          <w:rFonts w:ascii="Times" w:hAnsi="Times" w:cs="Calibri"/>
          <w:sz w:val="24"/>
        </w:rPr>
        <w:t>leave</w:t>
      </w:r>
      <w:r w:rsidR="00F23DA7" w:rsidRPr="000E6EB3">
        <w:rPr>
          <w:rFonts w:ascii="Times" w:hAnsi="Times" w:cs="Calibri"/>
          <w:sz w:val="24"/>
        </w:rPr>
        <w:t xml:space="preserve"> </w:t>
      </w:r>
      <w:r w:rsidRPr="000E6EB3">
        <w:rPr>
          <w:rFonts w:ascii="Times" w:hAnsi="Times" w:cs="Calibri"/>
          <w:sz w:val="24"/>
        </w:rPr>
        <w:t>this</w:t>
      </w:r>
      <w:r w:rsidR="00F23DA7" w:rsidRPr="000E6EB3">
        <w:rPr>
          <w:rFonts w:ascii="Times" w:hAnsi="Times" w:cs="Calibri"/>
          <w:sz w:val="24"/>
        </w:rPr>
        <w:t xml:space="preserve"> </w:t>
      </w:r>
      <w:r w:rsidRPr="000E6EB3">
        <w:rPr>
          <w:rFonts w:ascii="Times" w:hAnsi="Times" w:cs="Calibri"/>
          <w:sz w:val="24"/>
        </w:rPr>
        <w:t>mound. Maybe we can even get</w:t>
      </w:r>
      <w:r w:rsidR="00F23DA7" w:rsidRPr="000E6EB3">
        <w:rPr>
          <w:rFonts w:ascii="Times" w:hAnsi="Times" w:cs="Calibri"/>
          <w:sz w:val="24"/>
        </w:rPr>
        <w:t xml:space="preserve"> </w:t>
      </w:r>
      <w:r w:rsidRPr="000E6EB3">
        <w:rPr>
          <w:rFonts w:ascii="Times" w:hAnsi="Times" w:cs="Calibri"/>
          <w:sz w:val="24"/>
        </w:rPr>
        <w:t>away before the wall collapses"</w:t>
      </w:r>
      <w:r w:rsidR="00D82FB0">
        <w:rPr>
          <w:rFonts w:ascii="Times" w:hAnsi="Times" w:cs="Calibri"/>
          <w:sz w:val="24"/>
        </w:rPr>
        <w:t xml:space="preserve"> </w:t>
      </w:r>
      <w:r w:rsidR="00D82FB0">
        <w:rPr>
          <w:rFonts w:ascii="Times" w:hAnsi="Times" w:cs="Calibri"/>
          <w:sz w:val="24"/>
        </w:rPr>
        <w:t>(Yep)</w:t>
      </w:r>
      <w:r w:rsidRPr="000E6EB3">
        <w:rPr>
          <w:rFonts w:ascii="Times" w:hAnsi="Times" w:cs="Calibri"/>
          <w:sz w:val="24"/>
        </w:rPr>
        <w:t xml:space="preserve">. Windrider </w:t>
      </w:r>
      <w:r w:rsidRPr="000E6EB3">
        <w:rPr>
          <w:rFonts w:ascii="Times" w:hAnsi="Times" w:cs="Calibri"/>
          <w:b/>
          <w:bCs/>
          <w:sz w:val="24"/>
        </w:rPr>
        <w:t>listen to him</w:t>
      </w:r>
      <w:r w:rsidRPr="000E6EB3">
        <w:rPr>
          <w:rFonts w:ascii="Times" w:hAnsi="Times" w:cs="Calibri"/>
          <w:sz w:val="24"/>
        </w:rPr>
        <w:t xml:space="preserve"> grinned affectionately and slapped Moonshadow's back to went back work together. In Windrider's parenting methods, he respects the younger generation and encourages the young to have their own voice. On page 255, when Uncle and Windrider are arguing about the flying machine. Moonshadow proposed a strong statement concerning individual accomplishment:</w:t>
      </w:r>
      <w:r w:rsidR="00B85377" w:rsidRPr="000E6EB3">
        <w:rPr>
          <w:rFonts w:ascii="Times" w:hAnsi="Times" w:cs="Calibri"/>
          <w:sz w:val="24"/>
        </w:rPr>
        <w:t xml:space="preserve"> He said,</w:t>
      </w:r>
      <w:r w:rsidRPr="000E6EB3">
        <w:rPr>
          <w:rFonts w:ascii="Times" w:hAnsi="Times" w:cs="Calibri"/>
          <w:sz w:val="24"/>
        </w:rPr>
        <w:t xml:space="preserve"> "A superior man can only do what he's meant to do"</w:t>
      </w:r>
      <w:r w:rsidR="00D82FB0">
        <w:rPr>
          <w:rFonts w:ascii="Times" w:hAnsi="Times" w:cs="Calibri"/>
          <w:sz w:val="24"/>
        </w:rPr>
        <w:t xml:space="preserve"> </w:t>
      </w:r>
      <w:r w:rsidR="00D82FB0">
        <w:rPr>
          <w:rFonts w:ascii="Times" w:hAnsi="Times" w:cs="Calibri"/>
          <w:sz w:val="24"/>
        </w:rPr>
        <w:t>(Yep)</w:t>
      </w:r>
      <w:r w:rsidRPr="000E6EB3">
        <w:rPr>
          <w:rFonts w:ascii="Times" w:hAnsi="Times" w:cs="Calibri"/>
          <w:sz w:val="24"/>
        </w:rPr>
        <w:t xml:space="preserve">. Uncle and Windrider hold a totally different attitude toward it. Uncle </w:t>
      </w:r>
      <w:r w:rsidR="00F23DA7" w:rsidRPr="000E6EB3">
        <w:rPr>
          <w:rFonts w:ascii="Times" w:hAnsi="Times" w:cs="Calibri"/>
          <w:sz w:val="24"/>
        </w:rPr>
        <w:t>said,</w:t>
      </w:r>
      <w:r w:rsidRPr="000E6EB3">
        <w:rPr>
          <w:rFonts w:ascii="Times" w:hAnsi="Times" w:cs="Calibri"/>
          <w:sz w:val="24"/>
        </w:rPr>
        <w:t xml:space="preserve"> "Don't give me that nonsense" while father replied, "He's the only one I hear talking sense".</w:t>
      </w:r>
    </w:p>
    <w:p w:rsidR="00F23DA7" w:rsidRPr="000E6EB3" w:rsidRDefault="00F23DA7" w:rsidP="000E6EB3">
      <w:pPr>
        <w:spacing w:line="360" w:lineRule="auto"/>
        <w:rPr>
          <w:rFonts w:ascii="Times" w:hAnsi="Times" w:cs="Calibri"/>
          <w:sz w:val="24"/>
        </w:rPr>
      </w:pPr>
    </w:p>
    <w:p w:rsidR="00DA58A3" w:rsidRPr="000E6EB3" w:rsidRDefault="00DA58A3" w:rsidP="000E6EB3">
      <w:pPr>
        <w:spacing w:line="360" w:lineRule="auto"/>
        <w:rPr>
          <w:rFonts w:ascii="Times" w:hAnsi="Times" w:cs="Calibri"/>
          <w:sz w:val="24"/>
        </w:rPr>
      </w:pPr>
      <w:r w:rsidRPr="000E6EB3">
        <w:rPr>
          <w:rFonts w:ascii="Times" w:hAnsi="Times" w:cs="Calibri"/>
          <w:sz w:val="24"/>
        </w:rPr>
        <w:t xml:space="preserve">The purpose Windrider takes this encouraging parenting is that he tries to teach the next generation </w:t>
      </w:r>
      <w:r w:rsidRPr="000E6EB3">
        <w:rPr>
          <w:rFonts w:ascii="Times" w:hAnsi="Times" w:cs="Calibri"/>
          <w:b/>
          <w:bCs/>
          <w:sz w:val="24"/>
        </w:rPr>
        <w:t xml:space="preserve">how to be well adapted to the white-dominated society as an individual instead of becoming a pure Tang man </w:t>
      </w:r>
      <w:r w:rsidR="00B85377" w:rsidRPr="000E6EB3">
        <w:rPr>
          <w:rFonts w:ascii="Times" w:hAnsi="Times" w:cs="Calibri"/>
          <w:b/>
          <w:bCs/>
          <w:sz w:val="24"/>
        </w:rPr>
        <w:t>who relies</w:t>
      </w:r>
      <w:r w:rsidRPr="000E6EB3">
        <w:rPr>
          <w:rFonts w:ascii="Times" w:hAnsi="Times" w:cs="Calibri"/>
          <w:b/>
          <w:bCs/>
          <w:sz w:val="24"/>
        </w:rPr>
        <w:t xml:space="preserve"> on the family power. </w:t>
      </w:r>
    </w:p>
    <w:p w:rsidR="00F23DA7" w:rsidRPr="000E6EB3" w:rsidRDefault="00F23DA7" w:rsidP="000E6EB3">
      <w:pPr>
        <w:spacing w:line="360" w:lineRule="auto"/>
        <w:rPr>
          <w:rFonts w:ascii="Times" w:hAnsi="Times" w:cs="Calibri"/>
          <w:sz w:val="24"/>
        </w:rPr>
      </w:pPr>
    </w:p>
    <w:p w:rsidR="00D82FB0" w:rsidRDefault="00DA58A3" w:rsidP="000E6EB3">
      <w:pPr>
        <w:spacing w:line="360" w:lineRule="auto"/>
        <w:rPr>
          <w:rFonts w:ascii="Times" w:hAnsi="Times" w:cs="Calibri"/>
          <w:sz w:val="24"/>
        </w:rPr>
      </w:pPr>
      <w:r w:rsidRPr="000E6EB3">
        <w:rPr>
          <w:rFonts w:ascii="Times" w:hAnsi="Times" w:cs="Calibri"/>
          <w:sz w:val="24"/>
        </w:rPr>
        <w:t>In conclusion, Uncle holds conservative parenting, trying to convey the idea of the traditional Chinese family to the next generation. He hopes the young Chinese to treat their identity as a pure Tang man. However, Windrider's parenting is more encouraging, intended to develop the next generation's individual power to adapt to American society.</w:t>
      </w:r>
    </w:p>
    <w:p w:rsidR="00D82FB0" w:rsidRDefault="00D82FB0">
      <w:pPr>
        <w:widowControl/>
        <w:jc w:val="left"/>
        <w:rPr>
          <w:rFonts w:ascii="Times" w:hAnsi="Times" w:cs="Calibri"/>
          <w:sz w:val="24"/>
        </w:rPr>
      </w:pPr>
    </w:p>
    <w:p w:rsidR="009427E2" w:rsidRDefault="00D82FB0" w:rsidP="00D82FB0">
      <w:pPr>
        <w:spacing w:line="360" w:lineRule="auto"/>
        <w:jc w:val="center"/>
        <w:rPr>
          <w:rFonts w:ascii="Times" w:hAnsi="Times" w:cs="Calibri"/>
          <w:sz w:val="24"/>
        </w:rPr>
      </w:pPr>
      <w:r>
        <w:rPr>
          <w:rFonts w:ascii="Times" w:hAnsi="Times" w:cs="Calibri" w:hint="eastAsia"/>
          <w:sz w:val="24"/>
        </w:rPr>
        <w:t>W</w:t>
      </w:r>
      <w:r>
        <w:rPr>
          <w:rFonts w:ascii="Times" w:hAnsi="Times" w:cs="Calibri"/>
          <w:sz w:val="24"/>
        </w:rPr>
        <w:t>orks Cited</w:t>
      </w:r>
    </w:p>
    <w:p w:rsidR="00D82FB0" w:rsidRPr="00D82FB0" w:rsidRDefault="00D82FB0" w:rsidP="00D82FB0">
      <w:pPr>
        <w:pStyle w:val="a3"/>
        <w:numPr>
          <w:ilvl w:val="0"/>
          <w:numId w:val="1"/>
        </w:numPr>
        <w:spacing w:line="360" w:lineRule="auto"/>
        <w:ind w:firstLineChars="0"/>
        <w:rPr>
          <w:rFonts w:ascii="Times" w:hAnsi="Times" w:cs="Calibri"/>
          <w:sz w:val="24"/>
        </w:rPr>
      </w:pPr>
      <w:r w:rsidRPr="00D82FB0">
        <w:rPr>
          <w:rFonts w:ascii="Times" w:hAnsi="Times" w:cs="Calibri"/>
          <w:sz w:val="24"/>
        </w:rPr>
        <w:t>Mar, Jeffrey B. "Chinese Caucasian interracial parenting and ethnic identity." (1988).</w:t>
      </w:r>
    </w:p>
    <w:p w:rsidR="00D82FB0" w:rsidRPr="00D82FB0" w:rsidRDefault="00D82FB0" w:rsidP="00D82FB0">
      <w:pPr>
        <w:pStyle w:val="a3"/>
        <w:widowControl/>
        <w:numPr>
          <w:ilvl w:val="0"/>
          <w:numId w:val="1"/>
        </w:numPr>
        <w:ind w:firstLineChars="0"/>
        <w:jc w:val="left"/>
        <w:rPr>
          <w:rFonts w:ascii="Times" w:hAnsi="Times" w:cs="Calibri"/>
          <w:sz w:val="24"/>
        </w:rPr>
      </w:pPr>
      <w:r w:rsidRPr="00D82FB0">
        <w:rPr>
          <w:rFonts w:ascii="Times" w:hAnsi="Times" w:cs="Calibri"/>
          <w:sz w:val="24"/>
        </w:rPr>
        <w:t>Yep, Laurence. Dragonwings. Dramatists Play Service Inc, 1993.</w:t>
      </w:r>
    </w:p>
    <w:p w:rsidR="00D82FB0" w:rsidRPr="00D82FB0" w:rsidRDefault="00D82FB0" w:rsidP="00D82FB0">
      <w:pPr>
        <w:spacing w:line="360" w:lineRule="auto"/>
        <w:rPr>
          <w:rFonts w:ascii="Times" w:hAnsi="Times" w:cs="Calibri" w:hint="eastAsia"/>
          <w:sz w:val="24"/>
        </w:rPr>
      </w:pPr>
    </w:p>
    <w:sectPr w:rsidR="00D82FB0" w:rsidRPr="00D82FB0" w:rsidSect="00BB316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41F22"/>
    <w:multiLevelType w:val="hybridMultilevel"/>
    <w:tmpl w:val="803A9F54"/>
    <w:lvl w:ilvl="0" w:tplc="439AD5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3B4"/>
    <w:rsid w:val="000005F6"/>
    <w:rsid w:val="000E6EB3"/>
    <w:rsid w:val="00100427"/>
    <w:rsid w:val="001514C9"/>
    <w:rsid w:val="001C02D4"/>
    <w:rsid w:val="001C23B4"/>
    <w:rsid w:val="00296D61"/>
    <w:rsid w:val="003B659C"/>
    <w:rsid w:val="00453364"/>
    <w:rsid w:val="00523503"/>
    <w:rsid w:val="00615774"/>
    <w:rsid w:val="0066064F"/>
    <w:rsid w:val="0079682E"/>
    <w:rsid w:val="007B6FD7"/>
    <w:rsid w:val="008C04CD"/>
    <w:rsid w:val="008F22F8"/>
    <w:rsid w:val="00942746"/>
    <w:rsid w:val="009427E2"/>
    <w:rsid w:val="00AC1C7A"/>
    <w:rsid w:val="00B85377"/>
    <w:rsid w:val="00BB316A"/>
    <w:rsid w:val="00C83620"/>
    <w:rsid w:val="00CC52DE"/>
    <w:rsid w:val="00D82FB0"/>
    <w:rsid w:val="00DA58A3"/>
    <w:rsid w:val="00E41CA8"/>
    <w:rsid w:val="00F23DA7"/>
    <w:rsid w:val="00F90F83"/>
    <w:rsid w:val="00FA11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FBD8E70"/>
  <w15:chartTrackingRefBased/>
  <w15:docId w15:val="{BDB3593A-E3B1-344F-8D99-57DD1A711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82FB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481786">
      <w:bodyDiv w:val="1"/>
      <w:marLeft w:val="0"/>
      <w:marRight w:val="0"/>
      <w:marTop w:val="0"/>
      <w:marBottom w:val="0"/>
      <w:divBdr>
        <w:top w:val="none" w:sz="0" w:space="0" w:color="auto"/>
        <w:left w:val="none" w:sz="0" w:space="0" w:color="auto"/>
        <w:bottom w:val="none" w:sz="0" w:space="0" w:color="auto"/>
        <w:right w:val="none" w:sz="0" w:space="0" w:color="auto"/>
      </w:divBdr>
    </w:div>
    <w:div w:id="387611197">
      <w:bodyDiv w:val="1"/>
      <w:marLeft w:val="0"/>
      <w:marRight w:val="0"/>
      <w:marTop w:val="0"/>
      <w:marBottom w:val="0"/>
      <w:divBdr>
        <w:top w:val="none" w:sz="0" w:space="0" w:color="auto"/>
        <w:left w:val="none" w:sz="0" w:space="0" w:color="auto"/>
        <w:bottom w:val="none" w:sz="0" w:space="0" w:color="auto"/>
        <w:right w:val="none" w:sz="0" w:space="0" w:color="auto"/>
      </w:divBdr>
    </w:div>
    <w:div w:id="833842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624</Words>
  <Characters>3558</Characters>
  <Application>Microsoft Office Word</Application>
  <DocSecurity>0</DocSecurity>
  <Lines>29</Lines>
  <Paragraphs>8</Paragraphs>
  <ScaleCrop>false</ScaleCrop>
  <Company/>
  <LinksUpToDate>false</LinksUpToDate>
  <CharactersWithSpaces>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 逸洋</dc:creator>
  <cp:keywords/>
  <dc:description/>
  <cp:lastModifiedBy>徐 逸洋</cp:lastModifiedBy>
  <cp:revision>11</cp:revision>
  <cp:lastPrinted>2020-06-22T01:37:00Z</cp:lastPrinted>
  <dcterms:created xsi:type="dcterms:W3CDTF">2020-06-21T13:22:00Z</dcterms:created>
  <dcterms:modified xsi:type="dcterms:W3CDTF">2020-06-24T05:41:00Z</dcterms:modified>
</cp:coreProperties>
</file>