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# 图片公式视觉往返</w:t>
      </w:r>
    </w:p>
    <w:p>
      <w:r>
        <w:t xml:space="preserve"/>
      </w:r>
    </w:p>
    <w:p>
      <w:r>
        <w:t xml:space="preserve">图片实际显示的数字：8642。</w:t>
      </w:r>
    </w:p>
    <w:p>
      <w:r>
        <w:t xml:space="preserve"/>
      </w:r>
    </w:p>
    <w:p>
      <w:r>
        <w:t xml:space="preserve">内容范围：文档包含中文图片与公式、一个内嵌图片，以及一个两列表格；图片中可见的内容仅识别为数字 8642。</w:t>
      </w:r>
    </w:p>
    <w:p>
      <w:r>
        <w:t xml:space="preserve"/>
      </w:r>
    </w:p>
    <w:p>
      <w:r>
        <w:t xml:space="preserve">原文提取到的公式已用显式结构保留。</w:t>
      </w:r>
    </w:p>
    <w:p>
      <m:oMath>
        <m:f>
          <m:num>
            <m:r>
              <m:t>(x+1)</m:t>
            </m:r>
          </m:num>
          <m:den>
            <m:r>
              <m:t>2</m:t>
            </m:r>
          </m:den>
        </m:f>
      </m:oMath>
    </w:p>
    <w:p>
      <m:oMath>
        <m:sSup>
          <m:e>
            <m:r>
              <m:t>y</m:t>
            </m:r>
          </m:e>
          <m:sup>
            <m:r>
              <m:t>3</m:t>
            </m:r>
          </m:sup>
        </m:sSup>
      </m:oMath>
    </w:p>
    <w:p>
      <w:r>
        <w:drawing>
          <wp:inline>
            <wp:extent cx="2286000" cy="1143000"/>
            <wp:docPr id="1" name="Image 1"/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</w:tcPr>
          <w:p>
            <w:r>
              <w:t xml:space="preserve">名称</w:t>
            </w:r>
          </w:p>
        </w:tc>
        <w:tc>
          <w:tcPr>
            <w:tcW w:w="4513" w:type="dxa"/>
          </w:tcPr>
          <w:p>
            <w:r>
              <w:t xml:space="preserve">数值</w:t>
            </w:r>
          </w:p>
        </w:tc>
      </w:tr>
      <w:tr>
        <w:tc>
          <w:tcPr>
            <w:tcW w:w="4513" w:type="dxa"/>
          </w:tcPr>
          <w:p>
            <w:r>
              <w:t xml:space="preserve">样例</w:t>
            </w:r>
          </w:p>
        </w:tc>
        <w:tc>
          <w:tcPr>
            <w:tcW w:w="4513" w:type="dxa"/>
          </w:tcPr>
          <w:p>
            <w:r>
              <w:t xml:space="preserve">19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img1" Type="http://schemas.openxmlformats.org/officeDocument/2006/relationships/image" Target="media/image1.png"/></Relationships>
</file>