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# 验证docx</w:t>
      </w:r>
    </w:p>
    <w:p>
      <w:r>
        <w:t xml:space="preserve"/>
      </w:r>
    </w:p>
    <w:p>
      <w:r>
        <w:t xml:space="preserve">## 来源与实际提取内容</w:t>
      </w:r>
    </w:p>
    <w:p>
      <w:r>
        <w:t xml:space="preserve"/>
      </w:r>
    </w:p>
    <w:p>
      <w:r>
        <w:t xml:space="preserve">来源：样例.docx。工具返回 Office 提取文本，共 40 个字符。以下保留中文及原有表达；“姓名”和“值”、“中文”和“=1+1”之间为制表符。</w:t>
      </w:r>
    </w:p>
    <w:p>
      <w:r>
        <w:t xml:space="preserve"/>
      </w:r>
    </w:p>
    <w:p>
      <w:r>
        <w:t xml:space="preserve">中文样例</w:t>
      </w:r>
    </w:p>
    <w:p>
      <w:r>
        <w:t xml:space="preserve">链式法则 f(x)=(x²+1)³</w:t>
      </w:r>
    </w:p>
    <w:p>
      <w:r>
        <w:t xml:space="preserve">第二段</w:t>
      </w:r>
    </w:p>
    <w:p>
      <w:r>
        <w:t xml:space="preserve">姓名	值</w:t>
      </w:r>
    </w:p>
    <w:p>
      <w:r>
        <w:t xml:space="preserve">中文	=1+1</w:t>
      </w:r>
    </w:p>
    <w:p>
      <w:r>
        <w:t xml:space="preserve"/>
      </w:r>
    </w:p>
    <w:p>
      <w:r>
        <w:t xml:space="preserve">## 内容分析</w:t>
      </w:r>
    </w:p>
    <w:p>
      <w:r>
        <w:t xml:space="preserve"/>
      </w:r>
    </w:p>
    <w:p>
      <w:r>
        <w:t xml:space="preserve">1. “中文样例”是示例性文字，没有提供更具体背景。</w:t>
      </w:r>
    </w:p>
    <w:p>
      <w:r>
        <w:t xml:space="preserve">2. “链式法则 f(x)=(x²+1)³”给出了数学主题及复合函数。令 u(x)=x²+1、g(u)=u³，则 f=g∘u。按链式法则，f′(x)=3(x²+1)²·2x=6x(x²+1)²，对所有实数 x 成立。此推导为本次分析补充，不是附件中的原有作答。</w:t>
      </w:r>
    </w:p>
    <w:p>
      <w:r>
        <w:t xml:space="preserve">3. “第二段”仅为一行文字，没有具体段落内容，不据此补写或推断缺失正文。</w:t>
      </w:r>
    </w:p>
    <w:p>
      <w:r>
        <w:t xml:space="preserve">4. 最后两行呈现制表符分隔的两列文本：列名为“姓名”“值”，对应内容为“中文”“=1+1”。“中文”保留为字段内容，不据此确定任何人的身份。“=1+1”保留为文字，不将其当作已执行的电子表格公式，也不改写为计算结果。下表是按可见分隔符整理的展示，不保证还原原文件表格布局。</w:t>
      </w:r>
    </w:p>
    <w:p>
      <w:r>
        <w:t xml:space="preserve"/>
      </w:r>
    </w:p>
    <w:p>
      <w:r>
        <w:t xml:space="preserve">## 处理范围与未处理内容</w:t>
      </w:r>
    </w:p>
    <w:p>
      <w:r>
        <w:t xml:space="preserve"/>
      </w:r>
    </w:p>
    <w:p>
      <w:r>
        <w:t xml:space="preserve">已分析全部 40 个字符的提取文本，未发现文本截断提示。未检查或还原原 DOCX 的复杂公式、图表、图片、样式、合并单元格、日期格式等非文本或版式信息；工具对这些内容的提取不作完整保证，因此不能声称已完整核验原文档全部对象。提取文本未显示图片关系 ID。未重算任何电子表格公式。DOCX 提取结果无页码，本文件不虚构页码或来源位置。</w:t>
      </w:r>
    </w:p>
    <w:p>
      <w:r>
        <w:t xml:space="preserve"/>
      </w:r>
    </w:p>
    <w:p>
      <w:r>
        <w:t xml:space="preserve">本文件仅为附件内容分析，不是用户作答或学习记录，不代表用户的学习表现、独立完成情况或掌握程度。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姓名</w:t>
            </w:r>
          </w:p>
        </w:tc>
        <w:tc>
          <w:tcPr>
            <w:tcW w:w="4513" w:type="dxa"/>
          </w:tcPr>
          <w:p>
            <w:r>
              <w:t xml:space="preserve">值</w:t>
            </w:r>
          </w:p>
        </w:tc>
      </w:tr>
      <w:tr>
        <w:tc>
          <w:tcPr>
            <w:tcW w:w="4513" w:type="dxa"/>
          </w:tcPr>
          <w:p>
            <w:r>
              <w:t xml:space="preserve">中文</w:t>
            </w:r>
          </w:p>
        </w:tc>
        <w:tc>
          <w:tcPr>
            <w:tcW w:w="4513" w:type="dxa"/>
          </w:tcPr>
          <w:p>
            <w:r>
              <w:t xml:space="preserve">=1+1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