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E3AB9" w14:textId="77777777" w:rsidR="002E26D3" w:rsidRDefault="008634CA">
      <w:bookmarkStart w:id="0" w:name="_GoBack"/>
      <w:r>
        <w:rPr>
          <w:rFonts w:hint="eastAsia"/>
        </w:rPr>
        <w:t>单层1</w:t>
      </w:r>
      <w:r>
        <w:t>T-VS</w:t>
      </w:r>
      <w:r>
        <w:rPr>
          <w:rFonts w:hint="eastAsia"/>
        </w:rPr>
        <w:t>e</w:t>
      </w:r>
      <w:r w:rsidRPr="008634CA">
        <w:rPr>
          <w:rFonts w:hint="eastAsia"/>
          <w:vertAlign w:val="subscript"/>
        </w:rPr>
        <w:t>2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</w:t>
      </w:r>
      <w:r w:rsidR="002A24CA">
        <w:rPr>
          <w:rFonts w:hint="eastAsia"/>
        </w:rPr>
        <w:t>限域效应</w:t>
      </w:r>
      <w:proofErr w:type="gramEnd"/>
      <w:r>
        <w:rPr>
          <w:rFonts w:hint="eastAsia"/>
        </w:rPr>
        <w:t>增强化Stoner铁磁不稳定性</w:t>
      </w:r>
    </w:p>
    <w:p w14:paraId="521F97DC" w14:textId="77777777" w:rsidR="008634CA" w:rsidRDefault="008634CA">
      <w:r>
        <w:t>H</w:t>
      </w:r>
      <w:r>
        <w:rPr>
          <w:rFonts w:hint="eastAsia"/>
        </w:rPr>
        <w:t>ighlights</w:t>
      </w:r>
    </w:p>
    <w:p w14:paraId="5B2096DC" w14:textId="540C6201" w:rsidR="000423B8" w:rsidRDefault="00CD7D98" w:rsidP="000423B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限域效应</w:t>
      </w:r>
      <w:proofErr w:type="gramEnd"/>
      <w:r w:rsidR="00BB71E4">
        <w:rPr>
          <w:rFonts w:hint="eastAsia"/>
        </w:rPr>
        <w:t>增强了Stoner不稳定性，</w:t>
      </w:r>
      <w:r w:rsidR="000423B8">
        <w:rPr>
          <w:rFonts w:hint="eastAsia"/>
        </w:rPr>
        <w:t>导致了1</w:t>
      </w:r>
      <w:r w:rsidR="000423B8">
        <w:t>T-VSe2</w:t>
      </w:r>
      <w:r w:rsidR="000423B8">
        <w:rPr>
          <w:rFonts w:hint="eastAsia"/>
        </w:rPr>
        <w:t>的铁磁性质</w:t>
      </w:r>
      <w:r w:rsidR="009C38FA">
        <w:rPr>
          <w:rFonts w:hint="eastAsia"/>
        </w:rPr>
        <w:t>，且</w:t>
      </w:r>
      <w:r w:rsidR="009C38FA">
        <w:rPr>
          <w:rFonts w:hint="eastAsia"/>
        </w:rPr>
        <w:t>消除了层间耦合</w:t>
      </w:r>
      <w:r w:rsidR="000423B8">
        <w:rPr>
          <w:rFonts w:hint="eastAsia"/>
        </w:rPr>
        <w:t>。</w:t>
      </w:r>
    </w:p>
    <w:p w14:paraId="6B053AA0" w14:textId="78E8FBCA" w:rsidR="000423B8" w:rsidRDefault="009C38FA" w:rsidP="000423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an H</w:t>
      </w:r>
      <w:r>
        <w:rPr>
          <w:rFonts w:hint="eastAsia"/>
        </w:rPr>
        <w:t>ove奇点的出现导致了费米面处态密度的巨大增加</w:t>
      </w:r>
      <w:r w:rsidR="005249F0">
        <w:rPr>
          <w:rFonts w:hint="eastAsia"/>
        </w:rPr>
        <w:t>。</w:t>
      </w:r>
    </w:p>
    <w:p w14:paraId="1D106D3F" w14:textId="277789E8" w:rsidR="005249F0" w:rsidRDefault="005249F0" w:rsidP="000423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toner</w:t>
      </w:r>
      <w:proofErr w:type="gramStart"/>
      <w:r>
        <w:rPr>
          <w:rFonts w:hint="eastAsia"/>
        </w:rPr>
        <w:t>不稳定性对层间距</w:t>
      </w:r>
      <w:proofErr w:type="gramEnd"/>
      <w:r>
        <w:rPr>
          <w:rFonts w:hint="eastAsia"/>
        </w:rPr>
        <w:t>敏感。</w:t>
      </w:r>
    </w:p>
    <w:p w14:paraId="2FF2606D" w14:textId="056E03D5" w:rsidR="005249F0" w:rsidRDefault="007444B1" w:rsidP="005249F0">
      <w:r>
        <w:rPr>
          <w:rFonts w:hint="eastAsia"/>
        </w:rPr>
        <w:t>B</w:t>
      </w:r>
      <w:r>
        <w:t>ackground</w:t>
      </w:r>
    </w:p>
    <w:p w14:paraId="6895AFB5" w14:textId="227C1E60" w:rsidR="007444B1" w:rsidRDefault="003B5013" w:rsidP="005249F0">
      <w:r>
        <w:rPr>
          <w:rFonts w:hint="eastAsia"/>
        </w:rPr>
        <w:t>早期的2</w:t>
      </w:r>
      <w:r>
        <w:t>D</w:t>
      </w:r>
      <w:r>
        <w:rPr>
          <w:rFonts w:hint="eastAsia"/>
        </w:rPr>
        <w:t>磁性材料是在磁性衬底上沉积薄膜、磁性原子吸附、掺杂而制成的。而其缺点十分明显：单纯沉积得到的薄膜很难真正形成2</w:t>
      </w:r>
      <w:r>
        <w:t>D</w:t>
      </w:r>
      <w:r>
        <w:rPr>
          <w:rFonts w:hint="eastAsia"/>
        </w:rPr>
        <w:t>结构，难以形成实用价值；无序效应导致难以从设计</w:t>
      </w:r>
      <w:r w:rsidR="00F70412">
        <w:rPr>
          <w:rFonts w:hint="eastAsia"/>
        </w:rPr>
        <w:t>电子器件。</w:t>
      </w:r>
    </w:p>
    <w:p w14:paraId="0EA5FC34" w14:textId="3D6EA131" w:rsidR="00F70412" w:rsidRPr="008634CA" w:rsidRDefault="00F70412" w:rsidP="005249F0">
      <w:pPr>
        <w:rPr>
          <w:rFonts w:hint="eastAsia"/>
        </w:rPr>
      </w:pPr>
      <w:r>
        <w:rPr>
          <w:rFonts w:hint="eastAsia"/>
        </w:rPr>
        <w:t>1</w:t>
      </w:r>
      <w:r>
        <w:t>T-VS</w:t>
      </w:r>
      <w:r>
        <w:rPr>
          <w:rFonts w:hint="eastAsia"/>
        </w:rPr>
        <w:t>e2是近期兴起的</w:t>
      </w:r>
      <w:bookmarkEnd w:id="0"/>
    </w:p>
    <w:sectPr w:rsidR="00F70412" w:rsidRPr="00863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71CE7"/>
    <w:multiLevelType w:val="hybridMultilevel"/>
    <w:tmpl w:val="D974BC16"/>
    <w:lvl w:ilvl="0" w:tplc="0B0039FC">
      <w:numFmt w:val="bullet"/>
      <w:lvlText w:val="-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CA"/>
    <w:rsid w:val="000423B8"/>
    <w:rsid w:val="002A24CA"/>
    <w:rsid w:val="002C04FB"/>
    <w:rsid w:val="002E26D3"/>
    <w:rsid w:val="003B5013"/>
    <w:rsid w:val="0048705E"/>
    <w:rsid w:val="005249F0"/>
    <w:rsid w:val="007444B1"/>
    <w:rsid w:val="008634CA"/>
    <w:rsid w:val="009C38FA"/>
    <w:rsid w:val="00BB71E4"/>
    <w:rsid w:val="00CD7D98"/>
    <w:rsid w:val="00F7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91A9"/>
  <w15:chartTrackingRefBased/>
  <w15:docId w15:val="{E5FC4B64-3F2F-4C3E-8156-408A1E13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43FED57D090419984E0F90D735F85" ma:contentTypeVersion="12" ma:contentTypeDescription="Create a new document." ma:contentTypeScope="" ma:versionID="c837373f73494d425d418d57ae731c05">
  <xsd:schema xmlns:xsd="http://www.w3.org/2001/XMLSchema" xmlns:xs="http://www.w3.org/2001/XMLSchema" xmlns:p="http://schemas.microsoft.com/office/2006/metadata/properties" xmlns:ns3="354b6319-3cbc-4af9-9feb-bfdb5ed760b6" xmlns:ns4="3a2f58d4-53c9-4498-8951-86320d949888" targetNamespace="http://schemas.microsoft.com/office/2006/metadata/properties" ma:root="true" ma:fieldsID="5ac3d795a8526da512c7ef0653905040" ns3:_="" ns4:_="">
    <xsd:import namespace="354b6319-3cbc-4af9-9feb-bfdb5ed760b6"/>
    <xsd:import namespace="3a2f58d4-53c9-4498-8951-86320d949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b6319-3cbc-4af9-9feb-bfdb5ed76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f58d4-53c9-4498-8951-86320d94988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DD575A-A5AA-4090-B330-B09A7B938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4b6319-3cbc-4af9-9feb-bfdb5ed760b6"/>
    <ds:schemaRef ds:uri="3a2f58d4-53c9-4498-8951-86320d949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1E1A5C-674B-412D-9704-6042CCEC0A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DBAE83-012C-4617-B861-CCC1CF9607CE}">
  <ds:schemaRefs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3a2f58d4-53c9-4498-8951-86320d949888"/>
    <ds:schemaRef ds:uri="354b6319-3cbc-4af9-9feb-bfdb5ed76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Yiyuan Zhao</dc:creator>
  <cp:keywords/>
  <dc:description/>
  <cp:lastModifiedBy>Yiyuan Zhao</cp:lastModifiedBy>
  <cp:revision>2</cp:revision>
  <dcterms:created xsi:type="dcterms:W3CDTF">2020-10-23T01:26:00Z</dcterms:created>
  <dcterms:modified xsi:type="dcterms:W3CDTF">2020-10-23T15:27:00Z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0x01010076443FED57D090419984E0F90D735F85</vt:lpwstr>
  </property>
</Properties>
</file>