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A3AC" w14:textId="18F0E085" w:rsidR="001D0775" w:rsidRPr="005A6D39" w:rsidRDefault="000C6A72" w:rsidP="000C6A72">
      <w:pPr>
        <w:spacing w:after="0"/>
        <w:rPr>
          <w:rFonts w:ascii="宋体" w:eastAsia="宋体" w:hAnsi="宋体"/>
          <w:sz w:val="21"/>
          <w:szCs w:val="21"/>
        </w:rPr>
      </w:pPr>
      <w:r w:rsidRPr="005A6D39">
        <w:rPr>
          <w:rFonts w:ascii="宋体" w:eastAsia="宋体" w:hAnsi="宋体" w:hint="eastAsia"/>
          <w:b/>
          <w:bCs/>
          <w:sz w:val="21"/>
          <w:szCs w:val="21"/>
        </w:rPr>
        <w:t>测试用例1</w:t>
      </w:r>
      <w:r w:rsidR="00F43126" w:rsidRPr="005A6D39">
        <w:rPr>
          <w:rFonts w:ascii="宋体" w:eastAsia="宋体" w:hAnsi="宋体" w:hint="eastAsia"/>
          <w:sz w:val="21"/>
          <w:szCs w:val="21"/>
        </w:rPr>
        <w:t>：</w:t>
      </w:r>
      <w:r w:rsidR="008E5F0A" w:rsidRPr="005A6D39">
        <w:rPr>
          <w:rFonts w:ascii="宋体" w:eastAsia="宋体" w:hAnsi="宋体" w:hint="eastAsia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="00066B4F" w:rsidRPr="005A6D39">
        <w:rPr>
          <w:rFonts w:ascii="宋体" w:eastAsia="宋体" w:hAnsi="宋体" w:hint="eastAsia"/>
          <w:sz w:val="21"/>
          <w:szCs w:val="21"/>
        </w:rPr>
        <w:t>，</w:t>
      </w:r>
      <w:r w:rsidR="009D633C" w:rsidRPr="005A6D39">
        <w:rPr>
          <w:rFonts w:ascii="宋体" w:eastAsia="宋体" w:hAnsi="宋体" w:hint="eastAsia"/>
          <w:sz w:val="21"/>
          <w:szCs w:val="21"/>
        </w:rPr>
        <w:t>两种货币</w:t>
      </w:r>
      <m:oMath>
        <m:r>
          <w:rPr>
            <w:rFonts w:ascii="Cambria Math" w:eastAsia="宋体" w:hAnsi="Cambria Math"/>
            <w:sz w:val="21"/>
            <w:szCs w:val="21"/>
          </w:rPr>
          <m:t>o,d</m:t>
        </m:r>
      </m:oMath>
      <w:r w:rsidR="009D633C" w:rsidRPr="005A6D39">
        <w:rPr>
          <w:rFonts w:ascii="宋体" w:eastAsia="宋体" w:hAnsi="宋体" w:hint="eastAsia"/>
          <w:sz w:val="21"/>
          <w:szCs w:val="21"/>
        </w:rPr>
        <w:t>，</w:t>
      </w:r>
      <w:r w:rsidR="00C90DC7" w:rsidRPr="005A6D39">
        <w:rPr>
          <w:rFonts w:ascii="宋体" w:eastAsia="宋体" w:hAnsi="宋体" w:hint="eastAsia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</m:oMath>
      <w:r w:rsidR="006B640F" w:rsidRPr="005A6D39">
        <w:rPr>
          <w:rFonts w:ascii="宋体" w:eastAsia="宋体" w:hAnsi="宋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o:8,d:2</m:t>
            </m:r>
          </m:e>
        </m:d>
      </m:oMath>
      <w:r w:rsidR="00346926" w:rsidRPr="005A6D39">
        <w:rPr>
          <w:rFonts w:ascii="宋体" w:eastAsia="宋体" w:hAnsi="宋体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="00346926" w:rsidRPr="005A6D39">
        <w:rPr>
          <w:rFonts w:ascii="宋体" w:eastAsia="宋体" w:hAnsi="宋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o:10,d:2.</m:t>
            </m:r>
            <m:r>
              <w:rPr>
                <w:rFonts w:ascii="Cambria Math" w:eastAsia="宋体" w:hAnsi="Cambria Math" w:hint="eastAsia"/>
                <w:sz w:val="21"/>
                <w:szCs w:val="21"/>
              </w:rPr>
              <m:t>5</m:t>
            </m:r>
          </m:e>
        </m:d>
      </m:oMath>
      <w:r w:rsidR="007D3556" w:rsidRPr="005A6D39">
        <w:rPr>
          <w:rFonts w:ascii="宋体" w:eastAsia="宋体" w:hAnsi="宋体" w:hint="eastAsia"/>
          <w:sz w:val="21"/>
          <w:szCs w:val="21"/>
        </w:rPr>
        <w:t>，</w:t>
      </w:r>
      <w:r w:rsidR="004E059F" w:rsidRPr="005A6D39">
        <w:rPr>
          <w:rFonts w:ascii="宋体" w:eastAsia="宋体" w:hAnsi="宋体" w:hint="eastAsia"/>
          <w:sz w:val="21"/>
          <w:szCs w:val="21"/>
        </w:rPr>
        <w:t>兑换目标为：将持有的1单位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</m:oMath>
      <w:r w:rsidR="004E059F" w:rsidRPr="005A6D39">
        <w:rPr>
          <w:rFonts w:ascii="宋体" w:eastAsia="宋体" w:hAnsi="宋体" w:hint="eastAsia"/>
          <w:sz w:val="21"/>
          <w:szCs w:val="21"/>
        </w:rPr>
        <w:t>货币</w:t>
      </w:r>
      <w:r w:rsidR="006F5DC2" w:rsidRPr="005A6D39">
        <w:rPr>
          <w:rFonts w:ascii="宋体" w:eastAsia="宋体" w:hAnsi="宋体" w:hint="eastAsia"/>
          <w:sz w:val="21"/>
          <w:szCs w:val="21"/>
        </w:rPr>
        <w:t>全部兑换为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6F5DC2" w:rsidRPr="005A6D39">
        <w:rPr>
          <w:rFonts w:ascii="宋体" w:eastAsia="宋体" w:hAnsi="宋体" w:hint="eastAsia"/>
          <w:sz w:val="21"/>
          <w:szCs w:val="21"/>
        </w:rPr>
        <w:t>货币</w:t>
      </w:r>
      <w:r w:rsidR="00AC28EB" w:rsidRPr="005A6D39">
        <w:rPr>
          <w:rFonts w:ascii="宋体" w:eastAsia="宋体" w:hAnsi="宋体" w:hint="eastAsia"/>
          <w:sz w:val="21"/>
          <w:szCs w:val="21"/>
        </w:rPr>
        <w:t>并最大化货币数量，</w:t>
      </w:r>
      <w:r w:rsidR="007D3556" w:rsidRPr="005A6D39">
        <w:rPr>
          <w:rFonts w:ascii="宋体" w:eastAsia="宋体" w:hAnsi="宋体" w:hint="eastAsia"/>
          <w:sz w:val="21"/>
          <w:szCs w:val="21"/>
        </w:rPr>
        <w:t>示意图如下：</w:t>
      </w:r>
    </w:p>
    <w:p w14:paraId="1FF8B06B" w14:textId="77777777" w:rsidR="00D35FA1" w:rsidRPr="005A6D39" w:rsidRDefault="00D35FA1" w:rsidP="000C6A72">
      <w:pPr>
        <w:spacing w:after="0"/>
        <w:rPr>
          <w:rFonts w:ascii="宋体" w:eastAsia="宋体" w:hAnsi="宋体"/>
          <w:sz w:val="21"/>
          <w:szCs w:val="21"/>
        </w:rPr>
      </w:pPr>
    </w:p>
    <w:p w14:paraId="0F22CEB2" w14:textId="7E0FD396" w:rsidR="00B9429C" w:rsidRPr="005A6D39" w:rsidRDefault="007D3297" w:rsidP="000C6A72">
      <w:pPr>
        <w:spacing w:after="0"/>
        <w:rPr>
          <w:rFonts w:ascii="宋体" w:eastAsia="宋体" w:hAnsi="宋体"/>
          <w:i/>
          <w:sz w:val="21"/>
          <w:szCs w:val="21"/>
        </w:rPr>
      </w:pPr>
      <w:r w:rsidRPr="005A6D39">
        <w:rPr>
          <w:rFonts w:ascii="宋体" w:eastAsia="宋体" w:hAnsi="宋体"/>
          <w:i/>
          <w:noProof/>
          <w:sz w:val="21"/>
          <w:szCs w:val="21"/>
        </w:rPr>
        <w:drawing>
          <wp:inline distT="0" distB="0" distL="0" distR="0" wp14:anchorId="40351C60" wp14:editId="54E7B3D2">
            <wp:extent cx="5486400" cy="14154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03457AE4" w:rsidR="00D35FA1" w:rsidRPr="005A6D39" w:rsidRDefault="00D35FA1" w:rsidP="000C6A72">
      <w:pPr>
        <w:spacing w:after="0"/>
        <w:rPr>
          <w:rFonts w:ascii="宋体" w:eastAsia="宋体" w:hAnsi="宋体"/>
          <w:iCs/>
          <w:sz w:val="21"/>
          <w:szCs w:val="21"/>
        </w:rPr>
      </w:pPr>
    </w:p>
    <w:p w14:paraId="1D512172" w14:textId="04DF594B" w:rsidR="00D35FA1" w:rsidRPr="005A6D39" w:rsidRDefault="00D35FA1" w:rsidP="000C6A72">
      <w:pPr>
        <w:spacing w:after="0"/>
        <w:rPr>
          <w:rFonts w:ascii="宋体" w:eastAsia="宋体" w:hAnsi="宋体"/>
          <w:sz w:val="21"/>
          <w:szCs w:val="21"/>
        </w:rPr>
      </w:pPr>
      <w:r w:rsidRPr="005A6D39">
        <w:rPr>
          <w:rFonts w:ascii="宋体" w:eastAsia="宋体" w:hAnsi="宋体" w:hint="eastAsia"/>
          <w:iCs/>
          <w:sz w:val="21"/>
          <w:szCs w:val="21"/>
        </w:rPr>
        <w:t>经计算，最优兑换策略为</w:t>
      </w:r>
      <w:r w:rsidR="004E059F" w:rsidRPr="005A6D39">
        <w:rPr>
          <w:rFonts w:ascii="宋体" w:eastAsia="宋体" w:hAnsi="宋体" w:hint="eastAsia"/>
          <w:iCs/>
          <w:sz w:val="21"/>
          <w:szCs w:val="21"/>
        </w:rPr>
        <w:t>，</w:t>
      </w:r>
      <w:r w:rsidR="00AC28EB" w:rsidRPr="005A6D39">
        <w:rPr>
          <w:rFonts w:ascii="宋体" w:eastAsia="宋体" w:hAnsi="宋体" w:hint="eastAsia"/>
          <w:iCs/>
          <w:sz w:val="21"/>
          <w:szCs w:val="21"/>
        </w:rPr>
        <w:t>将</w:t>
      </w:r>
      <w:r w:rsidR="00AC28EB" w:rsidRPr="005A6D39">
        <w:rPr>
          <w:rFonts w:ascii="宋体" w:eastAsia="宋体" w:hAnsi="宋体"/>
          <w:iCs/>
          <w:sz w:val="21"/>
          <w:szCs w:val="21"/>
        </w:rPr>
        <w:t>0.4477</w:t>
      </w:r>
      <w:r w:rsidR="005C7ADA" w:rsidRPr="005A6D39">
        <w:rPr>
          <w:rFonts w:ascii="宋体" w:eastAsia="宋体" w:hAnsi="宋体" w:hint="eastAsia"/>
          <w:iCs/>
          <w:sz w:val="21"/>
          <w:szCs w:val="21"/>
        </w:rPr>
        <w:t>单位</w:t>
      </w:r>
      <w:r w:rsidR="00AC28EB" w:rsidRPr="005A6D39">
        <w:rPr>
          <w:rFonts w:ascii="宋体" w:eastAsia="宋体" w:hAnsi="宋体" w:hint="eastAsia"/>
          <w:iCs/>
          <w:sz w:val="21"/>
          <w:szCs w:val="21"/>
        </w:rPr>
        <w:t>和</w:t>
      </w:r>
      <w:r w:rsidR="005C7ADA" w:rsidRPr="005A6D39">
        <w:rPr>
          <w:rFonts w:ascii="宋体" w:eastAsia="宋体" w:hAnsi="宋体"/>
          <w:iCs/>
          <w:sz w:val="21"/>
          <w:szCs w:val="21"/>
        </w:rPr>
        <w:t>0.5522</w:t>
      </w:r>
      <w:r w:rsidR="005C7ADA" w:rsidRPr="005A6D39">
        <w:rPr>
          <w:rFonts w:ascii="宋体" w:eastAsia="宋体" w:hAnsi="宋体" w:hint="eastAsia"/>
          <w:iCs/>
          <w:sz w:val="21"/>
          <w:szCs w:val="21"/>
        </w:rPr>
        <w:t>单位分别经由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="005C7ADA" w:rsidRPr="005A6D39">
        <w:rPr>
          <w:rFonts w:ascii="宋体" w:eastAsia="宋体" w:hAnsi="宋体" w:hint="eastAsia"/>
          <w:sz w:val="21"/>
          <w:szCs w:val="21"/>
        </w:rPr>
        <w:t>渠道</w:t>
      </w:r>
      <w:r w:rsidR="009E0078" w:rsidRPr="005A6D39">
        <w:rPr>
          <w:rFonts w:ascii="宋体" w:eastAsia="宋体" w:hAnsi="宋体" w:hint="eastAsia"/>
          <w:sz w:val="21"/>
          <w:szCs w:val="21"/>
        </w:rPr>
        <w:t>兑换为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9E0078" w:rsidRPr="005A6D39">
        <w:rPr>
          <w:rFonts w:ascii="宋体" w:eastAsia="宋体" w:hAnsi="宋体" w:hint="eastAsia"/>
          <w:sz w:val="21"/>
          <w:szCs w:val="21"/>
        </w:rPr>
        <w:t>货币，</w:t>
      </w:r>
      <w:r w:rsidR="0063217F" w:rsidRPr="005A6D39">
        <w:rPr>
          <w:rFonts w:ascii="宋体" w:eastAsia="宋体" w:hAnsi="宋体" w:hint="eastAsia"/>
          <w:sz w:val="21"/>
          <w:szCs w:val="21"/>
        </w:rPr>
        <w:t>总计获得</w:t>
      </w:r>
      <w:r w:rsidR="0063217F" w:rsidRPr="005A6D39">
        <w:rPr>
          <w:rFonts w:ascii="宋体" w:eastAsia="宋体" w:hAnsi="宋体"/>
          <w:sz w:val="21"/>
          <w:szCs w:val="21"/>
        </w:rPr>
        <w:t>0.2368</w:t>
      </w:r>
      <w:r w:rsidR="0063217F" w:rsidRPr="005A6D39">
        <w:rPr>
          <w:rFonts w:ascii="宋体" w:eastAsia="宋体" w:hAnsi="宋体" w:hint="eastAsia"/>
          <w:sz w:val="21"/>
          <w:szCs w:val="21"/>
        </w:rPr>
        <w:t>单位的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63217F" w:rsidRPr="005A6D39">
        <w:rPr>
          <w:rFonts w:ascii="宋体" w:eastAsia="宋体" w:hAnsi="宋体" w:hint="eastAsia"/>
          <w:sz w:val="21"/>
          <w:szCs w:val="21"/>
        </w:rPr>
        <w:t>货币。</w:t>
      </w:r>
    </w:p>
    <w:p w14:paraId="30425238" w14:textId="355395BA" w:rsidR="0023125C" w:rsidRPr="005A6D39" w:rsidRDefault="0023125C" w:rsidP="000C6A72">
      <w:pPr>
        <w:spacing w:after="0"/>
        <w:rPr>
          <w:rFonts w:ascii="宋体" w:eastAsia="宋体" w:hAnsi="宋体"/>
          <w:sz w:val="21"/>
          <w:szCs w:val="21"/>
        </w:rPr>
      </w:pPr>
    </w:p>
    <w:p w14:paraId="62A3DF6E" w14:textId="1FEB779D" w:rsidR="0023125C" w:rsidRPr="005A6D39" w:rsidRDefault="0023125C" w:rsidP="000C6A72">
      <w:pPr>
        <w:spacing w:after="0"/>
        <w:rPr>
          <w:rFonts w:ascii="宋体" w:eastAsia="宋体" w:hAnsi="宋体"/>
          <w:sz w:val="21"/>
          <w:szCs w:val="21"/>
        </w:rPr>
      </w:pPr>
      <w:r w:rsidRPr="005A6D39">
        <w:rPr>
          <w:rFonts w:ascii="宋体" w:eastAsia="宋体" w:hAnsi="宋体" w:hint="eastAsia"/>
          <w:sz w:val="21"/>
          <w:szCs w:val="21"/>
        </w:rPr>
        <w:t>合理性检查</w:t>
      </w:r>
      <w:r w:rsidR="00D41257" w:rsidRPr="005A6D39">
        <w:rPr>
          <w:rFonts w:ascii="宋体" w:eastAsia="宋体" w:hAnsi="宋体" w:hint="eastAsia"/>
          <w:sz w:val="21"/>
          <w:szCs w:val="21"/>
        </w:rPr>
        <w:t>：在本案例中，显然需要同时使用两种渠道来最大化收益</w:t>
      </w:r>
      <w:r w:rsidR="00937369" w:rsidRPr="005A6D39">
        <w:rPr>
          <w:rFonts w:ascii="宋体" w:eastAsia="宋体" w:hAnsi="宋体" w:hint="eastAsia"/>
          <w:sz w:val="21"/>
          <w:szCs w:val="21"/>
        </w:rPr>
        <w:t>。在使用</w:t>
      </w:r>
      <w:r w:rsidR="00332A08" w:rsidRPr="005A6D39">
        <w:rPr>
          <w:rFonts w:ascii="宋体" w:eastAsia="宋体" w:hAnsi="宋体" w:hint="eastAsia"/>
          <w:sz w:val="21"/>
          <w:szCs w:val="21"/>
        </w:rPr>
        <w:t>最优方案</w:t>
      </w:r>
      <w:r w:rsidR="00937369" w:rsidRPr="005A6D39">
        <w:rPr>
          <w:rFonts w:ascii="宋体" w:eastAsia="宋体" w:hAnsi="宋体" w:hint="eastAsia"/>
          <w:sz w:val="21"/>
          <w:szCs w:val="21"/>
        </w:rPr>
        <w:t>后</w:t>
      </w:r>
      <w:r w:rsidR="00332A08" w:rsidRPr="005A6D39">
        <w:rPr>
          <w:rFonts w:ascii="宋体" w:eastAsia="宋体" w:hAnsi="宋体" w:hint="eastAsia"/>
          <w:sz w:val="21"/>
          <w:szCs w:val="21"/>
        </w:rPr>
        <w:t>，</w:t>
      </w:r>
      <w:r w:rsidR="00937369" w:rsidRPr="005A6D39">
        <w:rPr>
          <w:rFonts w:ascii="宋体" w:eastAsia="宋体" w:hAnsi="宋体" w:hint="eastAsia"/>
          <w:sz w:val="21"/>
          <w:szCs w:val="21"/>
        </w:rPr>
        <w:t>通过两种渠道兑换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937369" w:rsidRPr="005A6D39">
        <w:rPr>
          <w:rFonts w:ascii="宋体" w:eastAsia="宋体" w:hAnsi="宋体" w:hint="eastAsia"/>
          <w:sz w:val="21"/>
          <w:szCs w:val="21"/>
        </w:rPr>
        <w:t>货币的</w:t>
      </w:r>
      <w:r w:rsidR="00937369" w:rsidRPr="005A6D39">
        <w:rPr>
          <w:rFonts w:ascii="宋体" w:eastAsia="宋体" w:hAnsi="宋体" w:hint="eastAsia"/>
          <w:b/>
          <w:bCs/>
          <w:sz w:val="21"/>
          <w:szCs w:val="21"/>
        </w:rPr>
        <w:t>边际收益应当相等</w:t>
      </w:r>
      <w:r w:rsidR="00937369" w:rsidRPr="005A6D39">
        <w:rPr>
          <w:rFonts w:ascii="宋体" w:eastAsia="宋体" w:hAnsi="宋体" w:hint="eastAsia"/>
          <w:sz w:val="21"/>
          <w:szCs w:val="21"/>
        </w:rPr>
        <w:t>：</w:t>
      </w:r>
    </w:p>
    <w:p w14:paraId="7C8E3FBB" w14:textId="77777777" w:rsidR="005A6D39" w:rsidRPr="005A6D39" w:rsidRDefault="005A6D39" w:rsidP="000C6A72">
      <w:pPr>
        <w:spacing w:after="0"/>
        <w:rPr>
          <w:rFonts w:ascii="宋体" w:eastAsia="宋体" w:hAnsi="宋体"/>
          <w:sz w:val="21"/>
          <w:szCs w:val="21"/>
        </w:rPr>
      </w:pPr>
    </w:p>
    <w:p w14:paraId="26684DAB" w14:textId="56F3D6D2" w:rsidR="00937369" w:rsidRPr="007D200A" w:rsidRDefault="008F2514" w:rsidP="000C6A72">
      <w:pPr>
        <w:spacing w:after="0"/>
        <w:rPr>
          <w:rFonts w:ascii="宋体" w:eastAsia="宋体" w:hAnsi="宋体"/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d1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o1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+x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2-0.44</m:t>
              </m:r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44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8+0.44</m:t>
              </m:r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44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=0.1842=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2.5-0.55</m:t>
              </m:r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56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10+0.55</m:t>
              </m:r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56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d2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-y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o2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+y</m:t>
              </m:r>
            </m:den>
          </m:f>
        </m:oMath>
      </m:oMathPara>
    </w:p>
    <w:p w14:paraId="76CA627B" w14:textId="4D30ED16" w:rsidR="007D200A" w:rsidRDefault="007D200A" w:rsidP="000C6A72">
      <w:pPr>
        <w:spacing w:after="0"/>
        <w:rPr>
          <w:rFonts w:ascii="宋体" w:eastAsia="宋体" w:hAnsi="宋体"/>
          <w:iCs/>
          <w:sz w:val="21"/>
          <w:szCs w:val="21"/>
        </w:rPr>
      </w:pPr>
    </w:p>
    <w:p w14:paraId="69044E1D" w14:textId="203CBD14" w:rsidR="007D200A" w:rsidRDefault="00D932F7" w:rsidP="000C6A72">
      <w:pPr>
        <w:spacing w:after="0"/>
        <w:rPr>
          <w:rFonts w:ascii="宋体" w:eastAsia="宋体" w:hAnsi="宋体"/>
          <w:iCs/>
          <w:sz w:val="21"/>
          <w:szCs w:val="21"/>
        </w:rPr>
      </w:pPr>
      <w:r>
        <w:rPr>
          <w:rFonts w:ascii="宋体" w:eastAsia="宋体" w:hAnsi="宋体" w:hint="eastAsia"/>
          <w:iCs/>
          <w:sz w:val="21"/>
          <w:szCs w:val="21"/>
        </w:rPr>
        <w:t>数学推导：</w:t>
      </w:r>
    </w:p>
    <w:p w14:paraId="552E7E95" w14:textId="25BA9320" w:rsidR="00D932F7" w:rsidRPr="006972C7" w:rsidRDefault="00D932F7" w:rsidP="000C6A72">
      <w:pPr>
        <w:spacing w:after="0"/>
        <w:rPr>
          <w:rFonts w:ascii="宋体" w:eastAsia="宋体" w:hAnsi="宋体"/>
          <w:i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r>
            <w:rPr>
              <w:rFonts w:ascii="Cambria Math" w:eastAsia="宋体" w:hAnsi="Cambria Math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dΔ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1AAEFEC" w14:textId="15C2D42E" w:rsidR="006972C7" w:rsidRDefault="006972C7" w:rsidP="000C6A72">
      <w:pPr>
        <w:spacing w:after="0"/>
        <w:rPr>
          <w:rFonts w:ascii="宋体" w:eastAsia="宋体" w:hAnsi="宋体"/>
          <w:sz w:val="21"/>
          <w:szCs w:val="21"/>
        </w:rPr>
      </w:pPr>
    </w:p>
    <w:p w14:paraId="71C32BAC" w14:textId="77777777" w:rsidR="006972C7" w:rsidRDefault="006972C7" w:rsidP="006972C7">
      <w:r>
        <w:rPr>
          <w:rFonts w:hint="eastAsia"/>
        </w:rPr>
        <w:t>定理：当不考虑手续费时，所有选择的兑换路径的边际收益相等。</w:t>
      </w:r>
    </w:p>
    <w:p w14:paraId="676F4DB5" w14:textId="77777777" w:rsidR="006972C7" w:rsidRDefault="006972C7" w:rsidP="006972C7">
      <w:r>
        <w:rPr>
          <w:rFonts w:hint="eastAsia"/>
        </w:rPr>
        <w:t>证明：使用反证法，假设某兑换路径的边际收益为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，存在另一条被选中的兑换路径的边际收益为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≠a</m:t>
        </m:r>
      </m:oMath>
      <w:r>
        <w:rPr>
          <w:rFonts w:hint="eastAsia"/>
        </w:rPr>
        <w:t>，则必然存在</w:t>
      </w:r>
    </w:p>
    <w:p w14:paraId="34050C12" w14:textId="77777777" w:rsidR="006972C7" w:rsidRDefault="006972C7" w:rsidP="006972C7"/>
    <w:p w14:paraId="40ACD6EC" w14:textId="77777777" w:rsidR="006972C7" w:rsidRDefault="006972C7" w:rsidP="006972C7">
      <w:r>
        <w:t>Dynamic programming</w:t>
      </w:r>
    </w:p>
    <w:p w14:paraId="41BDE10B" w14:textId="77777777" w:rsidR="006972C7" w:rsidRDefault="006972C7" w:rsidP="006972C7"/>
    <w:p w14:paraId="2C6F3D83" w14:textId="77777777" w:rsidR="006972C7" w:rsidRDefault="006972C7" w:rsidP="006972C7">
      <w:r>
        <w:t>Good news:</w:t>
      </w:r>
    </w:p>
    <w:p w14:paraId="42978E40" w14:textId="77777777" w:rsidR="006972C7" w:rsidRPr="00790451" w:rsidRDefault="006972C7" w:rsidP="006972C7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x,i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x,i</m:t>
                  </m:r>
                </m:e>
              </m:d>
              <m:r>
                <w:rPr>
                  <w:rFonts w:ascii="Cambria Math" w:hAnsi="Cambria Math"/>
                </w:rPr>
                <m:t>,j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x,i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x,i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+x</m:t>
              </m:r>
            </m:den>
          </m:f>
        </m:oMath>
      </m:oMathPara>
    </w:p>
    <w:p w14:paraId="4B3907EA" w14:textId="77777777" w:rsidR="006972C7" w:rsidRDefault="006972C7" w:rsidP="006972C7"/>
    <w:p w14:paraId="65F16D9A" w14:textId="77777777" w:rsidR="006972C7" w:rsidRPr="00F957B3" w:rsidRDefault="006972C7" w:rsidP="006972C7">
      <w:r>
        <w:rPr>
          <w:rFonts w:hint="eastAsia"/>
        </w:rPr>
        <w:t>手续费如何量化，使用哪种货币支出</w:t>
      </w:r>
    </w:p>
    <w:p w14:paraId="6E5298F7" w14:textId="07D6F0EE" w:rsidR="006972C7" w:rsidRPr="006972C7" w:rsidRDefault="008F2514" w:rsidP="000C6A72">
      <w:pPr>
        <w:spacing w:after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T</w:t>
      </w:r>
      <w:r>
        <w:rPr>
          <w:rFonts w:ascii="宋体" w:eastAsia="宋体" w:hAnsi="宋体" w:hint="eastAsia"/>
          <w:sz w:val="21"/>
          <w:szCs w:val="21"/>
        </w:rPr>
        <w:t>raffic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assignment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solver</w:t>
      </w:r>
    </w:p>
    <w:sectPr w:rsidR="006972C7" w:rsidRPr="00697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qQUAsEZmOywAAAA="/>
  </w:docVars>
  <w:rsids>
    <w:rsidRoot w:val="00DC3C76"/>
    <w:rsid w:val="00066B4F"/>
    <w:rsid w:val="000C6A72"/>
    <w:rsid w:val="00102A72"/>
    <w:rsid w:val="001631CD"/>
    <w:rsid w:val="001D0775"/>
    <w:rsid w:val="0023125C"/>
    <w:rsid w:val="00235B44"/>
    <w:rsid w:val="00332A08"/>
    <w:rsid w:val="00346926"/>
    <w:rsid w:val="0037315A"/>
    <w:rsid w:val="0049301F"/>
    <w:rsid w:val="004E059F"/>
    <w:rsid w:val="005A6D39"/>
    <w:rsid w:val="005C0C85"/>
    <w:rsid w:val="005C4DC0"/>
    <w:rsid w:val="005C7ADA"/>
    <w:rsid w:val="0063217F"/>
    <w:rsid w:val="006972C7"/>
    <w:rsid w:val="006A426C"/>
    <w:rsid w:val="006B640F"/>
    <w:rsid w:val="006F5DC2"/>
    <w:rsid w:val="007D200A"/>
    <w:rsid w:val="007D3297"/>
    <w:rsid w:val="007D3556"/>
    <w:rsid w:val="007D4298"/>
    <w:rsid w:val="008570EF"/>
    <w:rsid w:val="008E5F0A"/>
    <w:rsid w:val="008F2514"/>
    <w:rsid w:val="0093248F"/>
    <w:rsid w:val="00937369"/>
    <w:rsid w:val="00982D76"/>
    <w:rsid w:val="009D633C"/>
    <w:rsid w:val="009E0078"/>
    <w:rsid w:val="00AC28EB"/>
    <w:rsid w:val="00AC7673"/>
    <w:rsid w:val="00B7175E"/>
    <w:rsid w:val="00B9429C"/>
    <w:rsid w:val="00BB0750"/>
    <w:rsid w:val="00C10D27"/>
    <w:rsid w:val="00C6353C"/>
    <w:rsid w:val="00C90DC7"/>
    <w:rsid w:val="00D13F51"/>
    <w:rsid w:val="00D332B0"/>
    <w:rsid w:val="00D35FA1"/>
    <w:rsid w:val="00D41257"/>
    <w:rsid w:val="00D932F7"/>
    <w:rsid w:val="00DC3C76"/>
    <w:rsid w:val="00DF18D7"/>
    <w:rsid w:val="00E5739B"/>
    <w:rsid w:val="00E72F22"/>
    <w:rsid w:val="00F43126"/>
    <w:rsid w:val="00F517CF"/>
    <w:rsid w:val="00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52</cp:revision>
  <dcterms:created xsi:type="dcterms:W3CDTF">2021-03-30T12:14:00Z</dcterms:created>
  <dcterms:modified xsi:type="dcterms:W3CDTF">2021-03-31T08:31:00Z</dcterms:modified>
</cp:coreProperties>
</file>