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DF08A" w14:textId="417962D1" w:rsidR="00287BEE" w:rsidRPr="00B47AA2" w:rsidRDefault="00C33BCE" w:rsidP="00EB4C52">
      <w:pPr>
        <w:spacing w:after="0" w:line="360" w:lineRule="auto"/>
        <w:jc w:val="center"/>
        <w:rPr>
          <w:rFonts w:ascii="Times New Roman" w:eastAsia="楷体" w:hAnsi="Times New Roman" w:cs="Times New Roman"/>
          <w:b/>
          <w:bCs/>
          <w:sz w:val="32"/>
          <w:szCs w:val="21"/>
        </w:rPr>
      </w:pPr>
      <w:r w:rsidRPr="00B47AA2">
        <w:rPr>
          <w:rFonts w:ascii="Times New Roman" w:eastAsia="楷体" w:hAnsi="Times New Roman" w:cs="Times New Roman"/>
          <w:b/>
          <w:bCs/>
          <w:sz w:val="32"/>
          <w:szCs w:val="21"/>
        </w:rPr>
        <w:t>项目进展报告</w:t>
      </w:r>
      <w:r w:rsidR="00EB4C52" w:rsidRPr="00B47AA2">
        <w:rPr>
          <w:rFonts w:ascii="Times New Roman" w:eastAsia="楷体" w:hAnsi="Times New Roman" w:cs="Times New Roman"/>
          <w:b/>
          <w:bCs/>
          <w:sz w:val="32"/>
          <w:szCs w:val="21"/>
        </w:rPr>
        <w:t>-</w:t>
      </w:r>
      <w:r w:rsidR="00E05936">
        <w:rPr>
          <w:rFonts w:ascii="Times New Roman" w:eastAsia="楷体" w:hAnsi="Times New Roman" w:cs="Times New Roman"/>
          <w:b/>
          <w:bCs/>
          <w:sz w:val="32"/>
          <w:szCs w:val="21"/>
        </w:rPr>
        <w:t>4</w:t>
      </w:r>
      <w:r w:rsidR="00E05936">
        <w:rPr>
          <w:rFonts w:ascii="Times New Roman" w:eastAsia="楷体" w:hAnsi="Times New Roman" w:cs="Times New Roman" w:hint="eastAsia"/>
          <w:b/>
          <w:bCs/>
          <w:sz w:val="32"/>
          <w:szCs w:val="21"/>
        </w:rPr>
        <w:t>月末</w:t>
      </w:r>
    </w:p>
    <w:p w14:paraId="20170056" w14:textId="6B2EAB36" w:rsidR="00D56154" w:rsidRPr="00B47AA2" w:rsidRDefault="00D56154" w:rsidP="00D31A11">
      <w:pPr>
        <w:pStyle w:val="Heading1"/>
        <w:widowControl w:val="0"/>
        <w:spacing w:beforeLines="50" w:before="120" w:afterLines="50" w:after="120" w:line="360" w:lineRule="auto"/>
        <w:jc w:val="both"/>
        <w:rPr>
          <w:rFonts w:ascii="Times New Roman" w:eastAsia="楷体" w:hAnsi="Times New Roman" w:cs="Times New Roman"/>
          <w:color w:val="000000"/>
          <w:sz w:val="28"/>
        </w:rPr>
      </w:pPr>
      <w:r w:rsidRPr="00B47AA2">
        <w:rPr>
          <w:rFonts w:ascii="Times New Roman" w:eastAsia="楷体" w:hAnsi="Times New Roman" w:cs="Times New Roman"/>
          <w:color w:val="000000"/>
          <w:sz w:val="28"/>
        </w:rPr>
        <w:t xml:space="preserve">1. </w:t>
      </w:r>
      <w:r w:rsidRPr="00B47AA2">
        <w:rPr>
          <w:rFonts w:ascii="Times New Roman" w:eastAsia="楷体" w:hAnsi="Times New Roman" w:cs="Times New Roman"/>
          <w:color w:val="000000"/>
          <w:sz w:val="28"/>
        </w:rPr>
        <w:t>项目</w:t>
      </w:r>
      <w:r w:rsidR="006C7766" w:rsidRPr="00B47AA2">
        <w:rPr>
          <w:rFonts w:ascii="Times New Roman" w:eastAsia="楷体" w:hAnsi="Times New Roman" w:cs="Times New Roman"/>
          <w:color w:val="000000"/>
          <w:sz w:val="28"/>
        </w:rPr>
        <w:t>回顾</w:t>
      </w:r>
    </w:p>
    <w:p w14:paraId="6A6F2E49" w14:textId="4560B7A5" w:rsidR="00D56154" w:rsidRPr="00B47AA2" w:rsidRDefault="00760331" w:rsidP="003F14CD">
      <w:pPr>
        <w:spacing w:line="360" w:lineRule="auto"/>
        <w:ind w:firstLineChars="200" w:firstLine="480"/>
        <w:rPr>
          <w:rFonts w:ascii="Times New Roman" w:eastAsia="楷体" w:hAnsi="Times New Roman" w:cs="Times New Roman"/>
          <w:sz w:val="21"/>
          <w:szCs w:val="21"/>
        </w:rPr>
      </w:pPr>
      <w:r w:rsidRPr="00B47AA2">
        <w:rPr>
          <w:rFonts w:ascii="Times New Roman" w:eastAsia="楷体" w:hAnsi="Times New Roman" w:cs="Times New Roman"/>
          <w:sz w:val="24"/>
          <w:szCs w:val="24"/>
        </w:rPr>
        <w:t>数字货币种类繁多、兑换汇率随货币当前存量和交易兑换量而变化，选择不同兑换路径（包括中间币种和汇兑渠道），并将</w:t>
      </w:r>
      <w:r w:rsidRPr="00B47AA2">
        <w:rPr>
          <w:rFonts w:ascii="Times New Roman" w:eastAsia="楷体" w:hAnsi="Times New Roman" w:cs="Times New Roman"/>
          <w:color w:val="FF0000"/>
          <w:sz w:val="24"/>
          <w:szCs w:val="24"/>
        </w:rPr>
        <w:t>货币拆分成若干份分别兑换</w:t>
      </w:r>
      <w:r w:rsidRPr="00B47AA2">
        <w:rPr>
          <w:rFonts w:ascii="Times New Roman" w:eastAsia="楷体" w:hAnsi="Times New Roman" w:cs="Times New Roman"/>
          <w:sz w:val="24"/>
          <w:szCs w:val="24"/>
        </w:rPr>
        <w:t>（根据</w:t>
      </w:r>
      <w:r w:rsidRPr="00B47AA2">
        <w:rPr>
          <w:rFonts w:ascii="Times New Roman" w:eastAsia="楷体" w:hAnsi="Times New Roman" w:cs="Times New Roman"/>
          <w:sz w:val="24"/>
          <w:szCs w:val="24"/>
        </w:rPr>
        <w:t>AMM</w:t>
      </w:r>
      <w:r w:rsidRPr="00B47AA2">
        <w:rPr>
          <w:rFonts w:ascii="Times New Roman" w:eastAsia="楷体" w:hAnsi="Times New Roman" w:cs="Times New Roman"/>
          <w:sz w:val="24"/>
          <w:szCs w:val="24"/>
        </w:rPr>
        <w:t>机制决定，不考虑手续费情况下，拆单更划算），都会对最终收益产生影响。因此，在多币种兑换过程中存在套利机会。具体而言，以一定数量的货币</w:t>
      </w:r>
      <w:r w:rsidRPr="00B47AA2">
        <w:rPr>
          <w:rFonts w:ascii="Times New Roman" w:eastAsia="楷体" w:hAnsi="Times New Roman" w:cs="Times New Roman"/>
          <w:sz w:val="24"/>
          <w:szCs w:val="24"/>
        </w:rPr>
        <w:t>A</w:t>
      </w:r>
      <w:r w:rsidRPr="00B47AA2">
        <w:rPr>
          <w:rFonts w:ascii="Times New Roman" w:eastAsia="楷体" w:hAnsi="Times New Roman" w:cs="Times New Roman"/>
          <w:sz w:val="24"/>
          <w:szCs w:val="24"/>
        </w:rPr>
        <w:t>兑换成货币</w:t>
      </w:r>
      <w:r w:rsidRPr="00B47AA2">
        <w:rPr>
          <w:rFonts w:ascii="Times New Roman" w:eastAsia="楷体" w:hAnsi="Times New Roman" w:cs="Times New Roman"/>
          <w:sz w:val="24"/>
          <w:szCs w:val="24"/>
        </w:rPr>
        <w:t>B</w:t>
      </w:r>
      <w:r w:rsidRPr="00B47AA2">
        <w:rPr>
          <w:rFonts w:ascii="Times New Roman" w:eastAsia="楷体" w:hAnsi="Times New Roman" w:cs="Times New Roman"/>
          <w:sz w:val="24"/>
          <w:szCs w:val="24"/>
        </w:rPr>
        <w:t>，可经不同的渠道（交易所</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合约）兑换不同数量的中间货币；采用优化算法可得到一条当前情况下的最优兑换路径，使最终得到的货币</w:t>
      </w:r>
      <w:r w:rsidRPr="00B47AA2">
        <w:rPr>
          <w:rFonts w:ascii="Times New Roman" w:eastAsia="楷体" w:hAnsi="Times New Roman" w:cs="Times New Roman"/>
          <w:sz w:val="24"/>
          <w:szCs w:val="24"/>
        </w:rPr>
        <w:t>B</w:t>
      </w:r>
      <w:r w:rsidRPr="00B47AA2">
        <w:rPr>
          <w:rFonts w:ascii="Times New Roman" w:eastAsia="楷体" w:hAnsi="Times New Roman" w:cs="Times New Roman"/>
          <w:sz w:val="24"/>
          <w:szCs w:val="24"/>
        </w:rPr>
        <w:t>数量最多。</w:t>
      </w:r>
      <w:r w:rsidR="00121F79" w:rsidRPr="00B47AA2">
        <w:rPr>
          <w:rFonts w:ascii="Times New Roman" w:eastAsia="楷体" w:hAnsi="Times New Roman" w:cs="Times New Roman"/>
          <w:sz w:val="24"/>
          <w:szCs w:val="24"/>
        </w:rPr>
        <w:t>为此，</w:t>
      </w:r>
      <w:r w:rsidR="00121F79" w:rsidRPr="00B47AA2">
        <w:rPr>
          <w:rFonts w:ascii="Times New Roman" w:eastAsia="楷体" w:hAnsi="Times New Roman" w:cs="Times New Roman"/>
          <w:b/>
          <w:sz w:val="24"/>
          <w:szCs w:val="24"/>
        </w:rPr>
        <w:t>以兑换货币量最大为目标，考虑汇兑路径特征和可行性、手续费等，针对不同问题规模和效率要求，提出一系列精确和近似求解方法</w:t>
      </w:r>
      <w:r w:rsidR="00121F79" w:rsidRPr="00B47AA2">
        <w:rPr>
          <w:rFonts w:ascii="Times New Roman" w:eastAsia="楷体" w:hAnsi="Times New Roman" w:cs="Times New Roman"/>
          <w:sz w:val="24"/>
          <w:szCs w:val="24"/>
        </w:rPr>
        <w:t>。</w:t>
      </w:r>
    </w:p>
    <w:p w14:paraId="06D9362A" w14:textId="77777777" w:rsidR="008A7C00" w:rsidRPr="00B47AA2" w:rsidRDefault="006C7766" w:rsidP="006C7766">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我们需要考虑</w:t>
      </w:r>
      <w:r w:rsidRPr="00B47AA2">
        <w:rPr>
          <w:rFonts w:ascii="Times New Roman" w:eastAsia="楷体" w:hAnsi="Times New Roman" w:cs="Times New Roman"/>
          <w:i/>
          <w:sz w:val="24"/>
          <w:szCs w:val="24"/>
        </w:rPr>
        <w:t>N</w:t>
      </w:r>
      <w:r w:rsidRPr="00B47AA2">
        <w:rPr>
          <w:rFonts w:ascii="Times New Roman" w:eastAsia="楷体" w:hAnsi="Times New Roman" w:cs="Times New Roman"/>
          <w:sz w:val="24"/>
          <w:szCs w:val="24"/>
        </w:rPr>
        <w:t>种货币，</w:t>
      </w:r>
      <w:r w:rsidRPr="00B47AA2">
        <w:rPr>
          <w:rFonts w:ascii="Times New Roman" w:eastAsia="楷体" w:hAnsi="Times New Roman" w:cs="Times New Roman"/>
          <w:i/>
          <w:sz w:val="24"/>
          <w:szCs w:val="24"/>
        </w:rPr>
        <w:t>K</w:t>
      </w:r>
      <w:r w:rsidRPr="00B47AA2">
        <w:rPr>
          <w:rFonts w:ascii="Times New Roman" w:eastAsia="楷体" w:hAnsi="Times New Roman" w:cs="Times New Roman"/>
          <w:sz w:val="24"/>
          <w:szCs w:val="24"/>
        </w:rPr>
        <w:t>个渠道（交易所</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合约），需要决策从初始货币</w:t>
      </w:r>
      <w:r w:rsidRPr="00B47AA2">
        <w:rPr>
          <w:rFonts w:ascii="Times New Roman" w:eastAsia="楷体" w:hAnsi="Times New Roman" w:cs="Times New Roman"/>
          <w:i/>
          <w:sz w:val="24"/>
          <w:szCs w:val="24"/>
        </w:rPr>
        <w:t>o</w:t>
      </w:r>
      <w:r w:rsidRPr="00B47AA2">
        <w:rPr>
          <w:rFonts w:ascii="Times New Roman" w:eastAsia="楷体" w:hAnsi="Times New Roman" w:cs="Times New Roman"/>
          <w:sz w:val="24"/>
          <w:szCs w:val="24"/>
        </w:rPr>
        <w:t>到最终货币</w:t>
      </w:r>
      <w:r w:rsidRPr="00B47AA2">
        <w:rPr>
          <w:rFonts w:ascii="Times New Roman" w:eastAsia="楷体" w:hAnsi="Times New Roman" w:cs="Times New Roman"/>
          <w:i/>
          <w:sz w:val="24"/>
          <w:szCs w:val="24"/>
        </w:rPr>
        <w:t>d</w:t>
      </w:r>
      <w:r w:rsidRPr="00B47AA2">
        <w:rPr>
          <w:rFonts w:ascii="Times New Roman" w:eastAsia="楷体" w:hAnsi="Times New Roman" w:cs="Times New Roman"/>
          <w:sz w:val="24"/>
          <w:szCs w:val="24"/>
        </w:rPr>
        <w:t>，经过哪些中间币种，以何种渠道进行兑换。</w:t>
      </w:r>
    </w:p>
    <w:p w14:paraId="43AD0D6A" w14:textId="6F14AA61" w:rsidR="006C7766" w:rsidRPr="00B47AA2" w:rsidRDefault="006C7766" w:rsidP="006C7766">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相关假设如下：</w:t>
      </w:r>
    </w:p>
    <w:p w14:paraId="60E86C0E" w14:textId="77777777" w:rsidR="006C7766" w:rsidRPr="00B47AA2" w:rsidRDefault="006C7766" w:rsidP="006C7766">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1</w:t>
      </w:r>
      <w:r w:rsidRPr="00B47AA2">
        <w:rPr>
          <w:rFonts w:ascii="Times New Roman" w:eastAsia="楷体" w:hAnsi="Times New Roman" w:cs="Times New Roman"/>
          <w:sz w:val="24"/>
          <w:szCs w:val="24"/>
        </w:rPr>
        <w:t>）每步兑换过程中相关渠道下所有币种的存量，</w:t>
      </w:r>
      <w:r w:rsidRPr="00B47AA2">
        <w:rPr>
          <w:rFonts w:ascii="Times New Roman" w:eastAsia="楷体" w:hAnsi="Times New Roman" w:cs="Times New Roman"/>
          <w:b/>
          <w:sz w:val="24"/>
          <w:szCs w:val="24"/>
        </w:rPr>
        <w:t>不受除当前操作以外的交易行为影响</w:t>
      </w:r>
      <w:r w:rsidRPr="00B47AA2">
        <w:rPr>
          <w:rFonts w:ascii="Times New Roman" w:eastAsia="楷体" w:hAnsi="Times New Roman" w:cs="Times New Roman"/>
          <w:sz w:val="24"/>
          <w:szCs w:val="24"/>
        </w:rPr>
        <w:t>（即兑换过程瞬间完成）</w:t>
      </w:r>
      <w:r w:rsidRPr="00B47AA2">
        <w:rPr>
          <w:rFonts w:ascii="Times New Roman" w:eastAsia="楷体" w:hAnsi="Times New Roman" w:cs="Times New Roman"/>
          <w:sz w:val="24"/>
          <w:szCs w:val="24"/>
        </w:rPr>
        <w:t>——</w:t>
      </w:r>
      <w:r w:rsidRPr="00B47AA2">
        <w:rPr>
          <w:rFonts w:ascii="Times New Roman" w:eastAsia="楷体" w:hAnsi="Times New Roman" w:cs="Times New Roman"/>
          <w:color w:val="FF0000"/>
          <w:sz w:val="24"/>
          <w:szCs w:val="24"/>
        </w:rPr>
        <w:t>即考虑静态问题</w:t>
      </w:r>
      <w:r w:rsidRPr="00B47AA2">
        <w:rPr>
          <w:rFonts w:ascii="Times New Roman" w:eastAsia="楷体" w:hAnsi="Times New Roman" w:cs="Times New Roman"/>
          <w:sz w:val="24"/>
          <w:szCs w:val="24"/>
        </w:rPr>
        <w:t>。</w:t>
      </w:r>
    </w:p>
    <w:p w14:paraId="4F86390A" w14:textId="77777777" w:rsidR="006C7766" w:rsidRPr="00B47AA2" w:rsidRDefault="006C7766" w:rsidP="006C7766">
      <w:pPr>
        <w:spacing w:line="360" w:lineRule="auto"/>
        <w:ind w:firstLineChars="200" w:firstLine="480"/>
        <w:rPr>
          <w:rFonts w:ascii="Times New Roman" w:eastAsia="楷体" w:hAnsi="Times New Roman" w:cs="Times New Roman"/>
          <w:strike/>
          <w:sz w:val="24"/>
          <w:szCs w:val="24"/>
        </w:rPr>
      </w:pP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2</w:t>
      </w:r>
      <w:r w:rsidRPr="00B47AA2">
        <w:rPr>
          <w:rFonts w:ascii="Times New Roman" w:eastAsia="楷体" w:hAnsi="Times New Roman" w:cs="Times New Roman"/>
          <w:sz w:val="24"/>
          <w:szCs w:val="24"/>
        </w:rPr>
        <w:t>）每个渠道中都存在某些货币对的组合，货币对中所含的两种货币可相互兑换，</w:t>
      </w:r>
      <w:r w:rsidRPr="00B47AA2">
        <w:rPr>
          <w:rFonts w:ascii="Times New Roman" w:eastAsia="楷体" w:hAnsi="Times New Roman" w:cs="Times New Roman"/>
          <w:color w:val="FF0000"/>
          <w:sz w:val="24"/>
          <w:szCs w:val="24"/>
        </w:rPr>
        <w:t>其汇率由该货币对中两种货币的存量和兑换货币量决定</w:t>
      </w:r>
      <w:r w:rsidRPr="00B47AA2">
        <w:rPr>
          <w:rFonts w:ascii="Times New Roman" w:eastAsia="楷体" w:hAnsi="Times New Roman" w:cs="Times New Roman"/>
          <w:sz w:val="24"/>
          <w:szCs w:val="24"/>
        </w:rPr>
        <w:t>。</w:t>
      </w:r>
    </w:p>
    <w:p w14:paraId="6B471A4F" w14:textId="3B4CA517" w:rsidR="006C7766" w:rsidRPr="00B47AA2" w:rsidRDefault="006C7766" w:rsidP="006C7766">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3</w:t>
      </w:r>
      <w:r w:rsidRPr="00B47AA2">
        <w:rPr>
          <w:rFonts w:ascii="Times New Roman" w:eastAsia="楷体" w:hAnsi="Times New Roman" w:cs="Times New Roman"/>
          <w:sz w:val="24"/>
          <w:szCs w:val="24"/>
        </w:rPr>
        <w:t>）对于某个渠道中某个货币对组合，</w:t>
      </w:r>
      <w:r w:rsidRPr="00B47AA2">
        <w:rPr>
          <w:rFonts w:ascii="Times New Roman" w:eastAsia="楷体" w:hAnsi="Times New Roman" w:cs="Times New Roman"/>
          <w:color w:val="FF0000"/>
          <w:sz w:val="24"/>
          <w:szCs w:val="24"/>
        </w:rPr>
        <w:t>允许</w:t>
      </w:r>
      <w:r w:rsidR="00520533" w:rsidRPr="00B47AA2">
        <w:rPr>
          <w:rFonts w:ascii="Times New Roman" w:eastAsia="楷体" w:hAnsi="Times New Roman" w:cs="Times New Roman"/>
          <w:color w:val="FF0000"/>
          <w:sz w:val="24"/>
          <w:szCs w:val="24"/>
        </w:rPr>
        <w:t>进行拆单</w:t>
      </w:r>
      <w:r w:rsidRPr="00B47AA2">
        <w:rPr>
          <w:rFonts w:ascii="Times New Roman" w:eastAsia="楷体" w:hAnsi="Times New Roman" w:cs="Times New Roman"/>
          <w:sz w:val="24"/>
          <w:szCs w:val="24"/>
        </w:rPr>
        <w:t>，即将一次大数额兑换拆分为多次小数额兑换，分多次完成。</w:t>
      </w:r>
    </w:p>
    <w:p w14:paraId="6FAC8126" w14:textId="2F0B4759" w:rsidR="00D56154" w:rsidRPr="00B47AA2" w:rsidRDefault="00B902C4" w:rsidP="000971B8">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我们建立</w:t>
      </w:r>
      <w:r w:rsidRPr="00B47AA2">
        <w:rPr>
          <w:rFonts w:ascii="Times New Roman" w:eastAsia="楷体" w:hAnsi="Times New Roman" w:cs="Times New Roman"/>
          <w:b/>
          <w:sz w:val="24"/>
          <w:szCs w:val="24"/>
        </w:rPr>
        <w:t>两个数学模型</w:t>
      </w:r>
      <w:r w:rsidR="00983E37" w:rsidRPr="00B47AA2">
        <w:rPr>
          <w:rFonts w:ascii="Times New Roman" w:eastAsia="楷体" w:hAnsi="Times New Roman" w:cs="Times New Roman"/>
          <w:sz w:val="24"/>
          <w:szCs w:val="24"/>
        </w:rPr>
        <w:t>，</w:t>
      </w:r>
      <w:r w:rsidR="00423A6E" w:rsidRPr="00B47AA2">
        <w:rPr>
          <w:rFonts w:ascii="Times New Roman" w:eastAsia="楷体" w:hAnsi="Times New Roman" w:cs="Times New Roman"/>
          <w:sz w:val="24"/>
          <w:szCs w:val="24"/>
        </w:rPr>
        <w:t>并提出了如何进行</w:t>
      </w:r>
      <w:r w:rsidR="00423A6E" w:rsidRPr="00B47AA2">
        <w:rPr>
          <w:rFonts w:ascii="Times New Roman" w:eastAsia="楷体" w:hAnsi="Times New Roman" w:cs="Times New Roman"/>
          <w:b/>
          <w:sz w:val="24"/>
          <w:szCs w:val="24"/>
        </w:rPr>
        <w:t>模型简化</w:t>
      </w:r>
      <w:r w:rsidR="00423A6E" w:rsidRPr="00B47AA2">
        <w:rPr>
          <w:rFonts w:ascii="Times New Roman" w:eastAsia="楷体" w:hAnsi="Times New Roman" w:cs="Times New Roman"/>
          <w:sz w:val="24"/>
          <w:szCs w:val="24"/>
        </w:rPr>
        <w:t>和</w:t>
      </w:r>
      <w:r w:rsidR="00423A6E" w:rsidRPr="00B47AA2">
        <w:rPr>
          <w:rFonts w:ascii="Times New Roman" w:eastAsia="楷体" w:hAnsi="Times New Roman" w:cs="Times New Roman"/>
          <w:b/>
          <w:sz w:val="24"/>
          <w:szCs w:val="24"/>
        </w:rPr>
        <w:t>算法设计</w:t>
      </w:r>
      <w:r w:rsidR="00983E37" w:rsidRPr="00B47AA2">
        <w:rPr>
          <w:rFonts w:ascii="Times New Roman" w:eastAsia="楷体" w:hAnsi="Times New Roman" w:cs="Times New Roman"/>
          <w:sz w:val="24"/>
          <w:szCs w:val="24"/>
        </w:rPr>
        <w:t>。</w:t>
      </w:r>
    </w:p>
    <w:p w14:paraId="749919C0" w14:textId="04CEAC31" w:rsidR="00557A2D" w:rsidRPr="00B47AA2" w:rsidRDefault="002C45CA" w:rsidP="00557A2D">
      <w:pPr>
        <w:pStyle w:val="Heading1"/>
        <w:widowControl w:val="0"/>
        <w:spacing w:beforeLines="50" w:before="120" w:afterLines="50" w:after="120" w:line="360" w:lineRule="auto"/>
        <w:jc w:val="both"/>
        <w:rPr>
          <w:rFonts w:ascii="Times New Roman" w:eastAsia="楷体" w:hAnsi="Times New Roman" w:cs="Times New Roman"/>
          <w:color w:val="000000"/>
          <w:sz w:val="28"/>
        </w:rPr>
      </w:pPr>
      <w:r w:rsidRPr="00B47AA2">
        <w:rPr>
          <w:rFonts w:ascii="Times New Roman" w:eastAsia="楷体" w:hAnsi="Times New Roman" w:cs="Times New Roman"/>
          <w:color w:val="000000"/>
          <w:sz w:val="28"/>
        </w:rPr>
        <w:lastRenderedPageBreak/>
        <w:t>2</w:t>
      </w:r>
      <w:r w:rsidR="00557A2D" w:rsidRPr="00B47AA2">
        <w:rPr>
          <w:rFonts w:ascii="Times New Roman" w:eastAsia="楷体" w:hAnsi="Times New Roman" w:cs="Times New Roman"/>
          <w:color w:val="000000"/>
          <w:sz w:val="28"/>
        </w:rPr>
        <w:t xml:space="preserve">. </w:t>
      </w:r>
      <w:r w:rsidR="00557A2D" w:rsidRPr="00B47AA2">
        <w:rPr>
          <w:rFonts w:ascii="Times New Roman" w:eastAsia="楷体" w:hAnsi="Times New Roman" w:cs="Times New Roman"/>
          <w:color w:val="000000"/>
          <w:sz w:val="28"/>
        </w:rPr>
        <w:t>数学模型（</w:t>
      </w:r>
      <w:r w:rsidR="00D965C3" w:rsidRPr="00B47AA2">
        <w:rPr>
          <w:rFonts w:ascii="Times New Roman" w:eastAsia="楷体" w:hAnsi="Times New Roman" w:cs="Times New Roman"/>
          <w:color w:val="000000"/>
          <w:sz w:val="28"/>
        </w:rPr>
        <w:t>一</w:t>
      </w:r>
      <w:r w:rsidR="00557A2D" w:rsidRPr="00B47AA2">
        <w:rPr>
          <w:rFonts w:ascii="Times New Roman" w:eastAsia="楷体" w:hAnsi="Times New Roman" w:cs="Times New Roman"/>
          <w:color w:val="000000"/>
          <w:sz w:val="28"/>
        </w:rPr>
        <w:t>）</w:t>
      </w:r>
    </w:p>
    <w:p w14:paraId="32733EE6" w14:textId="638252AE" w:rsidR="00611F4A" w:rsidRPr="00B47AA2" w:rsidRDefault="002C45CA" w:rsidP="00611F4A">
      <w:pPr>
        <w:pStyle w:val="Heading2"/>
        <w:rPr>
          <w:rFonts w:ascii="Times New Roman" w:hAnsi="Times New Roman" w:cs="Times New Roman"/>
        </w:rPr>
      </w:pPr>
      <w:r w:rsidRPr="00B47AA2">
        <w:rPr>
          <w:rFonts w:ascii="Times New Roman" w:hAnsi="Times New Roman" w:cs="Times New Roman"/>
        </w:rPr>
        <w:t>2</w:t>
      </w:r>
      <w:r w:rsidR="00611F4A" w:rsidRPr="00B47AA2">
        <w:rPr>
          <w:rFonts w:ascii="Times New Roman" w:hAnsi="Times New Roman" w:cs="Times New Roman"/>
        </w:rPr>
        <w:t xml:space="preserve">.1 </w:t>
      </w:r>
      <w:r w:rsidR="00337B39" w:rsidRPr="00B47AA2">
        <w:rPr>
          <w:rFonts w:ascii="Times New Roman" w:hAnsi="Times New Roman" w:cs="Times New Roman"/>
        </w:rPr>
        <w:t>基本</w:t>
      </w:r>
      <w:r w:rsidR="00611F4A" w:rsidRPr="00B47AA2">
        <w:rPr>
          <w:rFonts w:ascii="Times New Roman" w:hAnsi="Times New Roman" w:cs="Times New Roman"/>
        </w:rPr>
        <w:t>定义</w:t>
      </w:r>
    </w:p>
    <w:p w14:paraId="0D07D904" w14:textId="0CA7EDAD" w:rsidR="00557A2D" w:rsidRPr="00B47AA2" w:rsidRDefault="00364A90" w:rsidP="0007201D">
      <w:pPr>
        <w:spacing w:line="360" w:lineRule="auto"/>
        <w:ind w:firstLineChars="200" w:firstLine="480"/>
        <w:rPr>
          <w:rFonts w:ascii="Times New Roman" w:eastAsia="楷体" w:hAnsi="Times New Roman" w:cs="Times New Roman"/>
          <w:sz w:val="24"/>
          <w:szCs w:val="21"/>
        </w:rPr>
      </w:pPr>
      <w:r w:rsidRPr="00B47AA2">
        <w:rPr>
          <w:rFonts w:ascii="Times New Roman" w:eastAsia="楷体" w:hAnsi="Times New Roman" w:cs="Times New Roman"/>
          <w:sz w:val="24"/>
          <w:szCs w:val="21"/>
        </w:rPr>
        <w:t>定义</w:t>
      </w:r>
      <w:r w:rsidRPr="00B47AA2">
        <w:rPr>
          <w:rFonts w:ascii="Times New Roman" w:eastAsia="楷体" w:hAnsi="Times New Roman" w:cs="Times New Roman"/>
          <w:b/>
          <w:color w:val="FF0000"/>
          <w:sz w:val="24"/>
          <w:szCs w:val="21"/>
        </w:rPr>
        <w:t>“</w:t>
      </w:r>
      <w:r w:rsidRPr="00B47AA2">
        <w:rPr>
          <w:rFonts w:ascii="Times New Roman" w:eastAsia="楷体" w:hAnsi="Times New Roman" w:cs="Times New Roman"/>
          <w:b/>
          <w:color w:val="FF0000"/>
          <w:sz w:val="24"/>
          <w:szCs w:val="21"/>
        </w:rPr>
        <w:t>阶段</w:t>
      </w:r>
      <w:r w:rsidRPr="00B47AA2">
        <w:rPr>
          <w:rFonts w:ascii="Times New Roman" w:eastAsia="楷体" w:hAnsi="Times New Roman" w:cs="Times New Roman"/>
          <w:b/>
          <w:color w:val="FF0000"/>
          <w:sz w:val="24"/>
          <w:szCs w:val="21"/>
        </w:rPr>
        <w:t>”</w:t>
      </w:r>
      <w:r w:rsidRPr="00B47AA2">
        <w:rPr>
          <w:rFonts w:ascii="Times New Roman" w:eastAsia="楷体" w:hAnsi="Times New Roman" w:cs="Times New Roman"/>
          <w:sz w:val="24"/>
          <w:szCs w:val="21"/>
        </w:rPr>
        <w:t>的含义为以源币为起点，交易直到得到目标货币，其最长路径的交易次数。如下图即为一个四阶段的交易场景，其中最长路径用红色加粗线条标出（同一行表示同种货币）。在本模型中，我们限制交易的阶段数</w:t>
      </w:r>
      <w:r w:rsidRPr="00B47AA2">
        <w:rPr>
          <w:rFonts w:ascii="Times New Roman" w:eastAsia="楷体" w:hAnsi="Times New Roman" w:cs="Times New Roman"/>
          <w:sz w:val="24"/>
          <w:szCs w:val="21"/>
        </w:rPr>
        <w:t>S</w:t>
      </w:r>
      <w:r w:rsidRPr="00B47AA2">
        <w:rPr>
          <w:rFonts w:ascii="Times New Roman" w:eastAsia="楷体" w:hAnsi="Times New Roman" w:cs="Times New Roman"/>
          <w:sz w:val="24"/>
          <w:szCs w:val="21"/>
        </w:rPr>
        <w:t>。该模型要求在最后一阶段，所有货币必须转换为目标货币。</w:t>
      </w:r>
    </w:p>
    <w:p w14:paraId="2818B4C3" w14:textId="78D2C87D" w:rsidR="00CC2D42" w:rsidRPr="00B47AA2" w:rsidRDefault="00364A90" w:rsidP="00364A90">
      <w:pPr>
        <w:spacing w:line="360" w:lineRule="auto"/>
        <w:ind w:firstLineChars="200" w:firstLine="440"/>
        <w:jc w:val="center"/>
        <w:rPr>
          <w:rFonts w:ascii="Times New Roman" w:eastAsia="楷体" w:hAnsi="Times New Roman" w:cs="Times New Roman"/>
          <w:sz w:val="21"/>
          <w:szCs w:val="21"/>
        </w:rPr>
      </w:pPr>
      <w:r w:rsidRPr="00B47AA2">
        <w:rPr>
          <w:rFonts w:ascii="Times New Roman" w:hAnsi="Times New Roman" w:cs="Times New Roman"/>
          <w:noProof/>
        </w:rPr>
        <w:drawing>
          <wp:inline distT="0" distB="0" distL="0" distR="0" wp14:anchorId="0225970D" wp14:editId="77207C1A">
            <wp:extent cx="3880757" cy="1955860"/>
            <wp:effectExtent l="0" t="0" r="571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0060" cy="1970628"/>
                    </a:xfrm>
                    <a:prstGeom prst="rect">
                      <a:avLst/>
                    </a:prstGeom>
                  </pic:spPr>
                </pic:pic>
              </a:graphicData>
            </a:graphic>
          </wp:inline>
        </w:drawing>
      </w:r>
    </w:p>
    <w:p w14:paraId="49624D5C" w14:textId="2E73E8DA" w:rsidR="009E306D" w:rsidRPr="00B47AA2" w:rsidRDefault="009E306D" w:rsidP="00D162C7">
      <w:pPr>
        <w:spacing w:line="360" w:lineRule="auto"/>
        <w:ind w:firstLineChars="200" w:firstLine="420"/>
        <w:rPr>
          <w:rFonts w:ascii="Times New Roman" w:eastAsia="楷体" w:hAnsi="Times New Roman" w:cs="Times New Roman"/>
          <w:sz w:val="21"/>
          <w:szCs w:val="21"/>
        </w:rPr>
      </w:pPr>
    </w:p>
    <w:p w14:paraId="0732366F" w14:textId="1105BC52" w:rsidR="00D162C7" w:rsidRPr="00B47AA2" w:rsidRDefault="00D162C7" w:rsidP="00D162C7">
      <w:pPr>
        <w:rPr>
          <w:rFonts w:ascii="Times New Roman" w:eastAsia="楷体" w:hAnsi="Times New Roman" w:cs="Times New Roman"/>
        </w:rPr>
      </w:pPr>
      <w:r w:rsidRPr="00B47AA2">
        <w:rPr>
          <w:rFonts w:ascii="Times New Roman" w:eastAsia="楷体" w:hAnsi="Times New Roman" w:cs="Times New Roman"/>
        </w:rPr>
        <w:t>(</w:t>
      </w:r>
      <w:r w:rsidR="005A1E1C" w:rsidRPr="00B47AA2">
        <w:rPr>
          <w:rFonts w:ascii="Times New Roman" w:eastAsia="楷体" w:hAnsi="Times New Roman" w:cs="Times New Roman"/>
        </w:rPr>
        <w:t>1</w:t>
      </w:r>
      <w:r w:rsidRPr="00B47AA2">
        <w:rPr>
          <w:rFonts w:ascii="Times New Roman" w:eastAsia="楷体" w:hAnsi="Times New Roman" w:cs="Times New Roman"/>
        </w:rPr>
        <w:t xml:space="preserve">) </w:t>
      </w:r>
      <w:r w:rsidRPr="00B47AA2">
        <w:rPr>
          <w:rFonts w:ascii="Times New Roman" w:eastAsia="楷体" w:hAnsi="Times New Roman" w:cs="Times New Roman"/>
        </w:rPr>
        <w:t>变量</w:t>
      </w:r>
    </w:p>
    <w:tbl>
      <w:tblPr>
        <w:tblStyle w:val="TableGrid"/>
        <w:tblW w:w="9351" w:type="dxa"/>
        <w:tblLook w:val="04A0" w:firstRow="1" w:lastRow="0" w:firstColumn="1" w:lastColumn="0" w:noHBand="0" w:noVBand="1"/>
      </w:tblPr>
      <w:tblGrid>
        <w:gridCol w:w="1555"/>
        <w:gridCol w:w="7796"/>
      </w:tblGrid>
      <w:tr w:rsidR="00D162C7" w:rsidRPr="00B47AA2" w14:paraId="0244955C" w14:textId="77777777" w:rsidTr="00DE0D19">
        <w:tc>
          <w:tcPr>
            <w:tcW w:w="1555" w:type="dxa"/>
            <w:vAlign w:val="center"/>
          </w:tcPr>
          <w:p w14:paraId="2C5EE929" w14:textId="77777777" w:rsidR="00D162C7" w:rsidRPr="00B47AA2" w:rsidRDefault="00D162C7" w:rsidP="00DE0D19">
            <w:pPr>
              <w:spacing w:line="360" w:lineRule="auto"/>
              <w:jc w:val="center"/>
              <w:rPr>
                <w:rFonts w:ascii="Times New Roman" w:eastAsia="楷体" w:hAnsi="Times New Roman" w:cs="Times New Roman"/>
                <w:szCs w:val="24"/>
              </w:rPr>
            </w:pPr>
            <w:bookmarkStart w:id="0" w:name="_Hlk68801915"/>
            <w:r w:rsidRPr="00B47AA2">
              <w:rPr>
                <w:rFonts w:ascii="Times New Roman" w:eastAsia="楷体" w:hAnsi="Times New Roman" w:cs="Times New Roman"/>
                <w:szCs w:val="24"/>
              </w:rPr>
              <w:t>符号</w:t>
            </w:r>
          </w:p>
        </w:tc>
        <w:tc>
          <w:tcPr>
            <w:tcW w:w="7796" w:type="dxa"/>
            <w:vAlign w:val="center"/>
          </w:tcPr>
          <w:p w14:paraId="5023A382" w14:textId="77777777" w:rsidR="00D162C7" w:rsidRPr="00B47AA2" w:rsidRDefault="00D162C7" w:rsidP="00DE0D19">
            <w:pPr>
              <w:spacing w:line="360" w:lineRule="auto"/>
              <w:jc w:val="center"/>
              <w:rPr>
                <w:rFonts w:ascii="Times New Roman" w:eastAsia="楷体" w:hAnsi="Times New Roman" w:cs="Times New Roman"/>
                <w:szCs w:val="24"/>
              </w:rPr>
            </w:pPr>
            <w:r w:rsidRPr="00B47AA2">
              <w:rPr>
                <w:rFonts w:ascii="Times New Roman" w:eastAsia="楷体" w:hAnsi="Times New Roman" w:cs="Times New Roman"/>
                <w:szCs w:val="24"/>
              </w:rPr>
              <w:t>含</w:t>
            </w:r>
            <w:r w:rsidRPr="00B47AA2">
              <w:rPr>
                <w:rFonts w:ascii="Times New Roman" w:eastAsia="楷体" w:hAnsi="Times New Roman" w:cs="Times New Roman"/>
                <w:szCs w:val="24"/>
              </w:rPr>
              <w:t xml:space="preserve"> </w:t>
            </w:r>
            <w:r w:rsidRPr="00B47AA2">
              <w:rPr>
                <w:rFonts w:ascii="Times New Roman" w:eastAsia="楷体" w:hAnsi="Times New Roman" w:cs="Times New Roman"/>
                <w:szCs w:val="24"/>
              </w:rPr>
              <w:t>义</w:t>
            </w:r>
          </w:p>
        </w:tc>
      </w:tr>
      <w:tr w:rsidR="00D162C7" w:rsidRPr="00B47AA2" w14:paraId="45EB3014" w14:textId="77777777" w:rsidTr="00DE0D19">
        <w:tc>
          <w:tcPr>
            <w:tcW w:w="1555" w:type="dxa"/>
            <w:vAlign w:val="center"/>
          </w:tcPr>
          <w:p w14:paraId="1C22A9D0" w14:textId="77777777" w:rsidR="00D162C7" w:rsidRPr="00B47AA2" w:rsidRDefault="009270FF" w:rsidP="00DE0D19">
            <w:pPr>
              <w:tabs>
                <w:tab w:val="center" w:pos="1970"/>
                <w:tab w:val="right" w:pos="3940"/>
              </w:tabs>
              <w:spacing w:line="360" w:lineRule="auto"/>
              <w:jc w:val="center"/>
              <w:rPr>
                <w:rFonts w:ascii="Times New Roman" w:eastAsia="楷体" w:hAnsi="Times New Roman" w:cs="Times New Roman"/>
                <w:szCs w:val="24"/>
              </w:rPr>
            </w:pPr>
            <m:oMathPara>
              <m:oMath>
                <m:sSubSup>
                  <m:sSubSupPr>
                    <m:ctrlPr>
                      <w:rPr>
                        <w:rFonts w:ascii="Cambria Math" w:eastAsia="楷体" w:hAnsi="Cambria Math" w:cs="Times New Roman"/>
                        <w:i/>
                        <w:szCs w:val="24"/>
                      </w:rPr>
                    </m:ctrlPr>
                  </m:sSubSupPr>
                  <m:e>
                    <m:r>
                      <w:rPr>
                        <w:rFonts w:ascii="Cambria Math" w:eastAsia="楷体" w:hAnsi="Cambria Math" w:cs="Times New Roman"/>
                        <w:szCs w:val="24"/>
                      </w:rPr>
                      <m:t>X</m:t>
                    </m:r>
                  </m:e>
                  <m:sub>
                    <m:r>
                      <w:rPr>
                        <w:rFonts w:ascii="Cambria Math" w:eastAsia="楷体" w:hAnsi="Cambria Math" w:cs="Times New Roman"/>
                        <w:szCs w:val="24"/>
                      </w:rPr>
                      <m:t>ijk</m:t>
                    </m:r>
                  </m:sub>
                  <m:sup>
                    <m:r>
                      <w:rPr>
                        <w:rFonts w:ascii="Cambria Math" w:eastAsia="楷体" w:hAnsi="Cambria Math" w:cs="Times New Roman"/>
                        <w:szCs w:val="24"/>
                      </w:rPr>
                      <m:t>s</m:t>
                    </m:r>
                  </m:sup>
                </m:sSubSup>
              </m:oMath>
            </m:oMathPara>
          </w:p>
        </w:tc>
        <w:tc>
          <w:tcPr>
            <w:tcW w:w="7796" w:type="dxa"/>
          </w:tcPr>
          <w:p w14:paraId="78D95DAA" w14:textId="77777777" w:rsidR="00D162C7" w:rsidRPr="00B47AA2" w:rsidRDefault="00D162C7" w:rsidP="00DE0D19">
            <w:pPr>
              <w:spacing w:line="360" w:lineRule="auto"/>
              <w:rPr>
                <w:rFonts w:ascii="Times New Roman" w:eastAsia="楷体" w:hAnsi="Times New Roman" w:cs="Times New Roman"/>
                <w:szCs w:val="24"/>
              </w:rPr>
            </w:pPr>
            <w:r w:rsidRPr="00B47AA2">
              <w:rPr>
                <w:rFonts w:ascii="Times New Roman" w:eastAsia="楷体" w:hAnsi="Times New Roman" w:cs="Times New Roman"/>
                <w:szCs w:val="24"/>
              </w:rPr>
              <w:t>在阶段</w:t>
            </w:r>
            <w:r w:rsidRPr="00B47AA2">
              <w:rPr>
                <w:rFonts w:ascii="Times New Roman" w:eastAsia="楷体" w:hAnsi="Times New Roman" w:cs="Times New Roman"/>
                <w:i/>
                <w:iCs/>
                <w:szCs w:val="24"/>
              </w:rPr>
              <w:t>s</w:t>
            </w:r>
            <w:r w:rsidRPr="00B47AA2">
              <w:rPr>
                <w:rFonts w:ascii="Times New Roman" w:eastAsia="楷体" w:hAnsi="Times New Roman" w:cs="Times New Roman"/>
                <w:szCs w:val="24"/>
              </w:rPr>
              <w:t>，为经渠道</w:t>
            </w:r>
            <w:r w:rsidRPr="00B47AA2">
              <w:rPr>
                <w:rFonts w:ascii="Times New Roman" w:eastAsia="楷体" w:hAnsi="Times New Roman" w:cs="Times New Roman"/>
                <w:i/>
                <w:szCs w:val="24"/>
              </w:rPr>
              <w:t>k</w:t>
            </w:r>
            <w:r w:rsidRPr="00B47AA2">
              <w:rPr>
                <w:rFonts w:ascii="Times New Roman" w:eastAsia="楷体" w:hAnsi="Times New Roman" w:cs="Times New Roman"/>
                <w:szCs w:val="24"/>
              </w:rPr>
              <w:t>兑换成货币</w:t>
            </w:r>
            <w:r w:rsidRPr="00B47AA2">
              <w:rPr>
                <w:rFonts w:ascii="Times New Roman" w:eastAsia="楷体" w:hAnsi="Times New Roman" w:cs="Times New Roman"/>
                <w:i/>
                <w:szCs w:val="24"/>
              </w:rPr>
              <w:t>j</w:t>
            </w:r>
            <w:r w:rsidRPr="00B47AA2">
              <w:rPr>
                <w:rFonts w:ascii="Times New Roman" w:eastAsia="楷体" w:hAnsi="Times New Roman" w:cs="Times New Roman"/>
                <w:szCs w:val="24"/>
              </w:rPr>
              <w:t>，使用货币</w:t>
            </w:r>
            <w:r w:rsidRPr="00B47AA2">
              <w:rPr>
                <w:rFonts w:ascii="Times New Roman" w:eastAsia="楷体" w:hAnsi="Times New Roman" w:cs="Times New Roman"/>
                <w:i/>
                <w:szCs w:val="24"/>
              </w:rPr>
              <w:t>i</w:t>
            </w:r>
            <w:r w:rsidRPr="00B47AA2">
              <w:rPr>
                <w:rFonts w:ascii="Times New Roman" w:eastAsia="楷体" w:hAnsi="Times New Roman" w:cs="Times New Roman"/>
                <w:szCs w:val="24"/>
              </w:rPr>
              <w:t>的数量，非负连续变量。</w:t>
            </w:r>
            <w:r w:rsidRPr="00B47AA2">
              <w:rPr>
                <w:rFonts w:ascii="Times New Roman" w:eastAsia="楷体" w:hAnsi="Times New Roman" w:cs="Times New Roman"/>
                <w:position w:val="-10"/>
                <w:szCs w:val="24"/>
              </w:rPr>
              <w:object w:dxaOrig="499" w:dyaOrig="300" w14:anchorId="43BF8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5pt;height:15pt" o:ole="">
                  <v:imagedata r:id="rId9" o:title=""/>
                </v:shape>
                <o:OLEObject Type="Embed" ProgID="Equation.DSMT4" ShapeID="_x0000_i1025" DrawAspect="Content" ObjectID="_1685383736" r:id="rId10"/>
              </w:object>
            </w:r>
            <w:r w:rsidRPr="00B47AA2">
              <w:rPr>
                <w:rFonts w:ascii="Times New Roman" w:eastAsia="楷体" w:hAnsi="Times New Roman" w:cs="Times New Roman"/>
                <w:szCs w:val="24"/>
              </w:rPr>
              <w:t>时表示在该阶段未交易的货币量。</w:t>
            </w:r>
          </w:p>
        </w:tc>
      </w:tr>
      <w:tr w:rsidR="00D162C7" w:rsidRPr="00B47AA2" w14:paraId="67FF3132" w14:textId="77777777" w:rsidTr="00DE0D19">
        <w:tc>
          <w:tcPr>
            <w:tcW w:w="1555" w:type="dxa"/>
            <w:vAlign w:val="center"/>
          </w:tcPr>
          <w:p w14:paraId="6AA049B4" w14:textId="77777777" w:rsidR="00D162C7" w:rsidRPr="00B47AA2" w:rsidRDefault="00D162C7" w:rsidP="00DE0D19">
            <w:pPr>
              <w:tabs>
                <w:tab w:val="center" w:pos="1970"/>
                <w:tab w:val="right" w:pos="3940"/>
              </w:tabs>
              <w:spacing w:line="360" w:lineRule="auto"/>
              <w:jc w:val="center"/>
              <w:rPr>
                <w:rFonts w:ascii="Times New Roman" w:eastAsia="楷体" w:hAnsi="Times New Roman" w:cs="Times New Roman"/>
                <w:i/>
                <w:iCs/>
                <w:szCs w:val="24"/>
              </w:rPr>
            </w:pPr>
            <w:r w:rsidRPr="00B47AA2">
              <w:rPr>
                <w:rFonts w:ascii="Times New Roman" w:eastAsia="楷体" w:hAnsi="Times New Roman" w:cs="Times New Roman"/>
                <w:i/>
                <w:iCs/>
                <w:szCs w:val="24"/>
              </w:rPr>
              <w:t>Z</w:t>
            </w:r>
            <w:r w:rsidRPr="00B47AA2">
              <w:rPr>
                <w:rFonts w:ascii="Times New Roman" w:eastAsia="楷体" w:hAnsi="Times New Roman" w:cs="Times New Roman"/>
                <w:i/>
                <w:iCs/>
                <w:szCs w:val="24"/>
                <w:vertAlign w:val="subscript"/>
              </w:rPr>
              <w:t>ij</w:t>
            </w:r>
          </w:p>
        </w:tc>
        <w:tc>
          <w:tcPr>
            <w:tcW w:w="7796" w:type="dxa"/>
          </w:tcPr>
          <w:p w14:paraId="22386173" w14:textId="77777777" w:rsidR="00D162C7" w:rsidRPr="00B47AA2" w:rsidRDefault="00D162C7" w:rsidP="00DE0D19">
            <w:pPr>
              <w:spacing w:line="360" w:lineRule="auto"/>
              <w:rPr>
                <w:rFonts w:ascii="Times New Roman" w:eastAsia="楷体" w:hAnsi="Times New Roman" w:cs="Times New Roman"/>
                <w:szCs w:val="24"/>
              </w:rPr>
            </w:pPr>
            <w:r w:rsidRPr="00B47AA2">
              <w:rPr>
                <w:rFonts w:ascii="Times New Roman" w:eastAsia="楷体" w:hAnsi="Times New Roman" w:cs="Times New Roman"/>
                <w:szCs w:val="24"/>
              </w:rPr>
              <w:t>是否存在从币种</w:t>
            </w:r>
            <w:r w:rsidRPr="00B47AA2">
              <w:rPr>
                <w:rFonts w:ascii="Times New Roman" w:eastAsia="楷体" w:hAnsi="Times New Roman" w:cs="Times New Roman"/>
                <w:i/>
                <w:iCs/>
                <w:szCs w:val="24"/>
              </w:rPr>
              <w:t>i</w:t>
            </w:r>
            <w:r w:rsidRPr="00B47AA2">
              <w:rPr>
                <w:rFonts w:ascii="Times New Roman" w:eastAsia="楷体" w:hAnsi="Times New Roman" w:cs="Times New Roman"/>
                <w:szCs w:val="24"/>
              </w:rPr>
              <w:t>到币种</w:t>
            </w:r>
            <w:r w:rsidRPr="00B47AA2">
              <w:rPr>
                <w:rFonts w:ascii="Times New Roman" w:eastAsia="楷体" w:hAnsi="Times New Roman" w:cs="Times New Roman"/>
                <w:i/>
                <w:iCs/>
                <w:szCs w:val="24"/>
              </w:rPr>
              <w:t>j</w:t>
            </w:r>
            <w:r w:rsidRPr="00B47AA2">
              <w:rPr>
                <w:rFonts w:ascii="Times New Roman" w:eastAsia="楷体" w:hAnsi="Times New Roman" w:cs="Times New Roman"/>
                <w:szCs w:val="24"/>
              </w:rPr>
              <w:t>的流量，</w:t>
            </w:r>
            <w:r w:rsidRPr="00B47AA2">
              <w:rPr>
                <w:rFonts w:ascii="Times New Roman" w:eastAsia="楷体" w:hAnsi="Times New Roman" w:cs="Times New Roman"/>
                <w:szCs w:val="24"/>
              </w:rPr>
              <w:t>0-1</w:t>
            </w:r>
            <w:r w:rsidRPr="00B47AA2">
              <w:rPr>
                <w:rFonts w:ascii="Times New Roman" w:eastAsia="楷体" w:hAnsi="Times New Roman" w:cs="Times New Roman"/>
                <w:szCs w:val="24"/>
              </w:rPr>
              <w:t>变量。</w:t>
            </w:r>
          </w:p>
        </w:tc>
      </w:tr>
      <w:tr w:rsidR="00D162C7" w:rsidRPr="00B47AA2" w14:paraId="17FB8E41" w14:textId="77777777" w:rsidTr="00DE0D19">
        <w:tc>
          <w:tcPr>
            <w:tcW w:w="1555" w:type="dxa"/>
          </w:tcPr>
          <w:p w14:paraId="440F42C0" w14:textId="77777777" w:rsidR="00D162C7" w:rsidRPr="00B47AA2" w:rsidRDefault="00D162C7" w:rsidP="00DE0D19">
            <w:pPr>
              <w:jc w:val="center"/>
              <w:rPr>
                <w:rFonts w:ascii="Times New Roman" w:eastAsia="楷体" w:hAnsi="Times New Roman" w:cs="Times New Roman"/>
              </w:rPr>
            </w:pPr>
            <w:r w:rsidRPr="00B47AA2">
              <w:rPr>
                <w:rFonts w:ascii="Times New Roman" w:eastAsia="楷体" w:hAnsi="Times New Roman" w:cs="Times New Roman"/>
                <w:color w:val="000000"/>
                <w:kern w:val="2"/>
                <w:position w:val="-14"/>
                <w:szCs w:val="24"/>
              </w:rPr>
              <w:object w:dxaOrig="340" w:dyaOrig="400" w14:anchorId="26673B78">
                <v:shape id="_x0000_i1026" type="#_x0000_t75" style="width:16.9pt;height:20.25pt" o:ole="">
                  <v:imagedata r:id="rId11" o:title=""/>
                </v:shape>
                <o:OLEObject Type="Embed" ProgID="Equation.DSMT4" ShapeID="_x0000_i1026" DrawAspect="Content" ObjectID="_1685383737" r:id="rId12"/>
              </w:object>
            </w:r>
          </w:p>
        </w:tc>
        <w:tc>
          <w:tcPr>
            <w:tcW w:w="7796" w:type="dxa"/>
          </w:tcPr>
          <w:p w14:paraId="188095B2" w14:textId="77777777" w:rsidR="00D162C7" w:rsidRPr="00B47AA2" w:rsidRDefault="00D162C7" w:rsidP="00DE0D19">
            <w:pPr>
              <w:rPr>
                <w:rFonts w:ascii="Times New Roman" w:eastAsia="楷体" w:hAnsi="Times New Roman" w:cs="Times New Roman"/>
              </w:rPr>
            </w:pPr>
            <w:r w:rsidRPr="00B47AA2">
              <w:rPr>
                <w:rFonts w:ascii="Times New Roman" w:eastAsia="楷体" w:hAnsi="Times New Roman" w:cs="Times New Roman"/>
                <w:szCs w:val="24"/>
              </w:rPr>
              <w:t>是否在阶段</w:t>
            </w:r>
            <w:r w:rsidRPr="00B47AA2">
              <w:rPr>
                <w:rFonts w:ascii="Times New Roman" w:eastAsia="楷体" w:hAnsi="Times New Roman" w:cs="Times New Roman"/>
                <w:i/>
                <w:iCs/>
                <w:szCs w:val="24"/>
              </w:rPr>
              <w:t>s</w:t>
            </w:r>
            <w:r w:rsidRPr="00B47AA2">
              <w:rPr>
                <w:rFonts w:ascii="Times New Roman" w:eastAsia="楷体" w:hAnsi="Times New Roman" w:cs="Times New Roman"/>
                <w:szCs w:val="24"/>
              </w:rPr>
              <w:t>从渠道</w:t>
            </w:r>
            <w:r w:rsidRPr="00B47AA2">
              <w:rPr>
                <w:rFonts w:ascii="Times New Roman" w:eastAsia="楷体" w:hAnsi="Times New Roman" w:cs="Times New Roman"/>
                <w:i/>
                <w:szCs w:val="24"/>
              </w:rPr>
              <w:t>k</w:t>
            </w:r>
            <w:r w:rsidRPr="00B47AA2">
              <w:rPr>
                <w:rFonts w:ascii="Times New Roman" w:eastAsia="楷体" w:hAnsi="Times New Roman" w:cs="Times New Roman"/>
                <w:szCs w:val="24"/>
              </w:rPr>
              <w:t>将货币</w:t>
            </w:r>
            <w:r w:rsidRPr="00B47AA2">
              <w:rPr>
                <w:rFonts w:ascii="Times New Roman" w:eastAsia="楷体" w:hAnsi="Times New Roman" w:cs="Times New Roman"/>
                <w:i/>
                <w:szCs w:val="24"/>
              </w:rPr>
              <w:t>i</w:t>
            </w:r>
            <w:r w:rsidRPr="00B47AA2">
              <w:rPr>
                <w:rFonts w:ascii="Times New Roman" w:eastAsia="楷体" w:hAnsi="Times New Roman" w:cs="Times New Roman"/>
                <w:szCs w:val="24"/>
              </w:rPr>
              <w:t>兑换成货币</w:t>
            </w:r>
            <w:r w:rsidRPr="00B47AA2">
              <w:rPr>
                <w:rFonts w:ascii="Times New Roman" w:eastAsia="楷体" w:hAnsi="Times New Roman" w:cs="Times New Roman"/>
                <w:i/>
                <w:szCs w:val="24"/>
              </w:rPr>
              <w:t>j</w:t>
            </w:r>
            <w:r w:rsidRPr="00B47AA2">
              <w:rPr>
                <w:rFonts w:ascii="Times New Roman" w:eastAsia="楷体" w:hAnsi="Times New Roman" w:cs="Times New Roman"/>
                <w:szCs w:val="24"/>
              </w:rPr>
              <w:t>，</w:t>
            </w:r>
            <w:r w:rsidRPr="00B47AA2">
              <w:rPr>
                <w:rFonts w:ascii="Times New Roman" w:eastAsia="楷体" w:hAnsi="Times New Roman" w:cs="Times New Roman"/>
                <w:szCs w:val="24"/>
              </w:rPr>
              <w:t>0-1</w:t>
            </w:r>
            <w:r w:rsidRPr="00B47AA2">
              <w:rPr>
                <w:rFonts w:ascii="Times New Roman" w:eastAsia="楷体" w:hAnsi="Times New Roman" w:cs="Times New Roman"/>
                <w:szCs w:val="24"/>
              </w:rPr>
              <w:t>变量</w:t>
            </w:r>
          </w:p>
        </w:tc>
      </w:tr>
      <w:tr w:rsidR="00D162C7" w:rsidRPr="00B47AA2" w14:paraId="2CD1B4CA" w14:textId="77777777" w:rsidTr="00DE0D19">
        <w:tc>
          <w:tcPr>
            <w:tcW w:w="1555" w:type="dxa"/>
          </w:tcPr>
          <w:p w14:paraId="288D1D1F" w14:textId="77777777" w:rsidR="00D162C7" w:rsidRPr="00B47AA2" w:rsidRDefault="00D162C7" w:rsidP="00DE0D19">
            <w:pPr>
              <w:tabs>
                <w:tab w:val="center" w:pos="1970"/>
                <w:tab w:val="right" w:pos="3940"/>
              </w:tabs>
              <w:spacing w:line="360" w:lineRule="auto"/>
              <w:jc w:val="center"/>
              <w:rPr>
                <w:rFonts w:ascii="Times New Roman" w:eastAsia="楷体" w:hAnsi="Times New Roman" w:cs="Times New Roman"/>
                <w:color w:val="000000"/>
                <w:kern w:val="2"/>
                <w:szCs w:val="24"/>
              </w:rPr>
            </w:pPr>
            <w:r w:rsidRPr="00B47AA2">
              <w:rPr>
                <w:rFonts w:ascii="Times New Roman" w:eastAsia="楷体" w:hAnsi="Times New Roman" w:cs="Times New Roman"/>
                <w:position w:val="-9"/>
                <w:sz w:val="21"/>
                <w:szCs w:val="21"/>
              </w:rPr>
              <w:object w:dxaOrig="210" w:dyaOrig="310" w14:anchorId="61612B8E">
                <v:shape id="_x0000_i1027" type="#_x0000_t75" style="width:11.65pt;height:15pt" o:ole="">
                  <v:imagedata r:id="rId13" o:title=""/>
                </v:shape>
                <o:OLEObject Type="Embed" ProgID="Equation.AxMath" ShapeID="_x0000_i1027" DrawAspect="Content" ObjectID="_1685383738" r:id="rId14"/>
              </w:object>
            </w:r>
            <w:r w:rsidRPr="00B47AA2">
              <w:rPr>
                <w:rFonts w:ascii="Times New Roman" w:eastAsia="楷体" w:hAnsi="Times New Roman" w:cs="Times New Roman"/>
                <w:sz w:val="21"/>
                <w:szCs w:val="21"/>
              </w:rPr>
              <w:t xml:space="preserve"> </w:t>
            </w:r>
          </w:p>
        </w:tc>
        <w:tc>
          <w:tcPr>
            <w:tcW w:w="7796" w:type="dxa"/>
          </w:tcPr>
          <w:p w14:paraId="48A2E901" w14:textId="77777777" w:rsidR="00D162C7" w:rsidRPr="00B47AA2" w:rsidRDefault="00D162C7" w:rsidP="00DE0D19">
            <w:pPr>
              <w:spacing w:line="360" w:lineRule="auto"/>
              <w:rPr>
                <w:rFonts w:ascii="Times New Roman" w:eastAsia="楷体" w:hAnsi="Times New Roman" w:cs="Times New Roman"/>
                <w:szCs w:val="24"/>
              </w:rPr>
            </w:pPr>
            <w:r w:rsidRPr="00B47AA2">
              <w:rPr>
                <w:rFonts w:ascii="Times New Roman" w:eastAsia="楷体" w:hAnsi="Times New Roman" w:cs="Times New Roman"/>
                <w:szCs w:val="24"/>
              </w:rPr>
              <w:t>货币</w:t>
            </w:r>
            <w:r w:rsidRPr="00B47AA2">
              <w:rPr>
                <w:rFonts w:ascii="Times New Roman" w:eastAsia="楷体" w:hAnsi="Times New Roman" w:cs="Times New Roman"/>
                <w:i/>
                <w:iCs/>
                <w:szCs w:val="24"/>
              </w:rPr>
              <w:t>i</w:t>
            </w:r>
            <w:r w:rsidRPr="00B47AA2">
              <w:rPr>
                <w:rFonts w:ascii="Times New Roman" w:eastAsia="楷体" w:hAnsi="Times New Roman" w:cs="Times New Roman"/>
                <w:szCs w:val="24"/>
              </w:rPr>
              <w:t>的访问序号，非负连续变量</w:t>
            </w:r>
          </w:p>
        </w:tc>
      </w:tr>
      <w:tr w:rsidR="00D162C7" w:rsidRPr="00B47AA2" w14:paraId="47333FCB" w14:textId="77777777" w:rsidTr="00DE0D19">
        <w:tc>
          <w:tcPr>
            <w:tcW w:w="1555" w:type="dxa"/>
          </w:tcPr>
          <w:p w14:paraId="041172AB" w14:textId="77777777" w:rsidR="00D162C7" w:rsidRPr="00B47AA2" w:rsidRDefault="00D162C7" w:rsidP="00DE0D19">
            <w:pPr>
              <w:tabs>
                <w:tab w:val="center" w:pos="1970"/>
                <w:tab w:val="right" w:pos="3940"/>
              </w:tabs>
              <w:spacing w:line="360" w:lineRule="auto"/>
              <w:jc w:val="center"/>
              <w:rPr>
                <w:rFonts w:ascii="Times New Roman" w:eastAsia="楷体" w:hAnsi="Times New Roman" w:cs="Times New Roman"/>
                <w:i/>
                <w:iCs/>
                <w:szCs w:val="24"/>
              </w:rPr>
            </w:pPr>
            <w:r w:rsidRPr="00B47AA2">
              <w:rPr>
                <w:rFonts w:ascii="Times New Roman" w:eastAsia="楷体" w:hAnsi="Times New Roman" w:cs="Times New Roman"/>
                <w:i/>
                <w:iCs/>
                <w:szCs w:val="24"/>
              </w:rPr>
              <w:t>G</w:t>
            </w:r>
          </w:p>
        </w:tc>
        <w:tc>
          <w:tcPr>
            <w:tcW w:w="7796" w:type="dxa"/>
          </w:tcPr>
          <w:p w14:paraId="2C68AFF6" w14:textId="77777777" w:rsidR="00D162C7" w:rsidRPr="00B47AA2" w:rsidRDefault="00D162C7" w:rsidP="00DE0D19">
            <w:pPr>
              <w:spacing w:line="360" w:lineRule="auto"/>
              <w:rPr>
                <w:rFonts w:ascii="Times New Roman" w:eastAsia="楷体" w:hAnsi="Times New Roman" w:cs="Times New Roman"/>
                <w:szCs w:val="24"/>
              </w:rPr>
            </w:pPr>
            <w:r w:rsidRPr="00B47AA2">
              <w:rPr>
                <w:rFonts w:ascii="Times New Roman" w:eastAsia="楷体" w:hAnsi="Times New Roman" w:cs="Times New Roman"/>
                <w:szCs w:val="24"/>
              </w:rPr>
              <w:t>总的手续费</w:t>
            </w:r>
          </w:p>
        </w:tc>
      </w:tr>
      <w:bookmarkEnd w:id="0"/>
    </w:tbl>
    <w:p w14:paraId="1B671968" w14:textId="5D46599C" w:rsidR="005A1E1C" w:rsidRPr="00B47AA2" w:rsidRDefault="005A1E1C" w:rsidP="005A1E1C">
      <w:pPr>
        <w:spacing w:line="360" w:lineRule="auto"/>
        <w:rPr>
          <w:rFonts w:ascii="Times New Roman" w:eastAsia="楷体" w:hAnsi="Times New Roman" w:cs="Times New Roman"/>
          <w:sz w:val="21"/>
          <w:szCs w:val="21"/>
        </w:rPr>
      </w:pPr>
    </w:p>
    <w:p w14:paraId="1D1AC5AC" w14:textId="77777777" w:rsidR="005A1E1C" w:rsidRPr="00B47AA2" w:rsidRDefault="005A1E1C" w:rsidP="005A1E1C">
      <w:pPr>
        <w:rPr>
          <w:rFonts w:ascii="Times New Roman" w:eastAsia="楷体" w:hAnsi="Times New Roman" w:cs="Times New Roman"/>
        </w:rPr>
      </w:pPr>
      <w:r w:rsidRPr="00B47AA2">
        <w:rPr>
          <w:rFonts w:ascii="Times New Roman" w:eastAsia="楷体" w:hAnsi="Times New Roman" w:cs="Times New Roman"/>
        </w:rPr>
        <w:t xml:space="preserve">(2) </w:t>
      </w:r>
      <w:r w:rsidRPr="00B47AA2">
        <w:rPr>
          <w:rFonts w:ascii="Times New Roman" w:eastAsia="楷体" w:hAnsi="Times New Roman" w:cs="Times New Roman"/>
        </w:rPr>
        <w:t>参数</w:t>
      </w:r>
    </w:p>
    <w:tbl>
      <w:tblPr>
        <w:tblStyle w:val="TableGrid"/>
        <w:tblW w:w="0" w:type="auto"/>
        <w:tblLook w:val="04A0" w:firstRow="1" w:lastRow="0" w:firstColumn="1" w:lastColumn="0" w:noHBand="0" w:noVBand="1"/>
      </w:tblPr>
      <w:tblGrid>
        <w:gridCol w:w="2357"/>
        <w:gridCol w:w="6273"/>
      </w:tblGrid>
      <w:tr w:rsidR="005A1E1C" w:rsidRPr="00B47AA2" w14:paraId="224D2EBF" w14:textId="77777777" w:rsidTr="00DE0D19">
        <w:tc>
          <w:tcPr>
            <w:tcW w:w="2547" w:type="dxa"/>
          </w:tcPr>
          <w:p w14:paraId="271E0D36" w14:textId="77777777" w:rsidR="005A1E1C" w:rsidRPr="00B47AA2" w:rsidRDefault="005A1E1C" w:rsidP="00DE0D19">
            <w:pPr>
              <w:jc w:val="center"/>
              <w:rPr>
                <w:rFonts w:ascii="Times New Roman" w:eastAsia="楷体" w:hAnsi="Times New Roman" w:cs="Times New Roman"/>
              </w:rPr>
            </w:pPr>
            <w:r w:rsidRPr="00B47AA2">
              <w:rPr>
                <w:rFonts w:ascii="Times New Roman" w:eastAsia="楷体" w:hAnsi="Times New Roman" w:cs="Times New Roman"/>
              </w:rPr>
              <w:t>符号</w:t>
            </w:r>
          </w:p>
        </w:tc>
        <w:tc>
          <w:tcPr>
            <w:tcW w:w="6803" w:type="dxa"/>
          </w:tcPr>
          <w:p w14:paraId="46ED8D29" w14:textId="77777777" w:rsidR="005A1E1C" w:rsidRPr="00B47AA2" w:rsidRDefault="005A1E1C" w:rsidP="00DE0D19">
            <w:pPr>
              <w:jc w:val="center"/>
              <w:rPr>
                <w:rFonts w:ascii="Times New Roman" w:eastAsia="楷体" w:hAnsi="Times New Roman" w:cs="Times New Roman"/>
              </w:rPr>
            </w:pPr>
            <w:r w:rsidRPr="00B47AA2">
              <w:rPr>
                <w:rFonts w:ascii="Times New Roman" w:eastAsia="楷体" w:hAnsi="Times New Roman" w:cs="Times New Roman"/>
              </w:rPr>
              <w:t>含义</w:t>
            </w:r>
          </w:p>
        </w:tc>
      </w:tr>
      <w:tr w:rsidR="005A1E1C" w:rsidRPr="00B47AA2" w14:paraId="096899F2" w14:textId="77777777" w:rsidTr="00DE0D19">
        <w:tc>
          <w:tcPr>
            <w:tcW w:w="2547" w:type="dxa"/>
          </w:tcPr>
          <w:p w14:paraId="0607087E" w14:textId="77777777" w:rsidR="005A1E1C" w:rsidRPr="00B47AA2" w:rsidRDefault="005A1E1C" w:rsidP="00DE0D19">
            <w:pPr>
              <w:jc w:val="center"/>
              <w:rPr>
                <w:rFonts w:ascii="Times New Roman" w:eastAsia="楷体" w:hAnsi="Times New Roman" w:cs="Times New Roman"/>
              </w:rPr>
            </w:pPr>
            <m:oMathPara>
              <m:oMath>
                <m:r>
                  <w:rPr>
                    <w:rFonts w:ascii="Cambria Math" w:eastAsia="楷体" w:hAnsi="Cambria Math" w:cs="Times New Roman"/>
                  </w:rPr>
                  <m:t>S</m:t>
                </m:r>
              </m:oMath>
            </m:oMathPara>
          </w:p>
        </w:tc>
        <w:tc>
          <w:tcPr>
            <w:tcW w:w="6803" w:type="dxa"/>
          </w:tcPr>
          <w:p w14:paraId="56DD789A" w14:textId="77777777" w:rsidR="005A1E1C" w:rsidRPr="00B47AA2" w:rsidRDefault="005A1E1C" w:rsidP="00DE0D19">
            <w:pPr>
              <w:jc w:val="center"/>
              <w:rPr>
                <w:rFonts w:ascii="Times New Roman" w:eastAsia="楷体" w:hAnsi="Times New Roman" w:cs="Times New Roman"/>
              </w:rPr>
            </w:pPr>
            <w:r w:rsidRPr="00B47AA2">
              <w:rPr>
                <w:rFonts w:ascii="Times New Roman" w:eastAsia="楷体" w:hAnsi="Times New Roman" w:cs="Times New Roman"/>
                <w:color w:val="FF0000"/>
              </w:rPr>
              <w:t>交易的阶段数，正整数</w:t>
            </w:r>
          </w:p>
        </w:tc>
      </w:tr>
      <w:tr w:rsidR="005A1E1C" w:rsidRPr="00B47AA2" w14:paraId="55982712" w14:textId="77777777" w:rsidTr="00DE0D19">
        <w:tc>
          <w:tcPr>
            <w:tcW w:w="2547" w:type="dxa"/>
            <w:vAlign w:val="center"/>
          </w:tcPr>
          <w:p w14:paraId="0CE67EE8" w14:textId="77777777" w:rsidR="005A1E1C" w:rsidRPr="00B47AA2" w:rsidRDefault="009270FF" w:rsidP="00DE0D19">
            <w:pPr>
              <w:jc w:val="center"/>
              <w:rPr>
                <w:rFonts w:ascii="Times New Roman" w:eastAsia="楷体" w:hAnsi="Times New Roman" w:cs="Times New Roman"/>
              </w:rPr>
            </w:pPr>
            <m:oMathPara>
              <m:oMath>
                <m:sSub>
                  <m:sSubPr>
                    <m:ctrlPr>
                      <w:rPr>
                        <w:rFonts w:ascii="Cambria Math" w:eastAsia="楷体" w:hAnsi="Cambria Math" w:cs="Times New Roman"/>
                        <w:i/>
                      </w:rPr>
                    </m:ctrlPr>
                  </m:sSubPr>
                  <m:e>
                    <m:r>
                      <w:rPr>
                        <w:rFonts w:ascii="Cambria Math" w:eastAsia="楷体" w:hAnsi="Cambria Math" w:cs="Times New Roman"/>
                      </w:rPr>
                      <m:t>V</m:t>
                    </m:r>
                  </m:e>
                  <m:sub>
                    <m:r>
                      <w:rPr>
                        <w:rFonts w:ascii="Cambria Math" w:eastAsia="楷体" w:hAnsi="Cambria Math" w:cs="Times New Roman"/>
                      </w:rPr>
                      <m:t>ijk</m:t>
                    </m:r>
                  </m:sub>
                </m:sSub>
              </m:oMath>
            </m:oMathPara>
          </w:p>
        </w:tc>
        <w:tc>
          <w:tcPr>
            <w:tcW w:w="6803" w:type="dxa"/>
          </w:tcPr>
          <w:p w14:paraId="019F4148" w14:textId="77777777" w:rsidR="005A1E1C" w:rsidRPr="00B47AA2" w:rsidRDefault="005A1E1C" w:rsidP="00DE0D19">
            <w:pPr>
              <w:jc w:val="center"/>
              <w:rPr>
                <w:rFonts w:ascii="Times New Roman" w:eastAsia="楷体" w:hAnsi="Times New Roman" w:cs="Times New Roman"/>
              </w:rPr>
            </w:pPr>
            <w:r w:rsidRPr="00B47AA2">
              <w:rPr>
                <w:rFonts w:ascii="Times New Roman" w:eastAsia="楷体" w:hAnsi="Times New Roman" w:cs="Times New Roman"/>
                <w:szCs w:val="24"/>
              </w:rPr>
              <w:t>渠道</w:t>
            </w:r>
            <w:r w:rsidRPr="00B47AA2">
              <w:rPr>
                <w:rFonts w:ascii="Times New Roman" w:eastAsia="楷体" w:hAnsi="Times New Roman" w:cs="Times New Roman"/>
                <w:i/>
                <w:szCs w:val="24"/>
              </w:rPr>
              <w:t>k</w:t>
            </w:r>
            <w:r w:rsidRPr="00B47AA2">
              <w:rPr>
                <w:rFonts w:ascii="Times New Roman" w:eastAsia="楷体" w:hAnsi="Times New Roman" w:cs="Times New Roman"/>
                <w:szCs w:val="24"/>
              </w:rPr>
              <w:t>中</w:t>
            </w:r>
            <w:r w:rsidRPr="00B47AA2">
              <w:rPr>
                <w:rFonts w:ascii="Times New Roman" w:eastAsia="楷体" w:hAnsi="Times New Roman" w:cs="Times New Roman"/>
                <w:szCs w:val="24"/>
              </w:rPr>
              <w:t xml:space="preserve"> (i,j)</w:t>
            </w:r>
            <w:r w:rsidRPr="00B47AA2">
              <w:rPr>
                <w:rFonts w:ascii="Times New Roman" w:eastAsia="楷体" w:hAnsi="Times New Roman" w:cs="Times New Roman"/>
                <w:szCs w:val="24"/>
              </w:rPr>
              <w:t>对中货币</w:t>
            </w:r>
            <w:r w:rsidRPr="00B47AA2">
              <w:rPr>
                <w:rFonts w:ascii="Times New Roman" w:eastAsia="楷体" w:hAnsi="Times New Roman" w:cs="Times New Roman"/>
                <w:i/>
                <w:szCs w:val="24"/>
              </w:rPr>
              <w:t>i</w:t>
            </w:r>
            <w:r w:rsidRPr="00B47AA2">
              <w:rPr>
                <w:rFonts w:ascii="Times New Roman" w:eastAsia="楷体" w:hAnsi="Times New Roman" w:cs="Times New Roman"/>
                <w:szCs w:val="24"/>
              </w:rPr>
              <w:t>的存量，非负数</w:t>
            </w:r>
          </w:p>
        </w:tc>
      </w:tr>
      <w:tr w:rsidR="005A1E1C" w:rsidRPr="00B47AA2" w14:paraId="07AE1EA4" w14:textId="77777777" w:rsidTr="00DE0D19">
        <w:tc>
          <w:tcPr>
            <w:tcW w:w="2547" w:type="dxa"/>
          </w:tcPr>
          <w:p w14:paraId="491FB50E" w14:textId="77777777" w:rsidR="005A1E1C" w:rsidRPr="00B47AA2" w:rsidRDefault="005A1E1C" w:rsidP="00DE0D19">
            <w:pPr>
              <w:jc w:val="center"/>
              <w:rPr>
                <w:rFonts w:ascii="Times New Roman" w:eastAsia="楷体" w:hAnsi="Times New Roman" w:cs="Times New Roman"/>
              </w:rPr>
            </w:pPr>
            <w:r w:rsidRPr="00B47AA2">
              <w:rPr>
                <w:rFonts w:ascii="Times New Roman" w:eastAsia="楷体" w:hAnsi="Times New Roman" w:cs="Times New Roman"/>
                <w:position w:val="-9"/>
                <w:szCs w:val="24"/>
              </w:rPr>
              <w:object w:dxaOrig="223" w:dyaOrig="312" w14:anchorId="150287A7">
                <v:shape id="_x0000_i1028" type="#_x0000_t75" style="width:11.65pt;height:15pt" o:ole="">
                  <v:imagedata r:id="rId15" o:title=""/>
                </v:shape>
                <o:OLEObject Type="Embed" ProgID="Equation.AxMath" ShapeID="_x0000_i1028" DrawAspect="Content" ObjectID="_1685383739" r:id="rId16"/>
              </w:object>
            </w:r>
          </w:p>
        </w:tc>
        <w:tc>
          <w:tcPr>
            <w:tcW w:w="6803" w:type="dxa"/>
          </w:tcPr>
          <w:p w14:paraId="6071C562" w14:textId="77777777" w:rsidR="005A1E1C" w:rsidRPr="00B47AA2" w:rsidRDefault="005A1E1C" w:rsidP="00DE0D19">
            <w:pPr>
              <w:jc w:val="center"/>
              <w:rPr>
                <w:rFonts w:ascii="Times New Roman" w:eastAsia="楷体" w:hAnsi="Times New Roman" w:cs="Times New Roman"/>
              </w:rPr>
            </w:pPr>
            <w:r w:rsidRPr="00B47AA2">
              <w:rPr>
                <w:rFonts w:ascii="Times New Roman" w:eastAsia="楷体" w:hAnsi="Times New Roman" w:cs="Times New Roman"/>
                <w:szCs w:val="24"/>
              </w:rPr>
              <w:t>待兑换的货币</w:t>
            </w:r>
            <w:r w:rsidRPr="00B47AA2">
              <w:rPr>
                <w:rFonts w:ascii="Times New Roman" w:eastAsia="楷体" w:hAnsi="Times New Roman" w:cs="Times New Roman"/>
                <w:i/>
                <w:szCs w:val="24"/>
              </w:rPr>
              <w:t>o</w:t>
            </w:r>
            <w:r w:rsidRPr="00B47AA2">
              <w:rPr>
                <w:rFonts w:ascii="Times New Roman" w:eastAsia="楷体" w:hAnsi="Times New Roman" w:cs="Times New Roman"/>
                <w:szCs w:val="24"/>
              </w:rPr>
              <w:t>的总量，非负数</w:t>
            </w:r>
          </w:p>
        </w:tc>
      </w:tr>
      <w:tr w:rsidR="005A1E1C" w:rsidRPr="00B47AA2" w14:paraId="51109329" w14:textId="77777777" w:rsidTr="00DE0D19">
        <w:tc>
          <w:tcPr>
            <w:tcW w:w="2547" w:type="dxa"/>
          </w:tcPr>
          <w:p w14:paraId="3DDA2B7B" w14:textId="77777777" w:rsidR="005A1E1C" w:rsidRPr="00B47AA2" w:rsidRDefault="005A1E1C" w:rsidP="00DE0D19">
            <w:pPr>
              <w:jc w:val="center"/>
              <w:rPr>
                <w:rFonts w:ascii="Times New Roman" w:eastAsia="楷体" w:hAnsi="Times New Roman" w:cs="Times New Roman"/>
                <w:i/>
                <w:iCs/>
                <w:szCs w:val="24"/>
              </w:rPr>
            </w:pPr>
            <w:r w:rsidRPr="00B47AA2">
              <w:rPr>
                <w:rFonts w:ascii="Times New Roman" w:eastAsia="楷体" w:hAnsi="Times New Roman" w:cs="Times New Roman"/>
                <w:i/>
                <w:iCs/>
                <w:szCs w:val="24"/>
              </w:rPr>
              <w:lastRenderedPageBreak/>
              <w:t>G</w:t>
            </w:r>
            <w:r w:rsidRPr="00B47AA2">
              <w:rPr>
                <w:rFonts w:ascii="Times New Roman" w:eastAsia="楷体" w:hAnsi="Times New Roman" w:cs="Times New Roman"/>
                <w:szCs w:val="24"/>
                <w:vertAlign w:val="subscript"/>
              </w:rPr>
              <w:t>1</w:t>
            </w:r>
          </w:p>
        </w:tc>
        <w:tc>
          <w:tcPr>
            <w:tcW w:w="6803" w:type="dxa"/>
          </w:tcPr>
          <w:p w14:paraId="75C2E678" w14:textId="77777777" w:rsidR="005A1E1C" w:rsidRPr="00B47AA2" w:rsidRDefault="005A1E1C" w:rsidP="00DE0D19">
            <w:pPr>
              <w:jc w:val="center"/>
              <w:rPr>
                <w:rFonts w:ascii="Times New Roman" w:eastAsia="楷体" w:hAnsi="Times New Roman" w:cs="Times New Roman"/>
                <w:szCs w:val="24"/>
              </w:rPr>
            </w:pPr>
            <w:r w:rsidRPr="00B47AA2">
              <w:rPr>
                <w:rFonts w:ascii="Times New Roman" w:eastAsia="楷体" w:hAnsi="Times New Roman" w:cs="Times New Roman"/>
                <w:szCs w:val="24"/>
              </w:rPr>
              <w:t>单次交易的固定手续费（实为</w:t>
            </w:r>
            <w:r w:rsidRPr="00B47AA2">
              <w:rPr>
                <w:rFonts w:ascii="Times New Roman" w:eastAsia="楷体" w:hAnsi="Times New Roman" w:cs="Times New Roman"/>
                <w:szCs w:val="24"/>
              </w:rPr>
              <w:t>$15</w:t>
            </w:r>
            <w:r w:rsidRPr="00B47AA2">
              <w:rPr>
                <w:rFonts w:ascii="Times New Roman" w:eastAsia="楷体" w:hAnsi="Times New Roman" w:cs="Times New Roman"/>
                <w:szCs w:val="24"/>
              </w:rPr>
              <w:t>，需提前转换成目标货币）</w:t>
            </w:r>
          </w:p>
        </w:tc>
      </w:tr>
      <w:tr w:rsidR="005A1E1C" w:rsidRPr="00B47AA2" w14:paraId="168E75EF" w14:textId="77777777" w:rsidTr="00DE0D19">
        <w:tc>
          <w:tcPr>
            <w:tcW w:w="2547" w:type="dxa"/>
          </w:tcPr>
          <w:p w14:paraId="03EA789F" w14:textId="77777777" w:rsidR="005A1E1C" w:rsidRPr="00B47AA2" w:rsidRDefault="005A1E1C" w:rsidP="00DE0D19">
            <w:pPr>
              <w:jc w:val="center"/>
              <w:rPr>
                <w:rFonts w:ascii="Times New Roman" w:eastAsia="楷体" w:hAnsi="Times New Roman" w:cs="Times New Roman"/>
                <w:i/>
                <w:iCs/>
                <w:szCs w:val="24"/>
              </w:rPr>
            </w:pPr>
            <w:r w:rsidRPr="00B47AA2">
              <w:rPr>
                <w:rFonts w:ascii="Times New Roman" w:eastAsia="楷体" w:hAnsi="Times New Roman" w:cs="Times New Roman"/>
                <w:i/>
                <w:iCs/>
                <w:szCs w:val="24"/>
              </w:rPr>
              <w:t>G</w:t>
            </w:r>
            <w:r w:rsidRPr="00B47AA2">
              <w:rPr>
                <w:rFonts w:ascii="Times New Roman" w:eastAsia="楷体" w:hAnsi="Times New Roman" w:cs="Times New Roman"/>
                <w:i/>
                <w:iCs/>
                <w:szCs w:val="24"/>
                <w:vertAlign w:val="subscript"/>
              </w:rPr>
              <w:t>2</w:t>
            </w:r>
          </w:p>
        </w:tc>
        <w:tc>
          <w:tcPr>
            <w:tcW w:w="6803" w:type="dxa"/>
          </w:tcPr>
          <w:p w14:paraId="55220E61" w14:textId="77777777" w:rsidR="005A1E1C" w:rsidRPr="00B47AA2" w:rsidRDefault="005A1E1C" w:rsidP="00DE0D19">
            <w:pPr>
              <w:jc w:val="center"/>
              <w:rPr>
                <w:rFonts w:ascii="Times New Roman" w:eastAsia="楷体" w:hAnsi="Times New Roman" w:cs="Times New Roman"/>
                <w:szCs w:val="24"/>
              </w:rPr>
            </w:pPr>
            <w:r w:rsidRPr="00B47AA2">
              <w:rPr>
                <w:rFonts w:ascii="Times New Roman" w:eastAsia="楷体" w:hAnsi="Times New Roman" w:cs="Times New Roman"/>
                <w:szCs w:val="24"/>
              </w:rPr>
              <w:t>单位数量的手续费比例（</w:t>
            </w:r>
            <w:r w:rsidRPr="00B47AA2">
              <w:rPr>
                <w:rFonts w:ascii="Times New Roman" w:eastAsia="楷体" w:hAnsi="Times New Roman" w:cs="Times New Roman"/>
                <w:szCs w:val="24"/>
              </w:rPr>
              <w:t>2/1000</w:t>
            </w:r>
            <w:r w:rsidRPr="00B47AA2">
              <w:rPr>
                <w:rFonts w:ascii="Times New Roman" w:eastAsia="楷体" w:hAnsi="Times New Roman" w:cs="Times New Roman"/>
                <w:szCs w:val="24"/>
              </w:rPr>
              <w:t>）</w:t>
            </w:r>
          </w:p>
        </w:tc>
      </w:tr>
      <w:tr w:rsidR="005A1E1C" w:rsidRPr="00B47AA2" w14:paraId="4684108D" w14:textId="77777777" w:rsidTr="00DE0D19">
        <w:tc>
          <w:tcPr>
            <w:tcW w:w="2547" w:type="dxa"/>
          </w:tcPr>
          <w:p w14:paraId="724F0B5E" w14:textId="77777777" w:rsidR="005A1E1C" w:rsidRPr="00B47AA2" w:rsidRDefault="005A1E1C" w:rsidP="00DE0D19">
            <w:pPr>
              <w:jc w:val="center"/>
              <w:rPr>
                <w:rFonts w:ascii="Times New Roman" w:eastAsia="楷体" w:hAnsi="Times New Roman" w:cs="Times New Roman"/>
                <w:i/>
                <w:iCs/>
                <w:szCs w:val="24"/>
              </w:rPr>
            </w:pPr>
            <w:r w:rsidRPr="00B47AA2">
              <w:rPr>
                <w:rFonts w:ascii="Times New Roman" w:eastAsia="楷体" w:hAnsi="Times New Roman" w:cs="Times New Roman"/>
                <w:i/>
                <w:iCs/>
                <w:szCs w:val="24"/>
              </w:rPr>
              <w:t>R</w:t>
            </w:r>
            <w:r w:rsidRPr="00B47AA2">
              <w:rPr>
                <w:rFonts w:ascii="Times New Roman" w:eastAsia="楷体" w:hAnsi="Times New Roman" w:cs="Times New Roman"/>
                <w:i/>
                <w:iCs/>
                <w:szCs w:val="24"/>
                <w:vertAlign w:val="subscript"/>
              </w:rPr>
              <w:t>ij</w:t>
            </w:r>
          </w:p>
        </w:tc>
        <w:tc>
          <w:tcPr>
            <w:tcW w:w="6803" w:type="dxa"/>
          </w:tcPr>
          <w:p w14:paraId="5D74022B" w14:textId="77777777" w:rsidR="005A1E1C" w:rsidRPr="00B47AA2" w:rsidRDefault="005A1E1C" w:rsidP="00DE0D19">
            <w:pPr>
              <w:jc w:val="center"/>
              <w:rPr>
                <w:rFonts w:ascii="Times New Roman" w:eastAsia="楷体" w:hAnsi="Times New Roman" w:cs="Times New Roman"/>
                <w:szCs w:val="24"/>
              </w:rPr>
            </w:pPr>
            <w:r w:rsidRPr="00B47AA2">
              <w:rPr>
                <w:rFonts w:ascii="Times New Roman" w:eastAsia="楷体" w:hAnsi="Times New Roman" w:cs="Times New Roman"/>
                <w:szCs w:val="24"/>
              </w:rPr>
              <w:t>币种</w:t>
            </w:r>
            <w:r w:rsidRPr="00B47AA2">
              <w:rPr>
                <w:rFonts w:ascii="Times New Roman" w:eastAsia="楷体" w:hAnsi="Times New Roman" w:cs="Times New Roman"/>
                <w:i/>
                <w:iCs/>
                <w:szCs w:val="24"/>
              </w:rPr>
              <w:t>i</w:t>
            </w:r>
            <w:r w:rsidRPr="00B47AA2">
              <w:rPr>
                <w:rFonts w:ascii="Times New Roman" w:eastAsia="楷体" w:hAnsi="Times New Roman" w:cs="Times New Roman"/>
                <w:szCs w:val="24"/>
              </w:rPr>
              <w:t>到币种</w:t>
            </w:r>
            <w:r w:rsidRPr="00B47AA2">
              <w:rPr>
                <w:rFonts w:ascii="Times New Roman" w:eastAsia="楷体" w:hAnsi="Times New Roman" w:cs="Times New Roman"/>
                <w:i/>
                <w:iCs/>
                <w:szCs w:val="24"/>
              </w:rPr>
              <w:t>j</w:t>
            </w:r>
            <w:r w:rsidRPr="00B47AA2">
              <w:rPr>
                <w:rFonts w:ascii="Times New Roman" w:eastAsia="楷体" w:hAnsi="Times New Roman" w:cs="Times New Roman"/>
                <w:szCs w:val="24"/>
              </w:rPr>
              <w:t>的兑换比例，用于统一手续费的度量</w:t>
            </w:r>
          </w:p>
        </w:tc>
      </w:tr>
      <w:tr w:rsidR="005A1E1C" w:rsidRPr="00B47AA2" w14:paraId="4B65E4EA" w14:textId="77777777" w:rsidTr="00DE0D19">
        <w:tc>
          <w:tcPr>
            <w:tcW w:w="2547" w:type="dxa"/>
          </w:tcPr>
          <w:p w14:paraId="537BBE66" w14:textId="77777777" w:rsidR="005A1E1C" w:rsidRPr="00B47AA2" w:rsidRDefault="005A1E1C" w:rsidP="00DE0D19">
            <w:pPr>
              <w:jc w:val="center"/>
              <w:rPr>
                <w:rFonts w:ascii="Times New Roman" w:eastAsia="楷体" w:hAnsi="Times New Roman" w:cs="Times New Roman"/>
                <w:szCs w:val="24"/>
              </w:rPr>
            </w:pPr>
            <w:r w:rsidRPr="00B47AA2">
              <w:rPr>
                <w:rFonts w:ascii="Cambria Math" w:eastAsia="楷体" w:hAnsi="Cambria Math" w:cs="Cambria Math"/>
                <w:szCs w:val="24"/>
              </w:rPr>
              <w:t>𝛼</w:t>
            </w:r>
          </w:p>
        </w:tc>
        <w:tc>
          <w:tcPr>
            <w:tcW w:w="6803" w:type="dxa"/>
          </w:tcPr>
          <w:p w14:paraId="4D442C57" w14:textId="77777777" w:rsidR="005A1E1C" w:rsidRPr="00B47AA2" w:rsidRDefault="005A1E1C" w:rsidP="00DE0D19">
            <w:pPr>
              <w:jc w:val="center"/>
              <w:rPr>
                <w:rFonts w:ascii="Times New Roman" w:eastAsia="楷体" w:hAnsi="Times New Roman" w:cs="Times New Roman"/>
                <w:szCs w:val="24"/>
              </w:rPr>
            </w:pPr>
            <w:r w:rsidRPr="00B47AA2">
              <w:rPr>
                <w:rFonts w:ascii="Times New Roman" w:eastAsia="楷体" w:hAnsi="Times New Roman" w:cs="Times New Roman"/>
              </w:rPr>
              <w:t>目标函数中目标币种数量的系数</w:t>
            </w:r>
          </w:p>
        </w:tc>
      </w:tr>
      <w:tr w:rsidR="005A1E1C" w:rsidRPr="00B47AA2" w14:paraId="597487A1" w14:textId="77777777" w:rsidTr="00DE0D19">
        <w:tc>
          <w:tcPr>
            <w:tcW w:w="2547" w:type="dxa"/>
          </w:tcPr>
          <w:p w14:paraId="1F0BC0A6" w14:textId="77777777" w:rsidR="005A1E1C" w:rsidRPr="00B47AA2" w:rsidRDefault="005A1E1C" w:rsidP="00DE0D19">
            <w:pPr>
              <w:jc w:val="center"/>
              <w:rPr>
                <w:rFonts w:ascii="Times New Roman" w:eastAsia="楷体" w:hAnsi="Times New Roman" w:cs="Times New Roman"/>
                <w:szCs w:val="24"/>
              </w:rPr>
            </w:pPr>
            <w:r w:rsidRPr="00B47AA2">
              <w:rPr>
                <w:rFonts w:ascii="Cambria Math" w:eastAsia="楷体" w:hAnsi="Cambria Math" w:cs="Cambria Math"/>
                <w:szCs w:val="24"/>
              </w:rPr>
              <w:t>𝛽</w:t>
            </w:r>
          </w:p>
        </w:tc>
        <w:tc>
          <w:tcPr>
            <w:tcW w:w="6803" w:type="dxa"/>
          </w:tcPr>
          <w:p w14:paraId="20EA5967" w14:textId="77777777" w:rsidR="005A1E1C" w:rsidRPr="00B47AA2" w:rsidRDefault="005A1E1C" w:rsidP="00DE0D19">
            <w:pPr>
              <w:jc w:val="center"/>
              <w:rPr>
                <w:rFonts w:ascii="Times New Roman" w:eastAsia="楷体" w:hAnsi="Times New Roman" w:cs="Times New Roman"/>
              </w:rPr>
            </w:pPr>
            <w:r w:rsidRPr="00B47AA2">
              <w:rPr>
                <w:rFonts w:ascii="Times New Roman" w:eastAsia="楷体" w:hAnsi="Times New Roman" w:cs="Times New Roman"/>
              </w:rPr>
              <w:t>目标函数中手续费的系数</w:t>
            </w:r>
          </w:p>
        </w:tc>
      </w:tr>
    </w:tbl>
    <w:p w14:paraId="668402B4" w14:textId="77777777" w:rsidR="005A1E1C" w:rsidRPr="00B47AA2" w:rsidRDefault="005A1E1C" w:rsidP="005A1E1C">
      <w:pPr>
        <w:rPr>
          <w:rFonts w:ascii="Times New Roman" w:eastAsia="楷体" w:hAnsi="Times New Roman" w:cs="Times New Roman"/>
        </w:rPr>
      </w:pPr>
    </w:p>
    <w:p w14:paraId="4F99FD30" w14:textId="4623350C" w:rsidR="00337B39" w:rsidRPr="00B47AA2" w:rsidRDefault="002C45CA" w:rsidP="00337B39">
      <w:pPr>
        <w:pStyle w:val="Heading2"/>
        <w:rPr>
          <w:rFonts w:ascii="Times New Roman" w:hAnsi="Times New Roman" w:cs="Times New Roman"/>
        </w:rPr>
      </w:pPr>
      <w:r w:rsidRPr="00B47AA2">
        <w:rPr>
          <w:rFonts w:ascii="Times New Roman" w:hAnsi="Times New Roman" w:cs="Times New Roman"/>
        </w:rPr>
        <w:t>2</w:t>
      </w:r>
      <w:r w:rsidR="00337B39" w:rsidRPr="00B47AA2">
        <w:rPr>
          <w:rFonts w:ascii="Times New Roman" w:hAnsi="Times New Roman" w:cs="Times New Roman"/>
        </w:rPr>
        <w:t xml:space="preserve">.2 </w:t>
      </w:r>
      <w:r w:rsidR="00337B39" w:rsidRPr="00B47AA2">
        <w:rPr>
          <w:rFonts w:ascii="Times New Roman" w:hAnsi="Times New Roman" w:cs="Times New Roman"/>
        </w:rPr>
        <w:t>目标和约束</w:t>
      </w:r>
    </w:p>
    <w:p w14:paraId="6EE8A3AA" w14:textId="4D5A9258" w:rsidR="005A1E1C" w:rsidRPr="00B47AA2" w:rsidRDefault="005A1E1C" w:rsidP="005A1E1C">
      <w:pPr>
        <w:spacing w:line="360" w:lineRule="auto"/>
        <w:rPr>
          <w:rFonts w:ascii="Times New Roman" w:eastAsia="楷体" w:hAnsi="Times New Roman" w:cs="Times New Roman"/>
          <w:sz w:val="21"/>
          <w:szCs w:val="21"/>
        </w:rPr>
      </w:pPr>
    </w:p>
    <w:p w14:paraId="04BBC47C" w14:textId="77777777" w:rsidR="006354CC" w:rsidRPr="00B47AA2" w:rsidRDefault="006354CC" w:rsidP="006354CC">
      <w:pPr>
        <w:ind w:firstLine="360"/>
        <w:rPr>
          <w:rFonts w:ascii="Times New Roman" w:eastAsia="楷体" w:hAnsi="Times New Roman" w:cs="Times New Roman"/>
          <w:sz w:val="24"/>
        </w:rPr>
      </w:pPr>
      <w:r w:rsidRPr="00B47AA2">
        <w:rPr>
          <w:rFonts w:ascii="Times New Roman" w:eastAsia="楷体" w:hAnsi="Times New Roman" w:cs="Times New Roman"/>
          <w:sz w:val="24"/>
        </w:rPr>
        <w:t>最大化最后一个阶段</w:t>
      </w:r>
      <m:oMath>
        <m:r>
          <w:rPr>
            <w:rFonts w:ascii="Cambria Math" w:eastAsia="楷体" w:hAnsi="Cambria Math" w:cs="Times New Roman"/>
            <w:sz w:val="24"/>
          </w:rPr>
          <m:t>S</m:t>
        </m:r>
      </m:oMath>
      <w:r w:rsidRPr="00B47AA2">
        <w:rPr>
          <w:rFonts w:ascii="Times New Roman" w:eastAsia="楷体" w:hAnsi="Times New Roman" w:cs="Times New Roman"/>
          <w:sz w:val="24"/>
        </w:rPr>
        <w:t>从各个渠道的所有币种兑换成币种</w:t>
      </w:r>
      <w:r w:rsidRPr="00B47AA2">
        <w:rPr>
          <w:rFonts w:ascii="Times New Roman" w:eastAsia="楷体" w:hAnsi="Times New Roman" w:cs="Times New Roman"/>
          <w:i/>
          <w:sz w:val="24"/>
        </w:rPr>
        <w:t>d</w:t>
      </w:r>
      <w:r w:rsidRPr="00B47AA2">
        <w:rPr>
          <w:rFonts w:ascii="Times New Roman" w:eastAsia="楷体" w:hAnsi="Times New Roman" w:cs="Times New Roman"/>
          <w:sz w:val="24"/>
        </w:rPr>
        <w:t>的量与手续费的加权和，即为目标：</w:t>
      </w:r>
    </w:p>
    <w:p w14:paraId="2D21E015" w14:textId="77777777" w:rsidR="00161467" w:rsidRPr="00B47AA2" w:rsidRDefault="00161467" w:rsidP="00161467">
      <w:pPr>
        <w:pStyle w:val="MTDisplayEquation"/>
        <w:rPr>
          <w:rFonts w:cs="Times New Roman"/>
        </w:rPr>
      </w:pPr>
      <w:r w:rsidRPr="00B47AA2">
        <w:rPr>
          <w:rFonts w:cs="Times New Roman"/>
        </w:rPr>
        <w:tab/>
      </w:r>
      <w:r w:rsidRPr="00B47AA2">
        <w:rPr>
          <w:rFonts w:cs="Times New Roman"/>
          <w:position w:val="-30"/>
        </w:rPr>
        <w:object w:dxaOrig="2640" w:dyaOrig="720" w14:anchorId="1EB55245">
          <v:shape id="_x0000_i1029" type="#_x0000_t75" style="width:130.5pt;height:38.25pt" o:ole="">
            <v:imagedata r:id="rId17" o:title=""/>
          </v:shape>
          <o:OLEObject Type="Embed" ProgID="Equation.DSMT4" ShapeID="_x0000_i1029" DrawAspect="Content" ObjectID="_1685383740" r:id="rId18"/>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3F294037" w14:textId="3F14DED4" w:rsidR="00161467" w:rsidRPr="00B47AA2" w:rsidRDefault="00161467" w:rsidP="00161467">
      <w:pPr>
        <w:spacing w:line="360" w:lineRule="auto"/>
        <w:rPr>
          <w:rFonts w:ascii="Times New Roman" w:eastAsia="楷体" w:hAnsi="Times New Roman" w:cs="Times New Roman"/>
          <w:sz w:val="24"/>
        </w:rPr>
      </w:pPr>
    </w:p>
    <w:p w14:paraId="4CF3EACD" w14:textId="77777777" w:rsidR="003904A5" w:rsidRPr="00B47AA2" w:rsidRDefault="003904A5" w:rsidP="003904A5">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将初始货币和最终货币分别看作网络图的起点和终点，则可以得到对于网络中各个节点的</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流限制</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约束，以表示各个节点的性质和节点之间的关系。</w:t>
      </w:r>
    </w:p>
    <w:p w14:paraId="448390B7" w14:textId="77777777" w:rsidR="003904A5" w:rsidRPr="00B47AA2" w:rsidRDefault="003904A5" w:rsidP="003904A5">
      <w:pPr>
        <w:spacing w:line="360" w:lineRule="auto"/>
        <w:ind w:firstLineChars="200" w:firstLine="482"/>
        <w:rPr>
          <w:rFonts w:ascii="Times New Roman" w:eastAsia="楷体" w:hAnsi="Times New Roman" w:cs="Times New Roman"/>
          <w:sz w:val="24"/>
          <w:szCs w:val="24"/>
        </w:rPr>
      </w:pPr>
      <w:r w:rsidRPr="00B47AA2">
        <w:rPr>
          <w:rFonts w:ascii="Times New Roman" w:eastAsia="楷体" w:hAnsi="Times New Roman" w:cs="Times New Roman"/>
          <w:b/>
          <w:sz w:val="24"/>
          <w:szCs w:val="24"/>
        </w:rPr>
        <w:t>（</w:t>
      </w:r>
      <w:r w:rsidRPr="00B47AA2">
        <w:rPr>
          <w:rFonts w:ascii="Times New Roman" w:eastAsia="楷体" w:hAnsi="Times New Roman" w:cs="Times New Roman"/>
          <w:b/>
          <w:sz w:val="24"/>
          <w:szCs w:val="24"/>
        </w:rPr>
        <w:t>1</w:t>
      </w:r>
      <w:r w:rsidRPr="00B47AA2">
        <w:rPr>
          <w:rFonts w:ascii="Times New Roman" w:eastAsia="楷体" w:hAnsi="Times New Roman" w:cs="Times New Roman"/>
          <w:b/>
          <w:sz w:val="24"/>
          <w:szCs w:val="24"/>
        </w:rPr>
        <w:t>）起始和结束阶段要求</w:t>
      </w:r>
    </w:p>
    <w:p w14:paraId="065398F2" w14:textId="77777777" w:rsidR="003904A5" w:rsidRPr="00B47AA2" w:rsidRDefault="003904A5" w:rsidP="003904A5">
      <w:pPr>
        <w:spacing w:line="360" w:lineRule="auto"/>
        <w:ind w:firstLineChars="200" w:firstLine="482"/>
        <w:rPr>
          <w:rFonts w:ascii="Times New Roman" w:eastAsia="楷体" w:hAnsi="Times New Roman" w:cs="Times New Roman"/>
          <w:sz w:val="24"/>
          <w:szCs w:val="24"/>
        </w:rPr>
      </w:pPr>
      <w:r w:rsidRPr="00B47AA2">
        <w:rPr>
          <w:rFonts w:ascii="Times New Roman" w:eastAsia="楷体" w:hAnsi="Times New Roman" w:cs="Times New Roman"/>
          <w:b/>
          <w:sz w:val="24"/>
          <w:szCs w:val="24"/>
        </w:rPr>
        <w:t>起始阶段</w:t>
      </w:r>
      <w:r w:rsidRPr="00B47AA2">
        <w:rPr>
          <w:rFonts w:ascii="Times New Roman" w:eastAsia="楷体" w:hAnsi="Times New Roman" w:cs="Times New Roman"/>
          <w:sz w:val="24"/>
          <w:szCs w:val="24"/>
        </w:rPr>
        <w:t>需将持有的所有货币</w:t>
      </w:r>
      <w:r w:rsidRPr="00B47AA2">
        <w:rPr>
          <w:rFonts w:ascii="Times New Roman" w:eastAsia="楷体" w:hAnsi="Times New Roman" w:cs="Times New Roman"/>
          <w:i/>
          <w:sz w:val="24"/>
          <w:szCs w:val="24"/>
        </w:rPr>
        <w:t>o</w:t>
      </w:r>
      <w:r w:rsidRPr="00B47AA2">
        <w:rPr>
          <w:rFonts w:ascii="Times New Roman" w:eastAsia="楷体" w:hAnsi="Times New Roman" w:cs="Times New Roman"/>
          <w:sz w:val="24"/>
          <w:szCs w:val="24"/>
        </w:rPr>
        <w:t>兑换出去，其他货币转出值为</w:t>
      </w:r>
      <w:r w:rsidRPr="00B47AA2">
        <w:rPr>
          <w:rFonts w:ascii="Times New Roman" w:eastAsia="楷体" w:hAnsi="Times New Roman" w:cs="Times New Roman"/>
          <w:sz w:val="24"/>
          <w:szCs w:val="24"/>
        </w:rPr>
        <w:t>0</w:t>
      </w:r>
      <w:r w:rsidRPr="00B47AA2">
        <w:rPr>
          <w:rFonts w:ascii="Times New Roman" w:eastAsia="楷体" w:hAnsi="Times New Roman" w:cs="Times New Roman"/>
          <w:sz w:val="24"/>
          <w:szCs w:val="24"/>
        </w:rPr>
        <w:t>。在</w:t>
      </w:r>
      <w:r w:rsidRPr="00B47AA2">
        <w:rPr>
          <w:rFonts w:ascii="Times New Roman" w:eastAsia="楷体" w:hAnsi="Times New Roman" w:cs="Times New Roman"/>
          <w:b/>
          <w:sz w:val="24"/>
          <w:szCs w:val="24"/>
        </w:rPr>
        <w:t>结束阶段</w:t>
      </w:r>
      <w:r w:rsidRPr="00B47AA2">
        <w:rPr>
          <w:rFonts w:ascii="Times New Roman" w:eastAsia="楷体" w:hAnsi="Times New Roman" w:cs="Times New Roman"/>
          <w:sz w:val="24"/>
          <w:szCs w:val="24"/>
        </w:rPr>
        <w:t>，除了目标货币，其他货币转入值为</w:t>
      </w:r>
      <w:r w:rsidRPr="00B47AA2">
        <w:rPr>
          <w:rFonts w:ascii="Times New Roman" w:eastAsia="楷体" w:hAnsi="Times New Roman" w:cs="Times New Roman"/>
          <w:sz w:val="24"/>
          <w:szCs w:val="24"/>
        </w:rPr>
        <w:t>0</w:t>
      </w:r>
      <w:r w:rsidRPr="00B47AA2">
        <w:rPr>
          <w:rFonts w:ascii="Times New Roman" w:eastAsia="楷体" w:hAnsi="Times New Roman" w:cs="Times New Roman"/>
          <w:sz w:val="24"/>
          <w:szCs w:val="24"/>
        </w:rPr>
        <w:t>。</w:t>
      </w:r>
    </w:p>
    <w:p w14:paraId="501F34EF"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1180" w:dyaOrig="560" w14:anchorId="63CD9F05">
          <v:shape id="_x0000_i1030" type="#_x0000_t75" style="width:60.4pt;height:26.65pt" o:ole="">
            <v:imagedata r:id="rId19" o:title=""/>
          </v:shape>
          <o:OLEObject Type="Embed" ProgID="Equation.DSMT4" ShapeID="_x0000_i1030" DrawAspect="Content" ObjectID="_1685383741" r:id="rId20"/>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2</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583E976E"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1980" w:dyaOrig="560" w14:anchorId="625A70CF">
          <v:shape id="_x0000_i1031" type="#_x0000_t75" style="width:98.65pt;height:26.65pt" o:ole="">
            <v:imagedata r:id="rId21" o:title=""/>
          </v:shape>
          <o:OLEObject Type="Embed" ProgID="Equation.DSMT4" ShapeID="_x0000_i1031" DrawAspect="Content" ObjectID="_1685383742" r:id="rId22"/>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3</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7444324C"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2020" w:dyaOrig="560" w14:anchorId="42A6A7EA">
          <v:shape id="_x0000_i1032" type="#_x0000_t75" style="width:102.4pt;height:26.65pt" o:ole="">
            <v:imagedata r:id="rId23" o:title=""/>
          </v:shape>
          <o:OLEObject Type="Embed" ProgID="Equation.DSMT4" ShapeID="_x0000_i1032" DrawAspect="Content" ObjectID="_1685383743" r:id="rId24"/>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4</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774A778E" w14:textId="77777777" w:rsidR="003904A5" w:rsidRPr="00B47AA2" w:rsidRDefault="003904A5" w:rsidP="003904A5">
      <w:pPr>
        <w:widowControl w:val="0"/>
        <w:tabs>
          <w:tab w:val="center" w:pos="4160"/>
          <w:tab w:val="right" w:pos="8320"/>
        </w:tabs>
        <w:spacing w:after="0" w:line="360" w:lineRule="auto"/>
        <w:ind w:firstLineChars="200" w:firstLine="482"/>
        <w:jc w:val="both"/>
        <w:rPr>
          <w:rFonts w:ascii="Times New Roman" w:eastAsia="楷体" w:hAnsi="Times New Roman" w:cs="Times New Roman"/>
          <w:b/>
          <w:sz w:val="24"/>
          <w:szCs w:val="24"/>
        </w:rPr>
      </w:pPr>
      <w:r w:rsidRPr="00B47AA2">
        <w:rPr>
          <w:rFonts w:ascii="Times New Roman" w:eastAsia="楷体" w:hAnsi="Times New Roman" w:cs="Times New Roman"/>
          <w:b/>
          <w:sz w:val="24"/>
          <w:szCs w:val="24"/>
        </w:rPr>
        <w:t>（</w:t>
      </w:r>
      <w:r w:rsidRPr="00B47AA2">
        <w:rPr>
          <w:rFonts w:ascii="Times New Roman" w:eastAsia="楷体" w:hAnsi="Times New Roman" w:cs="Times New Roman"/>
          <w:b/>
          <w:sz w:val="24"/>
          <w:szCs w:val="24"/>
        </w:rPr>
        <w:t>2</w:t>
      </w:r>
      <w:r w:rsidRPr="00B47AA2">
        <w:rPr>
          <w:rFonts w:ascii="Times New Roman" w:eastAsia="楷体" w:hAnsi="Times New Roman" w:cs="Times New Roman"/>
          <w:b/>
          <w:sz w:val="24"/>
          <w:szCs w:val="24"/>
        </w:rPr>
        <w:t>）中间阶段要求</w:t>
      </w:r>
    </w:p>
    <w:p w14:paraId="7ED97CCA" w14:textId="77777777" w:rsidR="003904A5" w:rsidRPr="00B47AA2" w:rsidRDefault="003904A5" w:rsidP="003904A5">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对于任意中间</w:t>
      </w:r>
      <w:r w:rsidRPr="00B47AA2">
        <w:rPr>
          <w:rFonts w:ascii="Times New Roman" w:eastAsia="楷体" w:hAnsi="Times New Roman" w:cs="Times New Roman"/>
          <w:b/>
          <w:sz w:val="24"/>
        </w:rPr>
        <w:t>阶段的币种</w:t>
      </w:r>
      <w:r w:rsidRPr="00B47AA2">
        <w:rPr>
          <w:rFonts w:ascii="Times New Roman" w:eastAsia="楷体" w:hAnsi="Times New Roman" w:cs="Times New Roman"/>
          <w:sz w:val="24"/>
          <w:szCs w:val="24"/>
        </w:rPr>
        <w:t>，兑换得到的量一定等于从此种货币兑换出的量，也即流平衡约束。同时，同种货币相互兑换表明该部分货币在该阶段未进行交易，所以数量保持不变。</w:t>
      </w:r>
    </w:p>
    <w:p w14:paraId="78955B79"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lastRenderedPageBreak/>
        <w:tab/>
      </w:r>
      <w:r w:rsidRPr="00B47AA2">
        <w:rPr>
          <w:rFonts w:ascii="Times New Roman" w:eastAsia="楷体" w:hAnsi="Times New Roman" w:cs="Times New Roman"/>
          <w:position w:val="-32"/>
          <w:sz w:val="24"/>
        </w:rPr>
        <w:object w:dxaOrig="4900" w:dyaOrig="760" w14:anchorId="0E84995F">
          <v:shape id="_x0000_i1033" type="#_x0000_t75" style="width:243pt;height:38.25pt" o:ole="">
            <v:imagedata r:id="rId25" o:title=""/>
          </v:shape>
          <o:OLEObject Type="Embed" ProgID="Equation.DSMT4" ShapeID="_x0000_i1033" DrawAspect="Content" ObjectID="_1685383744" r:id="rId26"/>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5</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14E3282C" w14:textId="77777777" w:rsidR="003904A5" w:rsidRPr="00B47AA2" w:rsidRDefault="003904A5" w:rsidP="003904A5">
      <w:pPr>
        <w:widowControl w:val="0"/>
        <w:tabs>
          <w:tab w:val="center" w:pos="4160"/>
          <w:tab w:val="right" w:pos="8320"/>
        </w:tabs>
        <w:spacing w:after="0" w:line="360" w:lineRule="auto"/>
        <w:ind w:firstLineChars="200" w:firstLine="482"/>
        <w:jc w:val="both"/>
        <w:rPr>
          <w:rFonts w:ascii="Times New Roman" w:eastAsia="楷体" w:hAnsi="Times New Roman" w:cs="Times New Roman"/>
          <w:b/>
          <w:sz w:val="24"/>
          <w:szCs w:val="24"/>
        </w:rPr>
      </w:pPr>
      <w:r w:rsidRPr="00B47AA2">
        <w:rPr>
          <w:rFonts w:ascii="Times New Roman" w:eastAsia="楷体" w:hAnsi="Times New Roman" w:cs="Times New Roman"/>
          <w:b/>
          <w:sz w:val="24"/>
          <w:szCs w:val="24"/>
        </w:rPr>
        <w:t>（</w:t>
      </w:r>
      <w:r w:rsidRPr="00B47AA2">
        <w:rPr>
          <w:rFonts w:ascii="Times New Roman" w:eastAsia="楷体" w:hAnsi="Times New Roman" w:cs="Times New Roman"/>
          <w:b/>
          <w:sz w:val="24"/>
          <w:szCs w:val="24"/>
        </w:rPr>
        <w:t>3</w:t>
      </w:r>
      <w:r w:rsidRPr="00B47AA2">
        <w:rPr>
          <w:rFonts w:ascii="Times New Roman" w:eastAsia="楷体" w:hAnsi="Times New Roman" w:cs="Times New Roman"/>
          <w:b/>
          <w:sz w:val="24"/>
          <w:szCs w:val="24"/>
        </w:rPr>
        <w:t>）子环路约束</w:t>
      </w:r>
    </w:p>
    <w:p w14:paraId="6988D328" w14:textId="77777777" w:rsidR="003904A5" w:rsidRPr="00B47AA2" w:rsidRDefault="003904A5" w:rsidP="003904A5">
      <w:pPr>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sz w:val="24"/>
        </w:rPr>
        <w:t>为避免最优解中出现子环，添加子环路消除约束。</w:t>
      </w:r>
    </w:p>
    <w:p w14:paraId="4119A80E"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28"/>
          <w:sz w:val="24"/>
        </w:rPr>
        <w:object w:dxaOrig="2640" w:dyaOrig="540" w14:anchorId="0FFC916E">
          <v:shape id="_x0000_i1034" type="#_x0000_t75" style="width:133.15pt;height:26.65pt" o:ole="">
            <v:imagedata r:id="rId27" o:title=""/>
          </v:shape>
          <o:OLEObject Type="Embed" ProgID="Equation.DSMT4" ShapeID="_x0000_i1034" DrawAspect="Content" ObjectID="_1685383745" r:id="rId28"/>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6</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10510AF6"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28"/>
          <w:sz w:val="24"/>
        </w:rPr>
        <w:object w:dxaOrig="2400" w:dyaOrig="540" w14:anchorId="6763DA1D">
          <v:shape id="_x0000_i1035" type="#_x0000_t75" style="width:122.25pt;height:25.5pt" o:ole="">
            <v:imagedata r:id="rId29" o:title=""/>
          </v:shape>
          <o:OLEObject Type="Embed" ProgID="Equation.DSMT4" ShapeID="_x0000_i1035" DrawAspect="Content" ObjectID="_1685383746" r:id="rId30"/>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7</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101E4C19"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14"/>
          <w:sz w:val="24"/>
        </w:rPr>
        <w:object w:dxaOrig="3240" w:dyaOrig="380" w14:anchorId="7CB36A5D">
          <v:shape id="_x0000_i1036" type="#_x0000_t75" style="width:163.15pt;height:19.15pt" o:ole="">
            <v:imagedata r:id="rId31" o:title=""/>
          </v:shape>
          <o:OLEObject Type="Embed" ProgID="Equation.DSMT4" ShapeID="_x0000_i1036" DrawAspect="Content" ObjectID="_1685383747" r:id="rId32"/>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8</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755A0E8E" w14:textId="77777777" w:rsidR="003904A5" w:rsidRPr="00B47AA2" w:rsidRDefault="003904A5" w:rsidP="003904A5">
      <w:pPr>
        <w:ind w:firstLine="420"/>
        <w:rPr>
          <w:rFonts w:ascii="Times New Roman" w:eastAsia="楷体" w:hAnsi="Times New Roman" w:cs="Times New Roman"/>
          <w:b/>
          <w:bCs/>
          <w:sz w:val="24"/>
        </w:rPr>
      </w:pPr>
      <w:r w:rsidRPr="00B47AA2">
        <w:rPr>
          <w:rFonts w:ascii="Times New Roman" w:eastAsia="楷体" w:hAnsi="Times New Roman" w:cs="Times New Roman"/>
          <w:b/>
          <w:bCs/>
          <w:sz w:val="24"/>
        </w:rPr>
        <w:t>（</w:t>
      </w:r>
      <w:r w:rsidRPr="00B47AA2">
        <w:rPr>
          <w:rFonts w:ascii="Times New Roman" w:eastAsia="楷体" w:hAnsi="Times New Roman" w:cs="Times New Roman"/>
          <w:b/>
          <w:bCs/>
          <w:sz w:val="24"/>
        </w:rPr>
        <w:t>4</w:t>
      </w:r>
      <w:r w:rsidRPr="00B47AA2">
        <w:rPr>
          <w:rFonts w:ascii="Times New Roman" w:eastAsia="楷体" w:hAnsi="Times New Roman" w:cs="Times New Roman"/>
          <w:b/>
          <w:bCs/>
          <w:sz w:val="24"/>
        </w:rPr>
        <w:t>）</w:t>
      </w:r>
      <w:r w:rsidRPr="00B47AA2">
        <w:rPr>
          <w:rFonts w:ascii="Times New Roman" w:eastAsia="楷体" w:hAnsi="Times New Roman" w:cs="Times New Roman"/>
          <w:b/>
          <w:bCs/>
          <w:sz w:val="24"/>
        </w:rPr>
        <w:t xml:space="preserve"> </w:t>
      </w:r>
      <w:r w:rsidRPr="00B47AA2">
        <w:rPr>
          <w:rFonts w:ascii="Times New Roman" w:eastAsia="楷体" w:hAnsi="Times New Roman" w:cs="Times New Roman"/>
          <w:b/>
          <w:bCs/>
          <w:sz w:val="24"/>
        </w:rPr>
        <w:t>流量上限约束</w:t>
      </w:r>
    </w:p>
    <w:p w14:paraId="1AED55A0" w14:textId="77777777" w:rsidR="003904A5" w:rsidRPr="00B47AA2" w:rsidRDefault="003904A5" w:rsidP="003904A5">
      <w:pPr>
        <w:ind w:firstLine="420"/>
        <w:rPr>
          <w:rFonts w:ascii="Times New Roman" w:eastAsia="楷体" w:hAnsi="Times New Roman" w:cs="Times New Roman"/>
          <w:sz w:val="24"/>
        </w:rPr>
      </w:pPr>
      <w:r w:rsidRPr="00B47AA2">
        <w:rPr>
          <w:rFonts w:ascii="Times New Roman" w:eastAsia="楷体" w:hAnsi="Times New Roman" w:cs="Times New Roman"/>
          <w:sz w:val="24"/>
        </w:rPr>
        <w:t>从某一币种换出的货币量，不能超过所有渠道该币种总量。</w:t>
      </w:r>
    </w:p>
    <w:p w14:paraId="1DFA8E4E"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2700" w:dyaOrig="560" w14:anchorId="0A047E34">
          <v:shape id="_x0000_i1037" type="#_x0000_t75" style="width:134.65pt;height:26.65pt" o:ole="">
            <v:imagedata r:id="rId33" o:title=""/>
          </v:shape>
          <o:OLEObject Type="Embed" ProgID="Equation.DSMT4" ShapeID="_x0000_i1037" DrawAspect="Content" ObjectID="_1685383748" r:id="rId34"/>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9</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3031FC23" w14:textId="146810EF" w:rsidR="003904A5" w:rsidRPr="00B47AA2" w:rsidRDefault="003904A5" w:rsidP="003904A5">
      <w:pPr>
        <w:ind w:firstLine="420"/>
        <w:rPr>
          <w:rFonts w:ascii="Times New Roman" w:eastAsia="楷体" w:hAnsi="Times New Roman" w:cs="Times New Roman"/>
          <w:b/>
          <w:bCs/>
          <w:sz w:val="24"/>
        </w:rPr>
      </w:pPr>
      <w:r w:rsidRPr="00B47AA2">
        <w:rPr>
          <w:rFonts w:ascii="Times New Roman" w:eastAsia="楷体" w:hAnsi="Times New Roman" w:cs="Times New Roman"/>
          <w:b/>
          <w:bCs/>
          <w:sz w:val="24"/>
        </w:rPr>
        <w:t xml:space="preserve">(5)  </w:t>
      </w:r>
      <w:r w:rsidRPr="00B47AA2">
        <w:rPr>
          <w:rFonts w:ascii="Times New Roman" w:eastAsia="楷体" w:hAnsi="Times New Roman" w:cs="Times New Roman"/>
          <w:b/>
          <w:bCs/>
          <w:sz w:val="24"/>
        </w:rPr>
        <w:t>手续费计算</w:t>
      </w:r>
    </w:p>
    <w:p w14:paraId="775E6754" w14:textId="5BE3B840" w:rsidR="00EE1F89" w:rsidRPr="00B47AA2" w:rsidRDefault="00EE1F89" w:rsidP="003904A5">
      <w:pPr>
        <w:ind w:firstLine="420"/>
        <w:rPr>
          <w:rFonts w:ascii="Times New Roman" w:eastAsia="楷体" w:hAnsi="Times New Roman" w:cs="Times New Roman"/>
          <w:b/>
          <w:bCs/>
          <w:sz w:val="24"/>
        </w:rPr>
      </w:pPr>
      <w:r w:rsidRPr="00B47AA2">
        <w:rPr>
          <w:rFonts w:ascii="Times New Roman" w:eastAsia="楷体" w:hAnsi="Times New Roman" w:cs="Times New Roman"/>
          <w:sz w:val="24"/>
        </w:rPr>
        <w:t>注意，手续费包含</w:t>
      </w:r>
      <w:r w:rsidRPr="00B47AA2">
        <w:rPr>
          <w:rFonts w:ascii="Times New Roman" w:eastAsia="楷体" w:hAnsi="Times New Roman" w:cs="Times New Roman"/>
          <w:sz w:val="24"/>
        </w:rPr>
        <w:t>gas</w:t>
      </w:r>
      <w:r w:rsidRPr="00B47AA2">
        <w:rPr>
          <w:rFonts w:ascii="Times New Roman" w:eastAsia="楷体" w:hAnsi="Times New Roman" w:cs="Times New Roman"/>
          <w:sz w:val="24"/>
        </w:rPr>
        <w:t>部分和交易</w:t>
      </w:r>
      <w:r w:rsidR="002723E1">
        <w:rPr>
          <w:rFonts w:ascii="Times New Roman" w:eastAsia="楷体" w:hAnsi="Times New Roman" w:cs="Times New Roman" w:hint="eastAsia"/>
          <w:sz w:val="24"/>
        </w:rPr>
        <w:t>费</w:t>
      </w:r>
      <w:r w:rsidRPr="00B47AA2">
        <w:rPr>
          <w:rFonts w:ascii="Times New Roman" w:eastAsia="楷体" w:hAnsi="Times New Roman" w:cs="Times New Roman"/>
          <w:sz w:val="24"/>
        </w:rPr>
        <w:t>两部分。</w:t>
      </w:r>
    </w:p>
    <w:p w14:paraId="08A28E3B"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14"/>
          <w:sz w:val="24"/>
        </w:rPr>
        <w:object w:dxaOrig="2299" w:dyaOrig="400" w14:anchorId="696A53A6">
          <v:shape id="_x0000_i1038" type="#_x0000_t75" style="width:115.15pt;height:20.25pt" o:ole="">
            <v:imagedata r:id="rId35" o:title=""/>
          </v:shape>
          <o:OLEObject Type="Embed" ProgID="Equation.DSMT4" ShapeID="_x0000_i1038" DrawAspect="Content" ObjectID="_1685383749" r:id="rId36"/>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10</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5F3713CC"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14"/>
          <w:sz w:val="24"/>
        </w:rPr>
        <w:object w:dxaOrig="2340" w:dyaOrig="400" w14:anchorId="2F180170">
          <v:shape id="_x0000_i1039" type="#_x0000_t75" style="width:117.4pt;height:20.25pt" o:ole="">
            <v:imagedata r:id="rId37" o:title=""/>
          </v:shape>
          <o:OLEObject Type="Embed" ProgID="Equation.DSMT4" ShapeID="_x0000_i1039" DrawAspect="Content" ObjectID="_1685383750" r:id="rId38"/>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11</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5EFF52F2" w14:textId="77777777" w:rsidR="003904A5" w:rsidRPr="00B47AA2" w:rsidRDefault="003904A5" w:rsidP="003904A5">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3060" w:dyaOrig="560" w14:anchorId="46FC0260">
          <v:shape id="_x0000_i1040" type="#_x0000_t75" style="width:152.25pt;height:28.15pt" o:ole="">
            <v:imagedata r:id="rId39" o:title=""/>
          </v:shape>
          <o:OLEObject Type="Embed" ProgID="Equation.DSMT4" ShapeID="_x0000_i1040" DrawAspect="Content" ObjectID="_1685383751" r:id="rId40"/>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12</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258DE24C" w14:textId="51DA09D6" w:rsidR="00DE0D19" w:rsidRPr="00B47AA2" w:rsidRDefault="002C45CA" w:rsidP="00DE0D19">
      <w:pPr>
        <w:pStyle w:val="Heading2"/>
        <w:rPr>
          <w:rFonts w:ascii="Times New Roman" w:hAnsi="Times New Roman" w:cs="Times New Roman"/>
        </w:rPr>
      </w:pPr>
      <w:r w:rsidRPr="00B47AA2">
        <w:rPr>
          <w:rFonts w:ascii="Times New Roman" w:hAnsi="Times New Roman" w:cs="Times New Roman"/>
        </w:rPr>
        <w:t>2</w:t>
      </w:r>
      <w:r w:rsidR="00DE0D19" w:rsidRPr="00B47AA2">
        <w:rPr>
          <w:rFonts w:ascii="Times New Roman" w:hAnsi="Times New Roman" w:cs="Times New Roman"/>
        </w:rPr>
        <w:t xml:space="preserve">.3 </w:t>
      </w:r>
      <w:r w:rsidR="004A0FC8" w:rsidRPr="00B47AA2">
        <w:rPr>
          <w:rFonts w:ascii="Times New Roman" w:hAnsi="Times New Roman" w:cs="Times New Roman"/>
        </w:rPr>
        <w:t>模型</w:t>
      </w:r>
      <w:r w:rsidR="00DE0D19" w:rsidRPr="00B47AA2">
        <w:rPr>
          <w:rFonts w:ascii="Times New Roman" w:hAnsi="Times New Roman" w:cs="Times New Roman"/>
        </w:rPr>
        <w:t>汇总</w:t>
      </w:r>
    </w:p>
    <w:p w14:paraId="0165BAF2"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0"/>
        </w:rPr>
        <w:object w:dxaOrig="2640" w:dyaOrig="720" w14:anchorId="0659E283">
          <v:shape id="_x0000_i1041" type="#_x0000_t75" style="width:130.5pt;height:38.25pt" o:ole="">
            <v:imagedata r:id="rId41" o:title=""/>
          </v:shape>
          <o:OLEObject Type="Embed" ProgID="Equation.DSMT4" ShapeID="_x0000_i1041" DrawAspect="Content" ObjectID="_1685383752" r:id="rId42"/>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13</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36C17D8D"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0"/>
        </w:rPr>
        <w:object w:dxaOrig="1180" w:dyaOrig="560" w14:anchorId="4153731D">
          <v:shape id="_x0000_i1042" type="#_x0000_t75" style="width:60.4pt;height:26.65pt" o:ole="">
            <v:imagedata r:id="rId19" o:title=""/>
          </v:shape>
          <o:OLEObject Type="Embed" ProgID="Equation.DSMT4" ShapeID="_x0000_i1042" DrawAspect="Content" ObjectID="_1685383753" r:id="rId43"/>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14</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37FA676F"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0"/>
        </w:rPr>
        <w:object w:dxaOrig="1980" w:dyaOrig="560" w14:anchorId="3973E9DD">
          <v:shape id="_x0000_i1043" type="#_x0000_t75" style="width:98.65pt;height:26.65pt" o:ole="">
            <v:imagedata r:id="rId21" o:title=""/>
          </v:shape>
          <o:OLEObject Type="Embed" ProgID="Equation.DSMT4" ShapeID="_x0000_i1043" DrawAspect="Content" ObjectID="_1685383754" r:id="rId44"/>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15</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1C5EF122"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0"/>
        </w:rPr>
        <w:object w:dxaOrig="2020" w:dyaOrig="560" w14:anchorId="2EDFA452">
          <v:shape id="_x0000_i1044" type="#_x0000_t75" style="width:102.4pt;height:26.65pt" o:ole="">
            <v:imagedata r:id="rId23" o:title=""/>
          </v:shape>
          <o:OLEObject Type="Embed" ProgID="Equation.DSMT4" ShapeID="_x0000_i1044" DrawAspect="Content" ObjectID="_1685383755" r:id="rId45"/>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16</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015556BC"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2"/>
        </w:rPr>
        <w:object w:dxaOrig="4900" w:dyaOrig="760" w14:anchorId="54AF99E1">
          <v:shape id="_x0000_i1045" type="#_x0000_t75" style="width:243pt;height:38.25pt" o:ole="">
            <v:imagedata r:id="rId25" o:title=""/>
          </v:shape>
          <o:OLEObject Type="Embed" ProgID="Equation.DSMT4" ShapeID="_x0000_i1045" DrawAspect="Content" ObjectID="_1685383756" r:id="rId46"/>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17</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41ED124F" w14:textId="77777777" w:rsidR="00DE0D19" w:rsidRPr="00B47AA2" w:rsidRDefault="00DE0D19" w:rsidP="00DE0D19">
      <w:pPr>
        <w:pStyle w:val="MTDisplayEquation"/>
        <w:rPr>
          <w:rFonts w:cs="Times New Roman"/>
        </w:rPr>
      </w:pPr>
      <w:r w:rsidRPr="00B47AA2">
        <w:rPr>
          <w:rFonts w:cs="Times New Roman"/>
        </w:rPr>
        <w:lastRenderedPageBreak/>
        <w:tab/>
      </w:r>
      <w:r w:rsidRPr="00B47AA2">
        <w:rPr>
          <w:rFonts w:cs="Times New Roman"/>
          <w:position w:val="-30"/>
        </w:rPr>
        <w:object w:dxaOrig="2340" w:dyaOrig="560" w14:anchorId="6FAF4080">
          <v:shape id="_x0000_i1046" type="#_x0000_t75" style="width:117.4pt;height:26.65pt" o:ole="">
            <v:imagedata r:id="rId47" o:title=""/>
          </v:shape>
          <o:OLEObject Type="Embed" ProgID="Equation.DSMT4" ShapeID="_x0000_i1046" DrawAspect="Content" ObjectID="_1685383757" r:id="rId48"/>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18</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3EE43A64"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0"/>
        </w:rPr>
        <w:object w:dxaOrig="2120" w:dyaOrig="560" w14:anchorId="314A60B1">
          <v:shape id="_x0000_i1047" type="#_x0000_t75" style="width:105.4pt;height:29.65pt" o:ole="">
            <v:imagedata r:id="rId49" o:title=""/>
          </v:shape>
          <o:OLEObject Type="Embed" ProgID="Equation.DSMT4" ShapeID="_x0000_i1047" DrawAspect="Content" ObjectID="_1685383758" r:id="rId50"/>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19</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54A0DD87"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14"/>
        </w:rPr>
        <w:object w:dxaOrig="3240" w:dyaOrig="380" w14:anchorId="0D6C3940">
          <v:shape id="_x0000_i1048" type="#_x0000_t75" style="width:163.15pt;height:19.15pt" o:ole="">
            <v:imagedata r:id="rId31" o:title=""/>
          </v:shape>
          <o:OLEObject Type="Embed" ProgID="Equation.DSMT4" ShapeID="_x0000_i1048" DrawAspect="Content" ObjectID="_1685383759" r:id="rId51"/>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20</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3A5F5DA8"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0"/>
        </w:rPr>
        <w:object w:dxaOrig="2700" w:dyaOrig="560" w14:anchorId="0BDD02A7">
          <v:shape id="_x0000_i1049" type="#_x0000_t75" style="width:134.65pt;height:26.65pt" o:ole="">
            <v:imagedata r:id="rId33" o:title=""/>
          </v:shape>
          <o:OLEObject Type="Embed" ProgID="Equation.DSMT4" ShapeID="_x0000_i1049" DrawAspect="Content" ObjectID="_1685383760" r:id="rId52"/>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21</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7798D929"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14"/>
        </w:rPr>
        <w:object w:dxaOrig="2299" w:dyaOrig="400" w14:anchorId="38BB6F33">
          <v:shape id="_x0000_i1050" type="#_x0000_t75" style="width:115.15pt;height:20.25pt" o:ole="">
            <v:imagedata r:id="rId35" o:title=""/>
          </v:shape>
          <o:OLEObject Type="Embed" ProgID="Equation.DSMT4" ShapeID="_x0000_i1050" DrawAspect="Content" ObjectID="_1685383761" r:id="rId53"/>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22</w:instrText>
      </w:r>
      <w:r w:rsidRPr="00B47AA2">
        <w:rPr>
          <w:rFonts w:cs="Times New Roman"/>
        </w:rPr>
        <w:fldChar w:fldCharType="end"/>
      </w:r>
      <w:r w:rsidRPr="00B47AA2">
        <w:rPr>
          <w:rFonts w:cs="Times New Roman"/>
        </w:rPr>
        <w:instrText>)</w:instrText>
      </w:r>
      <w:r w:rsidRPr="00B47AA2">
        <w:rPr>
          <w:rFonts w:cs="Times New Roman"/>
        </w:rPr>
        <w:fldChar w:fldCharType="end"/>
      </w:r>
    </w:p>
    <w:p w14:paraId="3DCFDFA6"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14"/>
        </w:rPr>
        <w:object w:dxaOrig="2340" w:dyaOrig="400" w14:anchorId="09A5C9A7">
          <v:shape id="_x0000_i1051" type="#_x0000_t75" style="width:117.4pt;height:20.25pt" o:ole="">
            <v:imagedata r:id="rId37" o:title=""/>
          </v:shape>
          <o:OLEObject Type="Embed" ProgID="Equation.DSMT4" ShapeID="_x0000_i1051" DrawAspect="Content" ObjectID="_1685383762" r:id="rId54"/>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23</w:instrText>
      </w:r>
      <w:r w:rsidRPr="00B47AA2">
        <w:rPr>
          <w:rFonts w:cs="Times New Roman"/>
        </w:rPr>
        <w:fldChar w:fldCharType="end"/>
      </w:r>
      <w:r w:rsidRPr="00B47AA2">
        <w:rPr>
          <w:rFonts w:cs="Times New Roman"/>
        </w:rPr>
        <w:instrText>)</w:instrText>
      </w:r>
      <w:r w:rsidRPr="00B47AA2">
        <w:rPr>
          <w:rFonts w:cs="Times New Roman"/>
        </w:rPr>
        <w:fldChar w:fldCharType="end"/>
      </w:r>
    </w:p>
    <w:p w14:paraId="6AC3B08E" w14:textId="77777777" w:rsidR="00DE0D19" w:rsidRPr="00B47AA2" w:rsidRDefault="00DE0D19" w:rsidP="00DE0D19">
      <w:pPr>
        <w:pStyle w:val="MTDisplayEquation"/>
        <w:rPr>
          <w:rFonts w:cs="Times New Roman"/>
        </w:rPr>
      </w:pPr>
      <w:r w:rsidRPr="00B47AA2">
        <w:rPr>
          <w:rFonts w:cs="Times New Roman"/>
        </w:rPr>
        <w:tab/>
      </w:r>
      <w:r w:rsidRPr="00B47AA2">
        <w:rPr>
          <w:rFonts w:cs="Times New Roman"/>
          <w:position w:val="-30"/>
        </w:rPr>
        <w:object w:dxaOrig="3060" w:dyaOrig="560" w14:anchorId="3835C224">
          <v:shape id="_x0000_i1052" type="#_x0000_t75" style="width:152.25pt;height:28.15pt" o:ole="">
            <v:imagedata r:id="rId39" o:title=""/>
          </v:shape>
          <o:OLEObject Type="Embed" ProgID="Equation.DSMT4" ShapeID="_x0000_i1052" DrawAspect="Content" ObjectID="_1685383763" r:id="rId55"/>
        </w:object>
      </w:r>
      <w:r w:rsidRPr="00B47AA2">
        <w:rPr>
          <w:rFonts w:cs="Times New Roman"/>
        </w:rPr>
        <w:tab/>
      </w:r>
      <w:r w:rsidRPr="00B47AA2">
        <w:rPr>
          <w:rFonts w:cs="Times New Roman"/>
        </w:rPr>
        <w:fldChar w:fldCharType="begin"/>
      </w:r>
      <w:r w:rsidRPr="00B47AA2">
        <w:rPr>
          <w:rFonts w:cs="Times New Roman"/>
        </w:rPr>
        <w:instrText xml:space="preserve"> MACROBUTTON MTPlaceRef \* MERGEFORMAT </w:instrText>
      </w:r>
      <w:r w:rsidRPr="00B47AA2">
        <w:rPr>
          <w:rFonts w:cs="Times New Roman"/>
        </w:rPr>
        <w:fldChar w:fldCharType="begin"/>
      </w:r>
      <w:r w:rsidRPr="00B47AA2">
        <w:rPr>
          <w:rFonts w:cs="Times New Roman"/>
        </w:rPr>
        <w:instrText xml:space="preserve"> SEQ MTEqn \h \* MERGEFORMAT </w:instrText>
      </w:r>
      <w:r w:rsidRPr="00B47AA2">
        <w:rPr>
          <w:rFonts w:cs="Times New Roman"/>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MTSec \c \* Arabic \* MERGEFORMAT </w:instrText>
      </w:r>
      <w:r w:rsidRPr="00B47AA2">
        <w:rPr>
          <w:rFonts w:cs="Times New Roman"/>
        </w:rPr>
        <w:fldChar w:fldCharType="separate"/>
      </w:r>
      <w:r w:rsidRPr="00B47AA2">
        <w:rPr>
          <w:rFonts w:cs="Times New Roman"/>
          <w:noProof/>
        </w:rPr>
        <w:instrText>1</w:instrText>
      </w:r>
      <w:r w:rsidRPr="00B47AA2">
        <w:rPr>
          <w:rFonts w:cs="Times New Roman"/>
          <w:noProof/>
        </w:rPr>
        <w:fldChar w:fldCharType="end"/>
      </w:r>
      <w:r w:rsidRPr="00B47AA2">
        <w:rPr>
          <w:rFonts w:cs="Times New Roman"/>
        </w:rPr>
        <w:instrText>.</w:instrText>
      </w:r>
      <w:r w:rsidRPr="00B47AA2">
        <w:rPr>
          <w:rFonts w:cs="Times New Roman"/>
        </w:rPr>
        <w:fldChar w:fldCharType="begin"/>
      </w:r>
      <w:r w:rsidRPr="00B47AA2">
        <w:rPr>
          <w:rFonts w:cs="Times New Roman"/>
        </w:rPr>
        <w:instrText xml:space="preserve"> SEQ MTEqn \c \* Arabic \* MERGEFORMAT </w:instrText>
      </w:r>
      <w:r w:rsidRPr="00B47AA2">
        <w:rPr>
          <w:rFonts w:cs="Times New Roman"/>
        </w:rPr>
        <w:fldChar w:fldCharType="separate"/>
      </w:r>
      <w:r w:rsidRPr="00B47AA2">
        <w:rPr>
          <w:rFonts w:cs="Times New Roman"/>
          <w:noProof/>
        </w:rPr>
        <w:instrText>24</w:instrText>
      </w:r>
      <w:r w:rsidRPr="00B47AA2">
        <w:rPr>
          <w:rFonts w:cs="Times New Roman"/>
          <w:noProof/>
        </w:rPr>
        <w:fldChar w:fldCharType="end"/>
      </w:r>
      <w:r w:rsidRPr="00B47AA2">
        <w:rPr>
          <w:rFonts w:cs="Times New Roman"/>
        </w:rPr>
        <w:instrText>)</w:instrText>
      </w:r>
      <w:r w:rsidRPr="00B47AA2">
        <w:rPr>
          <w:rFonts w:cs="Times New Roman"/>
        </w:rPr>
        <w:fldChar w:fldCharType="end"/>
      </w:r>
    </w:p>
    <w:p w14:paraId="2080D8D1" w14:textId="58C60917" w:rsidR="00D965C3" w:rsidRPr="00B47AA2" w:rsidRDefault="00D965C3" w:rsidP="00D965C3">
      <w:pPr>
        <w:pStyle w:val="Heading1"/>
        <w:widowControl w:val="0"/>
        <w:spacing w:beforeLines="50" w:before="120" w:afterLines="50" w:after="120" w:line="360" w:lineRule="auto"/>
        <w:jc w:val="both"/>
        <w:rPr>
          <w:rFonts w:ascii="Times New Roman" w:eastAsia="楷体" w:hAnsi="Times New Roman" w:cs="Times New Roman"/>
          <w:color w:val="000000"/>
          <w:sz w:val="28"/>
        </w:rPr>
      </w:pPr>
      <w:r w:rsidRPr="00B47AA2">
        <w:rPr>
          <w:rFonts w:ascii="Times New Roman" w:eastAsia="楷体" w:hAnsi="Times New Roman" w:cs="Times New Roman"/>
          <w:color w:val="000000"/>
          <w:sz w:val="28"/>
        </w:rPr>
        <w:t xml:space="preserve">3. </w:t>
      </w:r>
      <w:r w:rsidRPr="00B47AA2">
        <w:rPr>
          <w:rFonts w:ascii="Times New Roman" w:eastAsia="楷体" w:hAnsi="Times New Roman" w:cs="Times New Roman"/>
          <w:color w:val="000000"/>
          <w:sz w:val="28"/>
        </w:rPr>
        <w:t>简化模型</w:t>
      </w:r>
    </w:p>
    <w:p w14:paraId="06402A34" w14:textId="1594B45D" w:rsidR="00162852" w:rsidRPr="00B47AA2" w:rsidRDefault="00162852" w:rsidP="00162852">
      <w:pPr>
        <w:rPr>
          <w:rFonts w:ascii="Times New Roman" w:eastAsia="楷体" w:hAnsi="Times New Roman" w:cs="Times New Roman"/>
          <w:sz w:val="24"/>
        </w:rPr>
      </w:pPr>
      <w:r w:rsidRPr="00B47AA2">
        <w:rPr>
          <w:rFonts w:ascii="Times New Roman" w:eastAsia="楷体" w:hAnsi="Times New Roman" w:cs="Times New Roman"/>
          <w:sz w:val="24"/>
        </w:rPr>
        <w:t>在</w:t>
      </w:r>
      <w:r w:rsidR="00F86725" w:rsidRPr="00B47AA2">
        <w:rPr>
          <w:rFonts w:ascii="Times New Roman" w:eastAsia="楷体" w:hAnsi="Times New Roman" w:cs="Times New Roman"/>
          <w:sz w:val="24"/>
        </w:rPr>
        <w:t>第</w:t>
      </w:r>
      <w:r w:rsidR="00F86725" w:rsidRPr="00B47AA2">
        <w:rPr>
          <w:rFonts w:ascii="Times New Roman" w:eastAsia="楷体" w:hAnsi="Times New Roman" w:cs="Times New Roman"/>
          <w:sz w:val="24"/>
        </w:rPr>
        <w:t>2</w:t>
      </w:r>
      <w:r w:rsidR="00F86725" w:rsidRPr="00B47AA2">
        <w:rPr>
          <w:rFonts w:ascii="Times New Roman" w:eastAsia="楷体" w:hAnsi="Times New Roman" w:cs="Times New Roman"/>
          <w:sz w:val="24"/>
        </w:rPr>
        <w:t>章的</w:t>
      </w:r>
      <w:r w:rsidRPr="00B47AA2">
        <w:rPr>
          <w:rFonts w:ascii="Times New Roman" w:eastAsia="楷体" w:hAnsi="Times New Roman" w:cs="Times New Roman"/>
          <w:sz w:val="24"/>
        </w:rPr>
        <w:t>基础上，可以增加其他方面的限制，以缩小可行域。</w:t>
      </w:r>
    </w:p>
    <w:p w14:paraId="669FBDE4" w14:textId="77777777" w:rsidR="00162852" w:rsidRPr="00B47AA2" w:rsidRDefault="00162852" w:rsidP="00162852">
      <w:pPr>
        <w:numPr>
          <w:ilvl w:val="0"/>
          <w:numId w:val="11"/>
        </w:numPr>
        <w:rPr>
          <w:rFonts w:ascii="Times New Roman" w:eastAsia="楷体" w:hAnsi="Times New Roman" w:cs="Times New Roman"/>
          <w:sz w:val="24"/>
        </w:rPr>
      </w:pPr>
      <w:r w:rsidRPr="00B47AA2">
        <w:rPr>
          <w:rFonts w:ascii="Times New Roman" w:eastAsia="楷体" w:hAnsi="Times New Roman" w:cs="Times New Roman"/>
          <w:sz w:val="24"/>
          <w:szCs w:val="24"/>
        </w:rPr>
        <w:t>限制使用的</w:t>
      </w:r>
      <w:r w:rsidRPr="00B47AA2">
        <w:rPr>
          <w:rFonts w:ascii="Times New Roman" w:eastAsia="楷体" w:hAnsi="Times New Roman" w:cs="Times New Roman"/>
          <w:color w:val="FF0000"/>
          <w:sz w:val="24"/>
          <w:szCs w:val="24"/>
        </w:rPr>
        <w:t>渠道总数</w:t>
      </w:r>
      <w:r w:rsidRPr="00B47AA2">
        <w:rPr>
          <w:rFonts w:ascii="Times New Roman" w:eastAsia="楷体" w:hAnsi="Times New Roman" w:cs="Times New Roman"/>
          <w:sz w:val="24"/>
          <w:szCs w:val="24"/>
        </w:rPr>
        <w:t>，即限制最优解中使用的渠道数量不能超过若干条。</w:t>
      </w:r>
    </w:p>
    <w:p w14:paraId="1944CC17" w14:textId="124EB65C" w:rsidR="00162852" w:rsidRPr="00B47AA2" w:rsidRDefault="00162852" w:rsidP="00162852">
      <w:pPr>
        <w:numPr>
          <w:ilvl w:val="0"/>
          <w:numId w:val="11"/>
        </w:numPr>
        <w:rPr>
          <w:rFonts w:ascii="Times New Roman" w:eastAsia="楷体" w:hAnsi="Times New Roman" w:cs="Times New Roman"/>
          <w:sz w:val="24"/>
        </w:rPr>
      </w:pPr>
      <w:r w:rsidRPr="00B47AA2">
        <w:rPr>
          <w:rFonts w:ascii="Times New Roman" w:eastAsia="楷体" w:hAnsi="Times New Roman" w:cs="Times New Roman"/>
          <w:sz w:val="24"/>
          <w:szCs w:val="24"/>
        </w:rPr>
        <w:t>限制所用的</w:t>
      </w:r>
      <w:r w:rsidRPr="00B47AA2">
        <w:rPr>
          <w:rFonts w:ascii="Times New Roman" w:eastAsia="楷体" w:hAnsi="Times New Roman" w:cs="Times New Roman"/>
          <w:color w:val="FF0000"/>
          <w:sz w:val="24"/>
          <w:szCs w:val="24"/>
        </w:rPr>
        <w:t>币种总数</w:t>
      </w:r>
      <w:r w:rsidRPr="00B47AA2">
        <w:rPr>
          <w:rFonts w:ascii="Times New Roman" w:eastAsia="楷体" w:hAnsi="Times New Roman" w:cs="Times New Roman"/>
          <w:sz w:val="24"/>
          <w:szCs w:val="24"/>
        </w:rPr>
        <w:t>，即限制最优解中使用的币种数量不能超过若干种。</w:t>
      </w:r>
    </w:p>
    <w:p w14:paraId="70B6B592" w14:textId="38D13044" w:rsidR="002F7897" w:rsidRPr="00B47AA2" w:rsidRDefault="002F7897" w:rsidP="00162852">
      <w:pPr>
        <w:numPr>
          <w:ilvl w:val="0"/>
          <w:numId w:val="11"/>
        </w:numPr>
        <w:rPr>
          <w:rFonts w:ascii="Times New Roman" w:eastAsia="楷体" w:hAnsi="Times New Roman" w:cs="Times New Roman"/>
          <w:sz w:val="24"/>
        </w:rPr>
      </w:pPr>
      <w:r w:rsidRPr="00B47AA2">
        <w:rPr>
          <w:rFonts w:ascii="Times New Roman" w:eastAsia="楷体" w:hAnsi="Times New Roman" w:cs="Times New Roman"/>
          <w:sz w:val="24"/>
        </w:rPr>
        <w:t>使用分段</w:t>
      </w:r>
      <w:r w:rsidR="00F3262E">
        <w:rPr>
          <w:rFonts w:ascii="Times New Roman" w:eastAsia="楷体" w:hAnsi="Times New Roman" w:cs="Times New Roman" w:hint="eastAsia"/>
          <w:sz w:val="24"/>
        </w:rPr>
        <w:t>线性函数</w:t>
      </w:r>
      <w:r w:rsidR="00A9314C" w:rsidRPr="00B47AA2">
        <w:rPr>
          <w:rFonts w:ascii="Times New Roman" w:eastAsia="楷体" w:hAnsi="Times New Roman" w:cs="Times New Roman"/>
          <w:sz w:val="24"/>
        </w:rPr>
        <w:t>对</w:t>
      </w:r>
      <w:r w:rsidR="00F3262E">
        <w:rPr>
          <w:rFonts w:ascii="Times New Roman" w:eastAsia="楷体" w:hAnsi="Times New Roman" w:cs="Times New Roman" w:hint="eastAsia"/>
          <w:sz w:val="24"/>
        </w:rPr>
        <w:t>原模型中分式</w:t>
      </w:r>
      <w:r w:rsidR="00A9314C" w:rsidRPr="00B47AA2">
        <w:rPr>
          <w:rFonts w:ascii="Times New Roman" w:eastAsia="楷体" w:hAnsi="Times New Roman" w:cs="Times New Roman"/>
          <w:sz w:val="24"/>
        </w:rPr>
        <w:t>部分近似，</w:t>
      </w:r>
      <w:r w:rsidR="009C27D4">
        <w:rPr>
          <w:rFonts w:ascii="Times New Roman" w:eastAsia="楷体" w:hAnsi="Times New Roman" w:cs="Times New Roman" w:hint="eastAsia"/>
          <w:sz w:val="24"/>
        </w:rPr>
        <w:t>但这部分效果有待完善</w:t>
      </w:r>
      <w:r w:rsidR="00A9314C" w:rsidRPr="00B47AA2">
        <w:rPr>
          <w:rFonts w:ascii="Times New Roman" w:eastAsia="楷体" w:hAnsi="Times New Roman" w:cs="Times New Roman"/>
          <w:sz w:val="24"/>
        </w:rPr>
        <w:t>。</w:t>
      </w:r>
    </w:p>
    <w:p w14:paraId="7F565648" w14:textId="1A0D3326" w:rsidR="00162852" w:rsidRPr="00B47AA2" w:rsidRDefault="00554550" w:rsidP="00162852">
      <w:pPr>
        <w:keepNext/>
        <w:keepLines/>
        <w:spacing w:before="260" w:after="260" w:line="416" w:lineRule="auto"/>
        <w:ind w:left="420" w:hanging="420"/>
        <w:outlineLvl w:val="1"/>
        <w:rPr>
          <w:rFonts w:ascii="Times New Roman" w:eastAsia="楷体" w:hAnsi="Times New Roman" w:cs="Times New Roman"/>
          <w:b/>
          <w:bCs/>
          <w:sz w:val="24"/>
          <w:szCs w:val="32"/>
        </w:rPr>
      </w:pPr>
      <w:r w:rsidRPr="00B47AA2">
        <w:rPr>
          <w:rFonts w:ascii="Times New Roman" w:eastAsia="楷体" w:hAnsi="Times New Roman" w:cs="Times New Roman"/>
          <w:b/>
          <w:bCs/>
          <w:sz w:val="24"/>
          <w:szCs w:val="32"/>
        </w:rPr>
        <w:t xml:space="preserve">3.1 </w:t>
      </w:r>
      <w:r w:rsidR="00162852" w:rsidRPr="00B47AA2">
        <w:rPr>
          <w:rFonts w:ascii="Times New Roman" w:eastAsia="楷体" w:hAnsi="Times New Roman" w:cs="Times New Roman"/>
          <w:b/>
          <w:bCs/>
          <w:sz w:val="24"/>
          <w:szCs w:val="32"/>
        </w:rPr>
        <w:t>相关定义</w:t>
      </w:r>
    </w:p>
    <w:p w14:paraId="2E3916BF" w14:textId="77777777" w:rsidR="00162852" w:rsidRPr="00B47AA2" w:rsidRDefault="00162852" w:rsidP="00162852">
      <w:pPr>
        <w:numPr>
          <w:ilvl w:val="0"/>
          <w:numId w:val="10"/>
        </w:numPr>
        <w:rPr>
          <w:rFonts w:ascii="Times New Roman" w:eastAsia="楷体" w:hAnsi="Times New Roman" w:cs="Times New Roman"/>
          <w:sz w:val="24"/>
        </w:rPr>
      </w:pPr>
      <w:r w:rsidRPr="00B47AA2">
        <w:rPr>
          <w:rFonts w:ascii="Times New Roman" w:eastAsia="楷体" w:hAnsi="Times New Roman" w:cs="Times New Roman"/>
          <w:sz w:val="24"/>
        </w:rPr>
        <w:t>参数</w:t>
      </w:r>
    </w:p>
    <w:tbl>
      <w:tblPr>
        <w:tblStyle w:val="1"/>
        <w:tblW w:w="0" w:type="auto"/>
        <w:tblLook w:val="04A0" w:firstRow="1" w:lastRow="0" w:firstColumn="1" w:lastColumn="0" w:noHBand="0" w:noVBand="1"/>
      </w:tblPr>
      <w:tblGrid>
        <w:gridCol w:w="2369"/>
        <w:gridCol w:w="6261"/>
      </w:tblGrid>
      <w:tr w:rsidR="00162852" w:rsidRPr="00B47AA2" w14:paraId="6728D637" w14:textId="77777777" w:rsidTr="005A1143">
        <w:tc>
          <w:tcPr>
            <w:tcW w:w="2547" w:type="dxa"/>
          </w:tcPr>
          <w:p w14:paraId="5F2A6A56"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rPr>
              <w:t>符号</w:t>
            </w:r>
          </w:p>
        </w:tc>
        <w:tc>
          <w:tcPr>
            <w:tcW w:w="6803" w:type="dxa"/>
          </w:tcPr>
          <w:p w14:paraId="793E53FC"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rPr>
              <w:t>含义</w:t>
            </w:r>
          </w:p>
        </w:tc>
      </w:tr>
      <w:tr w:rsidR="00162852" w:rsidRPr="00B47AA2" w14:paraId="343863AF" w14:textId="77777777" w:rsidTr="005A1143">
        <w:tc>
          <w:tcPr>
            <w:tcW w:w="2547" w:type="dxa"/>
          </w:tcPr>
          <w:p w14:paraId="24AEFCEF" w14:textId="77777777" w:rsidR="00162852" w:rsidRPr="00B47AA2" w:rsidRDefault="00162852" w:rsidP="00162852">
            <w:pPr>
              <w:jc w:val="center"/>
              <w:rPr>
                <w:rFonts w:ascii="Times New Roman" w:eastAsia="楷体" w:hAnsi="Times New Roman" w:cs="Times New Roman"/>
                <w:i/>
                <w:iCs/>
                <w:sz w:val="24"/>
              </w:rPr>
            </w:pPr>
            <w:r w:rsidRPr="00B47AA2">
              <w:rPr>
                <w:rFonts w:ascii="Times New Roman" w:eastAsia="楷体" w:hAnsi="Times New Roman" w:cs="Times New Roman"/>
                <w:i/>
                <w:iCs/>
                <w:sz w:val="24"/>
              </w:rPr>
              <w:t>K</w:t>
            </w:r>
          </w:p>
        </w:tc>
        <w:tc>
          <w:tcPr>
            <w:tcW w:w="6803" w:type="dxa"/>
          </w:tcPr>
          <w:p w14:paraId="682A2773"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rPr>
              <w:t>使用的最大渠道数</w:t>
            </w:r>
          </w:p>
        </w:tc>
      </w:tr>
      <w:tr w:rsidR="00162852" w:rsidRPr="00B47AA2" w14:paraId="7F7E8DA7" w14:textId="77777777" w:rsidTr="005A1143">
        <w:tc>
          <w:tcPr>
            <w:tcW w:w="2547" w:type="dxa"/>
          </w:tcPr>
          <w:p w14:paraId="7255028B" w14:textId="77777777" w:rsidR="00162852" w:rsidRPr="00B47AA2" w:rsidRDefault="00162852" w:rsidP="00162852">
            <w:pPr>
              <w:jc w:val="center"/>
              <w:rPr>
                <w:rFonts w:ascii="Times New Roman" w:eastAsia="楷体" w:hAnsi="Times New Roman" w:cs="Times New Roman"/>
                <w:i/>
                <w:iCs/>
                <w:sz w:val="24"/>
              </w:rPr>
            </w:pPr>
            <w:r w:rsidRPr="00B47AA2">
              <w:rPr>
                <w:rFonts w:ascii="Times New Roman" w:eastAsia="楷体" w:hAnsi="Times New Roman" w:cs="Times New Roman"/>
                <w:i/>
                <w:iCs/>
                <w:sz w:val="24"/>
              </w:rPr>
              <w:t>I</w:t>
            </w:r>
          </w:p>
        </w:tc>
        <w:tc>
          <w:tcPr>
            <w:tcW w:w="6803" w:type="dxa"/>
          </w:tcPr>
          <w:p w14:paraId="424F83C2"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szCs w:val="24"/>
              </w:rPr>
              <w:t>所用的</w:t>
            </w:r>
            <w:r w:rsidRPr="00B47AA2">
              <w:rPr>
                <w:rFonts w:ascii="Times New Roman" w:eastAsia="楷体" w:hAnsi="Times New Roman" w:cs="Times New Roman"/>
                <w:sz w:val="24"/>
              </w:rPr>
              <w:t>最大</w:t>
            </w:r>
            <w:r w:rsidRPr="00B47AA2">
              <w:rPr>
                <w:rFonts w:ascii="Times New Roman" w:eastAsia="楷体" w:hAnsi="Times New Roman" w:cs="Times New Roman"/>
                <w:sz w:val="24"/>
                <w:szCs w:val="24"/>
              </w:rPr>
              <w:t>币种数</w:t>
            </w:r>
          </w:p>
        </w:tc>
      </w:tr>
    </w:tbl>
    <w:p w14:paraId="350D3A40" w14:textId="77777777" w:rsidR="00162852" w:rsidRPr="00B47AA2" w:rsidRDefault="00162852" w:rsidP="00162852">
      <w:pPr>
        <w:numPr>
          <w:ilvl w:val="0"/>
          <w:numId w:val="10"/>
        </w:numPr>
        <w:rPr>
          <w:rFonts w:ascii="Times New Roman" w:eastAsia="楷体" w:hAnsi="Times New Roman" w:cs="Times New Roman"/>
          <w:sz w:val="24"/>
        </w:rPr>
      </w:pPr>
      <w:r w:rsidRPr="00B47AA2">
        <w:rPr>
          <w:rFonts w:ascii="Times New Roman" w:eastAsia="楷体" w:hAnsi="Times New Roman" w:cs="Times New Roman"/>
          <w:sz w:val="24"/>
        </w:rPr>
        <w:t>变量</w:t>
      </w:r>
    </w:p>
    <w:tbl>
      <w:tblPr>
        <w:tblStyle w:val="1"/>
        <w:tblW w:w="0" w:type="auto"/>
        <w:tblLook w:val="04A0" w:firstRow="1" w:lastRow="0" w:firstColumn="1" w:lastColumn="0" w:noHBand="0" w:noVBand="1"/>
      </w:tblPr>
      <w:tblGrid>
        <w:gridCol w:w="2366"/>
        <w:gridCol w:w="6264"/>
      </w:tblGrid>
      <w:tr w:rsidR="00162852" w:rsidRPr="00B47AA2" w14:paraId="5AC733BF" w14:textId="77777777" w:rsidTr="005A1143">
        <w:tc>
          <w:tcPr>
            <w:tcW w:w="2547" w:type="dxa"/>
          </w:tcPr>
          <w:p w14:paraId="57808962"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rPr>
              <w:t>符号</w:t>
            </w:r>
          </w:p>
        </w:tc>
        <w:tc>
          <w:tcPr>
            <w:tcW w:w="6803" w:type="dxa"/>
          </w:tcPr>
          <w:p w14:paraId="79235029"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rPr>
              <w:t>含义</w:t>
            </w:r>
          </w:p>
        </w:tc>
      </w:tr>
      <w:tr w:rsidR="00162852" w:rsidRPr="00B47AA2" w14:paraId="60109354" w14:textId="77777777" w:rsidTr="005A1143">
        <w:tc>
          <w:tcPr>
            <w:tcW w:w="2547" w:type="dxa"/>
          </w:tcPr>
          <w:p w14:paraId="27191429" w14:textId="77777777" w:rsidR="00162852" w:rsidRPr="00B47AA2" w:rsidRDefault="00162852" w:rsidP="00162852">
            <w:pPr>
              <w:jc w:val="center"/>
              <w:rPr>
                <w:rFonts w:ascii="Times New Roman" w:eastAsia="楷体" w:hAnsi="Times New Roman" w:cs="Times New Roman"/>
                <w:i/>
                <w:iCs/>
                <w:sz w:val="24"/>
              </w:rPr>
            </w:pPr>
            <w:r w:rsidRPr="00B47AA2">
              <w:rPr>
                <w:rFonts w:ascii="Times New Roman" w:eastAsia="楷体" w:hAnsi="Times New Roman" w:cs="Times New Roman"/>
                <w:i/>
                <w:iCs/>
                <w:sz w:val="24"/>
              </w:rPr>
              <w:t>P</w:t>
            </w:r>
            <w:r w:rsidRPr="00B47AA2">
              <w:rPr>
                <w:rFonts w:ascii="Times New Roman" w:eastAsia="楷体" w:hAnsi="Times New Roman" w:cs="Times New Roman"/>
                <w:i/>
                <w:iCs/>
                <w:sz w:val="24"/>
                <w:vertAlign w:val="subscript"/>
              </w:rPr>
              <w:t>k</w:t>
            </w:r>
          </w:p>
        </w:tc>
        <w:tc>
          <w:tcPr>
            <w:tcW w:w="6803" w:type="dxa"/>
          </w:tcPr>
          <w:p w14:paraId="08272058"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rPr>
              <w:t>是否使用渠道</w:t>
            </w:r>
            <w:r w:rsidRPr="00B47AA2">
              <w:rPr>
                <w:rFonts w:ascii="Times New Roman" w:eastAsia="楷体" w:hAnsi="Times New Roman" w:cs="Times New Roman"/>
                <w:i/>
                <w:iCs/>
                <w:sz w:val="24"/>
              </w:rPr>
              <w:t>k</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0-1</w:t>
            </w:r>
            <w:r w:rsidRPr="00B47AA2">
              <w:rPr>
                <w:rFonts w:ascii="Times New Roman" w:eastAsia="楷体" w:hAnsi="Times New Roman" w:cs="Times New Roman"/>
                <w:sz w:val="24"/>
                <w:szCs w:val="24"/>
              </w:rPr>
              <w:t>变量</w:t>
            </w:r>
          </w:p>
        </w:tc>
      </w:tr>
      <w:tr w:rsidR="00162852" w:rsidRPr="00B47AA2" w14:paraId="075947E4" w14:textId="77777777" w:rsidTr="005A1143">
        <w:tc>
          <w:tcPr>
            <w:tcW w:w="2547" w:type="dxa"/>
          </w:tcPr>
          <w:p w14:paraId="76F0E2AA" w14:textId="77777777" w:rsidR="00162852" w:rsidRPr="00B47AA2" w:rsidRDefault="00162852" w:rsidP="00162852">
            <w:pPr>
              <w:jc w:val="center"/>
              <w:rPr>
                <w:rFonts w:ascii="Times New Roman" w:eastAsia="楷体" w:hAnsi="Times New Roman" w:cs="Times New Roman"/>
                <w:i/>
                <w:iCs/>
                <w:sz w:val="24"/>
              </w:rPr>
            </w:pPr>
            <w:r w:rsidRPr="00B47AA2">
              <w:rPr>
                <w:rFonts w:ascii="Times New Roman" w:eastAsia="楷体" w:hAnsi="Times New Roman" w:cs="Times New Roman"/>
                <w:i/>
                <w:iCs/>
                <w:sz w:val="24"/>
              </w:rPr>
              <w:t>Q</w:t>
            </w:r>
            <w:r w:rsidRPr="00B47AA2">
              <w:rPr>
                <w:rFonts w:ascii="Times New Roman" w:eastAsia="楷体" w:hAnsi="Times New Roman" w:cs="Times New Roman"/>
                <w:i/>
                <w:iCs/>
                <w:sz w:val="24"/>
                <w:vertAlign w:val="subscript"/>
              </w:rPr>
              <w:t>i</w:t>
            </w:r>
          </w:p>
        </w:tc>
        <w:tc>
          <w:tcPr>
            <w:tcW w:w="6803" w:type="dxa"/>
          </w:tcPr>
          <w:p w14:paraId="12349C35" w14:textId="77777777" w:rsidR="00162852" w:rsidRPr="00B47AA2" w:rsidRDefault="00162852" w:rsidP="00162852">
            <w:pPr>
              <w:jc w:val="center"/>
              <w:rPr>
                <w:rFonts w:ascii="Times New Roman" w:eastAsia="楷体" w:hAnsi="Times New Roman" w:cs="Times New Roman"/>
                <w:sz w:val="24"/>
              </w:rPr>
            </w:pPr>
            <w:r w:rsidRPr="00B47AA2">
              <w:rPr>
                <w:rFonts w:ascii="Times New Roman" w:eastAsia="楷体" w:hAnsi="Times New Roman" w:cs="Times New Roman"/>
                <w:sz w:val="24"/>
              </w:rPr>
              <w:t>是否使用币种</w:t>
            </w:r>
            <w:r w:rsidRPr="00B47AA2">
              <w:rPr>
                <w:rFonts w:ascii="Times New Roman" w:eastAsia="楷体" w:hAnsi="Times New Roman" w:cs="Times New Roman"/>
                <w:i/>
                <w:iCs/>
                <w:sz w:val="24"/>
              </w:rPr>
              <w:t>i</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0-1</w:t>
            </w:r>
            <w:r w:rsidRPr="00B47AA2">
              <w:rPr>
                <w:rFonts w:ascii="Times New Roman" w:eastAsia="楷体" w:hAnsi="Times New Roman" w:cs="Times New Roman"/>
                <w:sz w:val="24"/>
                <w:szCs w:val="24"/>
              </w:rPr>
              <w:t>变量</w:t>
            </w:r>
          </w:p>
        </w:tc>
      </w:tr>
    </w:tbl>
    <w:p w14:paraId="0727B6DF" w14:textId="77777777" w:rsidR="00162852" w:rsidRPr="00B47AA2" w:rsidRDefault="00162852" w:rsidP="00162852">
      <w:pPr>
        <w:rPr>
          <w:rFonts w:ascii="Times New Roman" w:eastAsia="楷体" w:hAnsi="Times New Roman" w:cs="Times New Roman"/>
          <w:sz w:val="24"/>
        </w:rPr>
      </w:pPr>
    </w:p>
    <w:p w14:paraId="199F2F9A" w14:textId="7E79B852" w:rsidR="00162852" w:rsidRPr="00B47AA2" w:rsidRDefault="00554550" w:rsidP="00162852">
      <w:pPr>
        <w:keepNext/>
        <w:keepLines/>
        <w:spacing w:before="260" w:after="260" w:line="416" w:lineRule="auto"/>
        <w:ind w:left="420" w:hanging="420"/>
        <w:outlineLvl w:val="1"/>
        <w:rPr>
          <w:rFonts w:ascii="Times New Roman" w:eastAsia="楷体" w:hAnsi="Times New Roman" w:cs="Times New Roman"/>
          <w:b/>
          <w:bCs/>
          <w:sz w:val="24"/>
          <w:szCs w:val="32"/>
        </w:rPr>
      </w:pPr>
      <w:r w:rsidRPr="00B47AA2">
        <w:rPr>
          <w:rFonts w:ascii="Times New Roman" w:eastAsia="楷体" w:hAnsi="Times New Roman" w:cs="Times New Roman"/>
          <w:b/>
          <w:bCs/>
          <w:sz w:val="24"/>
          <w:szCs w:val="32"/>
        </w:rPr>
        <w:t xml:space="preserve">3.2 </w:t>
      </w:r>
      <w:r w:rsidRPr="00B47AA2">
        <w:rPr>
          <w:rFonts w:ascii="Times New Roman" w:eastAsia="楷体" w:hAnsi="Times New Roman" w:cs="Times New Roman"/>
          <w:b/>
          <w:bCs/>
          <w:sz w:val="24"/>
          <w:szCs w:val="32"/>
        </w:rPr>
        <w:t>实现</w:t>
      </w:r>
      <w:r w:rsidR="00946C2E" w:rsidRPr="00B47AA2">
        <w:rPr>
          <w:rFonts w:ascii="Times New Roman" w:eastAsia="楷体" w:hAnsi="Times New Roman" w:cs="Times New Roman"/>
          <w:b/>
          <w:bCs/>
          <w:sz w:val="24"/>
          <w:szCs w:val="32"/>
        </w:rPr>
        <w:t>方式</w:t>
      </w:r>
    </w:p>
    <w:p w14:paraId="0AF1EF54" w14:textId="4E2F08AD" w:rsidR="00162852" w:rsidRPr="00B47AA2" w:rsidRDefault="00ED4B44" w:rsidP="00162852">
      <w:pPr>
        <w:rPr>
          <w:rFonts w:ascii="Times New Roman" w:eastAsia="楷体" w:hAnsi="Times New Roman" w:cs="Times New Roman"/>
          <w:sz w:val="24"/>
          <w:szCs w:val="24"/>
        </w:rPr>
      </w:pPr>
      <w:r w:rsidRPr="00B47AA2">
        <w:rPr>
          <w:rFonts w:ascii="Times New Roman" w:eastAsia="楷体" w:hAnsi="Times New Roman" w:cs="Times New Roman"/>
          <w:sz w:val="24"/>
        </w:rPr>
        <w:t>（</w:t>
      </w:r>
      <w:r w:rsidRPr="00B47AA2">
        <w:rPr>
          <w:rFonts w:ascii="Times New Roman" w:eastAsia="楷体" w:hAnsi="Times New Roman" w:cs="Times New Roman"/>
          <w:sz w:val="24"/>
        </w:rPr>
        <w:t>1</w:t>
      </w:r>
      <w:r w:rsidRPr="00B47AA2">
        <w:rPr>
          <w:rFonts w:ascii="Times New Roman" w:eastAsia="楷体" w:hAnsi="Times New Roman" w:cs="Times New Roman"/>
          <w:sz w:val="24"/>
        </w:rPr>
        <w:t>）</w:t>
      </w:r>
      <w:r w:rsidR="00162852" w:rsidRPr="00B47AA2">
        <w:rPr>
          <w:rFonts w:ascii="Times New Roman" w:eastAsia="楷体" w:hAnsi="Times New Roman" w:cs="Times New Roman"/>
          <w:sz w:val="24"/>
          <w:szCs w:val="24"/>
        </w:rPr>
        <w:t>限制使用的渠道总数</w:t>
      </w:r>
    </w:p>
    <w:p w14:paraId="7E772ED2" w14:textId="77777777" w:rsidR="00162852" w:rsidRPr="00B47AA2" w:rsidRDefault="00162852" w:rsidP="00162852">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lastRenderedPageBreak/>
        <w:tab/>
      </w:r>
      <w:r w:rsidRPr="00B47AA2">
        <w:rPr>
          <w:rFonts w:ascii="Times New Roman" w:eastAsia="楷体" w:hAnsi="Times New Roman" w:cs="Times New Roman"/>
          <w:position w:val="-30"/>
          <w:sz w:val="24"/>
        </w:rPr>
        <w:object w:dxaOrig="2040" w:dyaOrig="560" w14:anchorId="7A3A2DF6">
          <v:shape id="_x0000_i1053" type="#_x0000_t75" style="width:102.4pt;height:28.15pt" o:ole="">
            <v:imagedata r:id="rId56" o:title=""/>
          </v:shape>
          <o:OLEObject Type="Embed" ProgID="Equation.DSMT4" ShapeID="_x0000_i1053" DrawAspect="Content" ObjectID="_1685383764" r:id="rId57"/>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25</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3D4C2F2B" w14:textId="77777777" w:rsidR="00162852" w:rsidRPr="00B47AA2" w:rsidRDefault="00162852" w:rsidP="00162852">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2180" w:dyaOrig="560" w14:anchorId="25023599">
          <v:shape id="_x0000_i1054" type="#_x0000_t75" style="width:109.15pt;height:28.15pt" o:ole="">
            <v:imagedata r:id="rId58" o:title=""/>
          </v:shape>
          <o:OLEObject Type="Embed" ProgID="Equation.DSMT4" ShapeID="_x0000_i1054" DrawAspect="Content" ObjectID="_1685383765" r:id="rId59"/>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26</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2EBA4848" w14:textId="77777777" w:rsidR="00162852" w:rsidRPr="00B47AA2" w:rsidRDefault="00162852" w:rsidP="00162852">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28"/>
          <w:sz w:val="24"/>
        </w:rPr>
        <w:object w:dxaOrig="999" w:dyaOrig="540" w14:anchorId="60CEF28A">
          <v:shape id="_x0000_i1055" type="#_x0000_t75" style="width:49.5pt;height:27pt" o:ole="">
            <v:imagedata r:id="rId60" o:title=""/>
          </v:shape>
          <o:OLEObject Type="Embed" ProgID="Equation.DSMT4" ShapeID="_x0000_i1055" DrawAspect="Content" ObjectID="_1685383766" r:id="rId61"/>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27</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3B73CCD2" w14:textId="3EF4BE23" w:rsidR="00162852" w:rsidRPr="00B47AA2" w:rsidRDefault="004E2D01" w:rsidP="00162852">
      <w:pPr>
        <w:rPr>
          <w:rFonts w:ascii="Times New Roman" w:eastAsia="楷体" w:hAnsi="Times New Roman" w:cs="Times New Roman"/>
          <w:sz w:val="24"/>
          <w:szCs w:val="24"/>
        </w:rPr>
      </w:pP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2</w:t>
      </w:r>
      <w:r w:rsidRPr="00B47AA2">
        <w:rPr>
          <w:rFonts w:ascii="Times New Roman" w:eastAsia="楷体" w:hAnsi="Times New Roman" w:cs="Times New Roman"/>
          <w:sz w:val="24"/>
          <w:szCs w:val="24"/>
        </w:rPr>
        <w:t>）</w:t>
      </w:r>
      <w:r w:rsidR="00162852" w:rsidRPr="00B47AA2">
        <w:rPr>
          <w:rFonts w:ascii="Times New Roman" w:eastAsia="楷体" w:hAnsi="Times New Roman" w:cs="Times New Roman"/>
          <w:sz w:val="24"/>
          <w:szCs w:val="24"/>
        </w:rPr>
        <w:t>限制使用的币种总数</w:t>
      </w:r>
    </w:p>
    <w:p w14:paraId="648565E2" w14:textId="77777777" w:rsidR="00162852" w:rsidRPr="00B47AA2" w:rsidRDefault="00162852" w:rsidP="00162852">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2320" w:dyaOrig="560" w14:anchorId="7E3B8EAA">
          <v:shape id="_x0000_i1056" type="#_x0000_t75" style="width:116.25pt;height:28.15pt" o:ole="">
            <v:imagedata r:id="rId62" o:title=""/>
          </v:shape>
          <o:OLEObject Type="Embed" ProgID="Equation.DSMT4" ShapeID="_x0000_i1056" DrawAspect="Content" ObjectID="_1685383767" r:id="rId63"/>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28</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6CA287E2" w14:textId="77777777" w:rsidR="00162852" w:rsidRPr="00B47AA2" w:rsidRDefault="00162852" w:rsidP="00162852">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30"/>
          <w:sz w:val="24"/>
        </w:rPr>
        <w:object w:dxaOrig="2700" w:dyaOrig="560" w14:anchorId="4DDD1D99">
          <v:shape id="_x0000_i1057" type="#_x0000_t75" style="width:134.65pt;height:28.15pt" o:ole="">
            <v:imagedata r:id="rId64" o:title=""/>
          </v:shape>
          <o:OLEObject Type="Embed" ProgID="Equation.DSMT4" ShapeID="_x0000_i1057" DrawAspect="Content" ObjectID="_1685383768" r:id="rId65"/>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29</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3243E1D0" w14:textId="77777777" w:rsidR="00162852" w:rsidRPr="00B47AA2" w:rsidRDefault="00162852" w:rsidP="00162852">
      <w:pPr>
        <w:tabs>
          <w:tab w:val="center" w:pos="4680"/>
          <w:tab w:val="right" w:pos="9360"/>
        </w:tabs>
        <w:rPr>
          <w:rFonts w:ascii="Times New Roman" w:eastAsia="楷体" w:hAnsi="Times New Roman" w:cs="Times New Roman"/>
          <w:sz w:val="24"/>
        </w:rPr>
      </w:pPr>
      <w:r w:rsidRPr="00B47AA2">
        <w:rPr>
          <w:rFonts w:ascii="Times New Roman" w:eastAsia="楷体" w:hAnsi="Times New Roman" w:cs="Times New Roman"/>
          <w:sz w:val="24"/>
        </w:rPr>
        <w:tab/>
      </w:r>
      <w:r w:rsidRPr="00B47AA2">
        <w:rPr>
          <w:rFonts w:ascii="Times New Roman" w:eastAsia="楷体" w:hAnsi="Times New Roman" w:cs="Times New Roman"/>
          <w:position w:val="-28"/>
          <w:sz w:val="24"/>
        </w:rPr>
        <w:object w:dxaOrig="940" w:dyaOrig="540" w14:anchorId="36C54A94">
          <v:shape id="_x0000_i1058" type="#_x0000_t75" style="width:46.9pt;height:27pt" o:ole="">
            <v:imagedata r:id="rId66" o:title=""/>
          </v:shape>
          <o:OLEObject Type="Embed" ProgID="Equation.DSMT4" ShapeID="_x0000_i1058" DrawAspect="Content" ObjectID="_1685383769" r:id="rId67"/>
        </w:object>
      </w:r>
      <w:r w:rsidRPr="00B47AA2">
        <w:rPr>
          <w:rFonts w:ascii="Times New Roman" w:eastAsia="楷体" w:hAnsi="Times New Roman" w:cs="Times New Roman"/>
          <w:sz w:val="24"/>
        </w:rPr>
        <w:tab/>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MACROBUTTON MTPlaceRef \* MERGEFORMAT </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\h \* MERGEFORMAT </w:instrText>
      </w:r>
      <w:r w:rsidRPr="00B47AA2">
        <w:rPr>
          <w:rFonts w:ascii="Times New Roman" w:eastAsia="楷体" w:hAnsi="Times New Roman" w:cs="Times New Roman"/>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MTSec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1</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begin"/>
      </w:r>
      <w:r w:rsidRPr="00B47AA2">
        <w:rPr>
          <w:rFonts w:ascii="Times New Roman" w:eastAsia="楷体" w:hAnsi="Times New Roman" w:cs="Times New Roman"/>
          <w:sz w:val="24"/>
        </w:rPr>
        <w:instrText xml:space="preserve"> SEQ MTEqn \c \* Arabic \* MERGEFORMAT </w:instrText>
      </w:r>
      <w:r w:rsidRPr="00B47AA2">
        <w:rPr>
          <w:rFonts w:ascii="Times New Roman" w:eastAsia="楷体" w:hAnsi="Times New Roman" w:cs="Times New Roman"/>
          <w:sz w:val="24"/>
        </w:rPr>
        <w:fldChar w:fldCharType="separate"/>
      </w:r>
      <w:r w:rsidRPr="00B47AA2">
        <w:rPr>
          <w:rFonts w:ascii="Times New Roman" w:eastAsia="楷体" w:hAnsi="Times New Roman" w:cs="Times New Roman"/>
          <w:noProof/>
          <w:sz w:val="24"/>
        </w:rPr>
        <w:instrText>30</w:instrText>
      </w:r>
      <w:r w:rsidRPr="00B47AA2">
        <w:rPr>
          <w:rFonts w:ascii="Times New Roman" w:eastAsia="楷体" w:hAnsi="Times New Roman" w:cs="Times New Roman"/>
          <w:noProof/>
          <w:sz w:val="24"/>
        </w:rPr>
        <w:fldChar w:fldCharType="end"/>
      </w:r>
      <w:r w:rsidRPr="00B47AA2">
        <w:rPr>
          <w:rFonts w:ascii="Times New Roman" w:eastAsia="楷体" w:hAnsi="Times New Roman" w:cs="Times New Roman"/>
          <w:sz w:val="24"/>
        </w:rPr>
        <w:instrText>)</w:instrText>
      </w:r>
      <w:r w:rsidRPr="00B47AA2">
        <w:rPr>
          <w:rFonts w:ascii="Times New Roman" w:eastAsia="楷体" w:hAnsi="Times New Roman" w:cs="Times New Roman"/>
          <w:sz w:val="24"/>
        </w:rPr>
        <w:fldChar w:fldCharType="end"/>
      </w:r>
    </w:p>
    <w:p w14:paraId="75179BFD" w14:textId="12189348" w:rsidR="00983066" w:rsidRPr="00B47AA2" w:rsidRDefault="00983066" w:rsidP="00983066">
      <w:pPr>
        <w:pStyle w:val="Heading1"/>
        <w:widowControl w:val="0"/>
        <w:spacing w:beforeLines="50" w:before="120" w:afterLines="50" w:after="120" w:line="360" w:lineRule="auto"/>
        <w:jc w:val="both"/>
        <w:rPr>
          <w:rFonts w:ascii="Times New Roman" w:eastAsia="楷体" w:hAnsi="Times New Roman" w:cs="Times New Roman"/>
          <w:color w:val="000000"/>
          <w:sz w:val="28"/>
        </w:rPr>
      </w:pPr>
      <w:r w:rsidRPr="00B47AA2">
        <w:rPr>
          <w:rFonts w:ascii="Times New Roman" w:eastAsia="楷体" w:hAnsi="Times New Roman" w:cs="Times New Roman"/>
          <w:color w:val="000000"/>
          <w:sz w:val="28"/>
        </w:rPr>
        <w:t xml:space="preserve">4. </w:t>
      </w:r>
      <w:r w:rsidR="00945501" w:rsidRPr="00B47AA2">
        <w:rPr>
          <w:rFonts w:ascii="Times New Roman" w:eastAsia="楷体" w:hAnsi="Times New Roman" w:cs="Times New Roman"/>
          <w:color w:val="000000"/>
          <w:sz w:val="28"/>
        </w:rPr>
        <w:t>数学模型</w:t>
      </w:r>
      <w:r w:rsidR="00692089" w:rsidRPr="00B47AA2">
        <w:rPr>
          <w:rFonts w:ascii="Times New Roman" w:eastAsia="楷体" w:hAnsi="Times New Roman" w:cs="Times New Roman"/>
          <w:color w:val="000000"/>
          <w:sz w:val="28"/>
        </w:rPr>
        <w:t>（</w:t>
      </w:r>
      <w:r w:rsidR="00945501" w:rsidRPr="00B47AA2">
        <w:rPr>
          <w:rFonts w:ascii="Times New Roman" w:eastAsia="楷体" w:hAnsi="Times New Roman" w:cs="Times New Roman"/>
          <w:color w:val="000000"/>
          <w:sz w:val="28"/>
        </w:rPr>
        <w:t>一</w:t>
      </w:r>
      <w:r w:rsidR="00692089" w:rsidRPr="00B47AA2">
        <w:rPr>
          <w:rFonts w:ascii="Times New Roman" w:eastAsia="楷体" w:hAnsi="Times New Roman" w:cs="Times New Roman"/>
          <w:color w:val="000000"/>
          <w:sz w:val="28"/>
        </w:rPr>
        <w:t>）</w:t>
      </w:r>
      <w:r w:rsidR="00945501" w:rsidRPr="00B47AA2">
        <w:rPr>
          <w:rFonts w:ascii="Times New Roman" w:eastAsia="楷体" w:hAnsi="Times New Roman" w:cs="Times New Roman"/>
          <w:color w:val="000000"/>
          <w:sz w:val="28"/>
        </w:rPr>
        <w:t>的</w:t>
      </w:r>
      <w:r w:rsidRPr="00B47AA2">
        <w:rPr>
          <w:rFonts w:ascii="Times New Roman" w:eastAsia="楷体" w:hAnsi="Times New Roman" w:cs="Times New Roman"/>
          <w:color w:val="000000"/>
          <w:sz w:val="28"/>
        </w:rPr>
        <w:t>实际案例</w:t>
      </w:r>
    </w:p>
    <w:p w14:paraId="0F8E5DCE" w14:textId="0CD157B8" w:rsidR="00DE0D19" w:rsidRPr="00B47AA2" w:rsidRDefault="004E354F" w:rsidP="004E354F">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以</w:t>
      </w:r>
      <w:r w:rsidRPr="00B47AA2">
        <w:rPr>
          <w:rFonts w:ascii="Times New Roman" w:eastAsia="楷体" w:hAnsi="Times New Roman" w:cs="Times New Roman"/>
          <w:sz w:val="24"/>
          <w:szCs w:val="24"/>
        </w:rPr>
        <w:t>Uniswap</w:t>
      </w:r>
      <w:r w:rsidR="00D801C7" w:rsidRPr="00B47AA2">
        <w:rPr>
          <w:rFonts w:ascii="Times New Roman" w:eastAsia="楷体" w:hAnsi="Times New Roman" w:cs="Times New Roman"/>
          <w:sz w:val="24"/>
          <w:szCs w:val="24"/>
        </w:rPr>
        <w:t>为例，读取各个</w:t>
      </w:r>
      <w:r w:rsidR="00D801C7" w:rsidRPr="00B47AA2">
        <w:rPr>
          <w:rFonts w:ascii="Times New Roman" w:eastAsia="楷体" w:hAnsi="Times New Roman" w:cs="Times New Roman"/>
          <w:sz w:val="24"/>
          <w:szCs w:val="24"/>
        </w:rPr>
        <w:t>pair</w:t>
      </w:r>
      <w:r w:rsidR="00D801C7" w:rsidRPr="00B47AA2">
        <w:rPr>
          <w:rFonts w:ascii="Times New Roman" w:eastAsia="楷体" w:hAnsi="Times New Roman" w:cs="Times New Roman"/>
          <w:sz w:val="24"/>
          <w:szCs w:val="24"/>
        </w:rPr>
        <w:t>的货币存量；通过</w:t>
      </w:r>
      <w:r w:rsidR="00D801C7" w:rsidRPr="00B47AA2">
        <w:rPr>
          <w:rFonts w:ascii="Times New Roman" w:eastAsia="楷体" w:hAnsi="Times New Roman" w:cs="Times New Roman"/>
          <w:sz w:val="24"/>
          <w:szCs w:val="24"/>
        </w:rPr>
        <w:t>1inch</w:t>
      </w:r>
      <w:r w:rsidR="00D801C7" w:rsidRPr="00B47AA2">
        <w:rPr>
          <w:rFonts w:ascii="Times New Roman" w:eastAsia="楷体" w:hAnsi="Times New Roman" w:cs="Times New Roman"/>
          <w:sz w:val="24"/>
          <w:szCs w:val="24"/>
        </w:rPr>
        <w:t>网站的最小手续费模式来近似得到各币种之间的折算汇率。在此基础上，进行实际案例测试，具体结果及分析如下。</w:t>
      </w:r>
    </w:p>
    <w:p w14:paraId="2BF6B8F0" w14:textId="77777777" w:rsidR="007D0A27" w:rsidRPr="00B47AA2" w:rsidRDefault="007D0A27" w:rsidP="007D0A27">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问题：在</w:t>
      </w:r>
      <w:r w:rsidRPr="00B47AA2">
        <w:rPr>
          <w:rFonts w:ascii="Times New Roman" w:eastAsia="楷体" w:hAnsi="Times New Roman" w:cs="Times New Roman"/>
          <w:sz w:val="24"/>
          <w:szCs w:val="24"/>
        </w:rPr>
        <w:t>uniswap</w:t>
      </w:r>
      <w:r w:rsidRPr="00B47AA2">
        <w:rPr>
          <w:rFonts w:ascii="Times New Roman" w:eastAsia="楷体" w:hAnsi="Times New Roman" w:cs="Times New Roman"/>
          <w:sz w:val="24"/>
          <w:szCs w:val="24"/>
        </w:rPr>
        <w:t>交易所中，有</w:t>
      </w:r>
      <w:r w:rsidRPr="00B47AA2">
        <w:rPr>
          <w:rFonts w:ascii="Times New Roman" w:eastAsia="楷体" w:hAnsi="Times New Roman" w:cs="Times New Roman"/>
          <w:sz w:val="24"/>
          <w:szCs w:val="24"/>
        </w:rPr>
        <w:t>WBTC</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ETH</w:t>
      </w:r>
      <w:r w:rsidRPr="00B47AA2">
        <w:rPr>
          <w:rFonts w:ascii="Times New Roman" w:eastAsia="楷体" w:hAnsi="Times New Roman" w:cs="Times New Roman"/>
          <w:sz w:val="24"/>
          <w:szCs w:val="24"/>
        </w:rPr>
        <w:t>、</w:t>
      </w:r>
      <w:r w:rsidRPr="00B47AA2">
        <w:rPr>
          <w:rFonts w:ascii="Times New Roman" w:eastAsia="楷体" w:hAnsi="Times New Roman" w:cs="Times New Roman"/>
          <w:sz w:val="24"/>
          <w:szCs w:val="24"/>
        </w:rPr>
        <w:t>FEI</w:t>
      </w:r>
      <w:r w:rsidRPr="00B47AA2">
        <w:rPr>
          <w:rFonts w:ascii="Times New Roman" w:eastAsia="楷体" w:hAnsi="Times New Roman" w:cs="Times New Roman"/>
          <w:sz w:val="24"/>
          <w:szCs w:val="24"/>
        </w:rPr>
        <w:t>和</w:t>
      </w:r>
      <w:r w:rsidRPr="00B47AA2">
        <w:rPr>
          <w:rFonts w:ascii="Times New Roman" w:eastAsia="楷体" w:hAnsi="Times New Roman" w:cs="Times New Roman"/>
          <w:sz w:val="24"/>
          <w:szCs w:val="24"/>
        </w:rPr>
        <w:t>DAI</w:t>
      </w:r>
      <w:r w:rsidRPr="00B47AA2">
        <w:rPr>
          <w:rFonts w:ascii="Times New Roman" w:eastAsia="楷体" w:hAnsi="Times New Roman" w:cs="Times New Roman"/>
          <w:sz w:val="24"/>
          <w:szCs w:val="24"/>
        </w:rPr>
        <w:t>四种货币，现要将一定量的</w:t>
      </w:r>
      <w:r w:rsidRPr="00B47AA2">
        <w:rPr>
          <w:rFonts w:ascii="Times New Roman" w:eastAsia="楷体" w:hAnsi="Times New Roman" w:cs="Times New Roman"/>
          <w:sz w:val="24"/>
          <w:szCs w:val="24"/>
        </w:rPr>
        <w:t>WBTC</w:t>
      </w:r>
      <w:r w:rsidRPr="00B47AA2">
        <w:rPr>
          <w:rFonts w:ascii="Times New Roman" w:eastAsia="楷体" w:hAnsi="Times New Roman" w:cs="Times New Roman"/>
          <w:sz w:val="24"/>
          <w:szCs w:val="24"/>
        </w:rPr>
        <w:t>兑换成</w:t>
      </w:r>
      <w:r w:rsidRPr="00B47AA2">
        <w:rPr>
          <w:rFonts w:ascii="Times New Roman" w:eastAsia="楷体" w:hAnsi="Times New Roman" w:cs="Times New Roman"/>
          <w:sz w:val="24"/>
          <w:szCs w:val="24"/>
        </w:rPr>
        <w:t>DAI</w:t>
      </w:r>
      <w:r w:rsidRPr="00B47AA2">
        <w:rPr>
          <w:rFonts w:ascii="Times New Roman" w:eastAsia="楷体" w:hAnsi="Times New Roman" w:cs="Times New Roman"/>
          <w:sz w:val="24"/>
          <w:szCs w:val="24"/>
        </w:rPr>
        <w:t>，求最多能兑换多少？</w:t>
      </w:r>
    </w:p>
    <w:p w14:paraId="3321964C" w14:textId="069A28D6" w:rsidR="007D0A27" w:rsidRPr="00B47AA2" w:rsidRDefault="007D0A27" w:rsidP="007D0A27">
      <w:pPr>
        <w:jc w:val="center"/>
        <w:rPr>
          <w:rFonts w:ascii="Times New Roman" w:hAnsi="Times New Roman" w:cs="Times New Roman"/>
        </w:rPr>
      </w:pPr>
      <w:r w:rsidRPr="00B47AA2">
        <w:rPr>
          <w:rFonts w:ascii="Times New Roman" w:hAnsi="Times New Roman" w:cs="Times New Roman"/>
          <w:noProof/>
        </w:rPr>
        <w:drawing>
          <wp:inline distT="0" distB="0" distL="0" distR="0" wp14:anchorId="6D0185D6" wp14:editId="385DEEAD">
            <wp:extent cx="2713990" cy="234124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13990" cy="2341245"/>
                    </a:xfrm>
                    <a:prstGeom prst="rect">
                      <a:avLst/>
                    </a:prstGeom>
                    <a:noFill/>
                    <a:ln>
                      <a:noFill/>
                    </a:ln>
                  </pic:spPr>
                </pic:pic>
              </a:graphicData>
            </a:graphic>
          </wp:inline>
        </w:drawing>
      </w:r>
    </w:p>
    <w:p w14:paraId="2A8FA38C" w14:textId="77777777" w:rsidR="007D0A27" w:rsidRPr="00B47AA2" w:rsidRDefault="007D0A27" w:rsidP="008D57A1">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考虑兑换过程中的手续费。</w:t>
      </w:r>
    </w:p>
    <w:p w14:paraId="638205B4" w14:textId="2D09C276" w:rsidR="007D0A27" w:rsidRPr="00B47AA2" w:rsidRDefault="007D0A27" w:rsidP="008D57A1">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手续费分为两部分，首先每笔交易的固定手续费为</w:t>
      </w:r>
      <w:r w:rsidRPr="00B47AA2">
        <w:rPr>
          <w:rFonts w:ascii="Times New Roman" w:eastAsia="楷体" w:hAnsi="Times New Roman" w:cs="Times New Roman"/>
          <w:sz w:val="24"/>
          <w:szCs w:val="24"/>
        </w:rPr>
        <w:t>15</w:t>
      </w:r>
      <w:r w:rsidRPr="00B47AA2">
        <w:rPr>
          <w:rFonts w:ascii="Times New Roman" w:eastAsia="楷体" w:hAnsi="Times New Roman" w:cs="Times New Roman"/>
          <w:sz w:val="24"/>
          <w:szCs w:val="24"/>
        </w:rPr>
        <w:t>美元（最终要表示为目标货币的数量）；同时每笔交易还产生</w:t>
      </w:r>
      <w:r w:rsidRPr="00B47AA2">
        <w:rPr>
          <w:rFonts w:ascii="Times New Roman" w:eastAsia="楷体" w:hAnsi="Times New Roman" w:cs="Times New Roman"/>
          <w:sz w:val="24"/>
          <w:szCs w:val="24"/>
        </w:rPr>
        <w:t>2/1000</w:t>
      </w:r>
      <w:r w:rsidRPr="00B47AA2">
        <w:rPr>
          <w:rFonts w:ascii="Times New Roman" w:eastAsia="楷体" w:hAnsi="Times New Roman" w:cs="Times New Roman"/>
          <w:sz w:val="24"/>
          <w:szCs w:val="24"/>
        </w:rPr>
        <w:t>交易量的手续费，用</w:t>
      </w:r>
      <w:r w:rsidR="00C76F6B" w:rsidRPr="00B47AA2">
        <w:rPr>
          <w:rFonts w:ascii="Times New Roman" w:eastAsia="楷体" w:hAnsi="Times New Roman" w:cs="Times New Roman"/>
          <w:sz w:val="24"/>
          <w:szCs w:val="24"/>
        </w:rPr>
        <w:t>前序</w:t>
      </w:r>
      <w:r w:rsidRPr="00B47AA2">
        <w:rPr>
          <w:rFonts w:ascii="Times New Roman" w:eastAsia="楷体" w:hAnsi="Times New Roman" w:cs="Times New Roman"/>
          <w:sz w:val="24"/>
          <w:szCs w:val="24"/>
        </w:rPr>
        <w:t>币种的数量表示（最终要表示为目标货币的数量）。</w:t>
      </w:r>
    </w:p>
    <w:p w14:paraId="0E21AE0C" w14:textId="77777777" w:rsidR="007D0A27" w:rsidRPr="00B47AA2" w:rsidRDefault="007D0A27" w:rsidP="008D57A1">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假设兑换出的目标币种数量与手续费权重相等（均为</w:t>
      </w:r>
      <w:r w:rsidRPr="00B47AA2">
        <w:rPr>
          <w:rFonts w:ascii="Times New Roman" w:eastAsia="楷体" w:hAnsi="Times New Roman" w:cs="Times New Roman"/>
          <w:sz w:val="24"/>
          <w:szCs w:val="24"/>
        </w:rPr>
        <w:t>0.5</w:t>
      </w:r>
      <w:r w:rsidRPr="00B47AA2">
        <w:rPr>
          <w:rFonts w:ascii="Times New Roman" w:eastAsia="楷体" w:hAnsi="Times New Roman" w:cs="Times New Roman"/>
          <w:sz w:val="24"/>
          <w:szCs w:val="24"/>
        </w:rPr>
        <w:t>）。</w:t>
      </w:r>
    </w:p>
    <w:p w14:paraId="3D1ECC2A" w14:textId="77777777" w:rsidR="007D0A27" w:rsidRPr="00B47AA2" w:rsidRDefault="007D0A27" w:rsidP="007D0A27">
      <w:pPr>
        <w:rPr>
          <w:rFonts w:ascii="Times New Roman" w:eastAsia="楷体" w:hAnsi="Times New Roman" w:cs="Times New Roman"/>
          <w:sz w:val="24"/>
          <w:szCs w:val="24"/>
        </w:rPr>
      </w:pPr>
    </w:p>
    <w:p w14:paraId="618B3DE0" w14:textId="77777777" w:rsidR="007D0A27" w:rsidRPr="00B47AA2" w:rsidRDefault="007D0A27" w:rsidP="004B1E58">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根据</w:t>
      </w:r>
      <w:hyperlink r:id="rId69" w:history="1">
        <w:r w:rsidRPr="00B47AA2">
          <w:rPr>
            <w:rStyle w:val="Hyperlink"/>
            <w:rFonts w:ascii="Times New Roman" w:eastAsia="楷体" w:hAnsi="Times New Roman" w:cs="Times New Roman"/>
            <w:sz w:val="24"/>
            <w:szCs w:val="24"/>
          </w:rPr>
          <w:t>Uniswap Info</w:t>
        </w:r>
      </w:hyperlink>
      <w:r w:rsidRPr="00B47AA2">
        <w:rPr>
          <w:rFonts w:ascii="Times New Roman" w:eastAsia="楷体" w:hAnsi="Times New Roman" w:cs="Times New Roman"/>
          <w:sz w:val="24"/>
          <w:szCs w:val="24"/>
        </w:rPr>
        <w:t>网站的信息，各个</w:t>
      </w:r>
      <w:r w:rsidRPr="00B47AA2">
        <w:rPr>
          <w:rFonts w:ascii="Times New Roman" w:eastAsia="楷体" w:hAnsi="Times New Roman" w:cs="Times New Roman"/>
          <w:sz w:val="24"/>
          <w:szCs w:val="24"/>
        </w:rPr>
        <w:t>Pair</w:t>
      </w:r>
      <w:r w:rsidRPr="00B47AA2">
        <w:rPr>
          <w:rFonts w:ascii="Times New Roman" w:eastAsia="楷体" w:hAnsi="Times New Roman" w:cs="Times New Roman"/>
          <w:sz w:val="24"/>
          <w:szCs w:val="24"/>
        </w:rPr>
        <w:t>的货币量如下：</w:t>
      </w:r>
    </w:p>
    <w:p w14:paraId="35D19351" w14:textId="77777777" w:rsidR="007D0A27" w:rsidRPr="00B47AA2" w:rsidRDefault="007D0A27" w:rsidP="004B1E58">
      <w:pPr>
        <w:spacing w:line="360" w:lineRule="auto"/>
        <w:ind w:firstLineChars="200" w:firstLine="480"/>
        <w:rPr>
          <w:rFonts w:ascii="Times New Roman" w:eastAsia="楷体" w:hAnsi="Times New Roman" w:cs="Times New Roman"/>
          <w:color w:val="385623" w:themeColor="accent6" w:themeShade="80"/>
          <w:sz w:val="24"/>
          <w:szCs w:val="24"/>
        </w:rPr>
      </w:pPr>
      <w:r w:rsidRPr="00B47AA2">
        <w:rPr>
          <w:rFonts w:ascii="Times New Roman" w:eastAsia="楷体" w:hAnsi="Times New Roman" w:cs="Times New Roman"/>
          <w:color w:val="385623" w:themeColor="accent6" w:themeShade="80"/>
          <w:sz w:val="24"/>
          <w:szCs w:val="24"/>
        </w:rPr>
        <w:t xml:space="preserve">('FEI', 'ETH'): (1300000000, 452381), </w:t>
      </w:r>
    </w:p>
    <w:p w14:paraId="440D5534" w14:textId="77777777" w:rsidR="007D0A27" w:rsidRPr="00B47AA2" w:rsidRDefault="007D0A27" w:rsidP="004B1E58">
      <w:pPr>
        <w:spacing w:line="360" w:lineRule="auto"/>
        <w:ind w:firstLineChars="200" w:firstLine="480"/>
        <w:rPr>
          <w:rFonts w:ascii="Times New Roman" w:eastAsia="楷体" w:hAnsi="Times New Roman" w:cs="Times New Roman"/>
          <w:color w:val="385623" w:themeColor="accent6" w:themeShade="80"/>
          <w:sz w:val="24"/>
          <w:szCs w:val="24"/>
        </w:rPr>
      </w:pPr>
      <w:r w:rsidRPr="00B47AA2">
        <w:rPr>
          <w:rFonts w:ascii="Times New Roman" w:eastAsia="楷体" w:hAnsi="Times New Roman" w:cs="Times New Roman"/>
          <w:color w:val="385623" w:themeColor="accent6" w:themeShade="80"/>
          <w:sz w:val="24"/>
          <w:szCs w:val="24"/>
        </w:rPr>
        <w:t xml:space="preserve">('DAI', 'ETH'): (76785498, 29104), </w:t>
      </w:r>
    </w:p>
    <w:p w14:paraId="4E8A905E" w14:textId="77777777" w:rsidR="007D0A27" w:rsidRPr="00B47AA2" w:rsidRDefault="007D0A27" w:rsidP="004B1E58">
      <w:pPr>
        <w:spacing w:line="360" w:lineRule="auto"/>
        <w:ind w:firstLineChars="200" w:firstLine="480"/>
        <w:rPr>
          <w:rFonts w:ascii="Times New Roman" w:eastAsia="楷体" w:hAnsi="Times New Roman" w:cs="Times New Roman"/>
          <w:color w:val="385623" w:themeColor="accent6" w:themeShade="80"/>
          <w:sz w:val="24"/>
          <w:szCs w:val="24"/>
        </w:rPr>
      </w:pPr>
      <w:r w:rsidRPr="00B47AA2">
        <w:rPr>
          <w:rFonts w:ascii="Times New Roman" w:eastAsia="楷体" w:hAnsi="Times New Roman" w:cs="Times New Roman"/>
          <w:color w:val="385623" w:themeColor="accent6" w:themeShade="80"/>
          <w:sz w:val="24"/>
          <w:szCs w:val="24"/>
        </w:rPr>
        <w:t xml:space="preserve">('WBTC', 'ETH'): (3111, 64324), </w:t>
      </w:r>
    </w:p>
    <w:p w14:paraId="34D1563E" w14:textId="77777777" w:rsidR="007D0A27" w:rsidRPr="00B47AA2" w:rsidRDefault="007D0A27" w:rsidP="004B1E58">
      <w:pPr>
        <w:spacing w:line="360" w:lineRule="auto"/>
        <w:ind w:firstLineChars="200" w:firstLine="480"/>
        <w:rPr>
          <w:rFonts w:ascii="Times New Roman" w:eastAsia="楷体" w:hAnsi="Times New Roman" w:cs="Times New Roman"/>
          <w:color w:val="385623" w:themeColor="accent6" w:themeShade="80"/>
          <w:sz w:val="24"/>
          <w:szCs w:val="24"/>
        </w:rPr>
      </w:pPr>
      <w:r w:rsidRPr="00B47AA2">
        <w:rPr>
          <w:rFonts w:ascii="Times New Roman" w:eastAsia="楷体" w:hAnsi="Times New Roman" w:cs="Times New Roman"/>
          <w:color w:val="385623" w:themeColor="accent6" w:themeShade="80"/>
          <w:sz w:val="24"/>
          <w:szCs w:val="24"/>
        </w:rPr>
        <w:t xml:space="preserve">('FEI', 'DAI'): (5531286, 5060441), </w:t>
      </w:r>
    </w:p>
    <w:p w14:paraId="5DE6582C" w14:textId="77777777" w:rsidR="007D0A27" w:rsidRPr="00B47AA2" w:rsidRDefault="007D0A27" w:rsidP="004B1E58">
      <w:pPr>
        <w:spacing w:line="360" w:lineRule="auto"/>
        <w:ind w:firstLineChars="200" w:firstLine="480"/>
        <w:rPr>
          <w:rFonts w:ascii="Times New Roman" w:eastAsia="楷体" w:hAnsi="Times New Roman" w:cs="Times New Roman"/>
          <w:color w:val="385623" w:themeColor="accent6" w:themeShade="80"/>
          <w:sz w:val="24"/>
          <w:szCs w:val="24"/>
        </w:rPr>
      </w:pPr>
      <w:r w:rsidRPr="00B47AA2">
        <w:rPr>
          <w:rFonts w:ascii="Times New Roman" w:eastAsia="楷体" w:hAnsi="Times New Roman" w:cs="Times New Roman"/>
          <w:color w:val="385623" w:themeColor="accent6" w:themeShade="80"/>
          <w:sz w:val="24"/>
          <w:szCs w:val="24"/>
        </w:rPr>
        <w:t>('WBTC', 'DAI'): (6.3499, 344547)</w:t>
      </w:r>
    </w:p>
    <w:p w14:paraId="68D16D0B" w14:textId="77777777" w:rsidR="007D0A27" w:rsidRPr="00B47AA2" w:rsidRDefault="007D0A27" w:rsidP="004B1E58">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根据</w:t>
      </w:r>
      <w:hyperlink r:id="rId70" w:anchor="/1/swap/ETH/WBTC" w:history="1">
        <w:r w:rsidRPr="00B47AA2">
          <w:rPr>
            <w:rStyle w:val="Hyperlink"/>
            <w:rFonts w:ascii="Times New Roman" w:eastAsia="楷体" w:hAnsi="Times New Roman" w:cs="Times New Roman"/>
            <w:sz w:val="24"/>
            <w:szCs w:val="24"/>
          </w:rPr>
          <w:t>1inch - No.1 Ethereum DeFi aggregator and high efficient AMM</w:t>
        </w:r>
      </w:hyperlink>
      <w:r w:rsidRPr="00B47AA2">
        <w:rPr>
          <w:rFonts w:ascii="Times New Roman" w:eastAsia="楷体" w:hAnsi="Times New Roman" w:cs="Times New Roman"/>
          <w:sz w:val="24"/>
          <w:szCs w:val="24"/>
        </w:rPr>
        <w:t>网站，可得到币种之间的转换汇率，用于将不同币种表示的手续费表示为目标币种。</w:t>
      </w:r>
    </w:p>
    <w:p w14:paraId="45512FC3" w14:textId="77777777" w:rsidR="007D0A27" w:rsidRPr="00B47AA2" w:rsidRDefault="007D0A27" w:rsidP="005F5270">
      <w:pPr>
        <w:spacing w:line="360" w:lineRule="auto"/>
        <w:ind w:left="400"/>
        <w:rPr>
          <w:rFonts w:ascii="Times New Roman" w:eastAsia="楷体" w:hAnsi="Times New Roman" w:cs="Times New Roman"/>
          <w:color w:val="385623" w:themeColor="accent6" w:themeShade="80"/>
          <w:sz w:val="24"/>
          <w:szCs w:val="24"/>
        </w:rPr>
      </w:pPr>
      <w:r w:rsidRPr="00B47AA2">
        <w:rPr>
          <w:rFonts w:ascii="Times New Roman" w:eastAsia="楷体" w:hAnsi="Times New Roman" w:cs="Times New Roman"/>
          <w:color w:val="385623" w:themeColor="accent6" w:themeShade="80"/>
          <w:sz w:val="24"/>
          <w:szCs w:val="24"/>
        </w:rPr>
        <w:t>('FEI', 'DAI'): 0.91678,</w:t>
      </w:r>
      <w:r w:rsidRPr="00B47AA2">
        <w:rPr>
          <w:rFonts w:ascii="Times New Roman" w:eastAsia="楷体" w:hAnsi="Times New Roman" w:cs="Times New Roman"/>
          <w:color w:val="385623" w:themeColor="accent6" w:themeShade="80"/>
          <w:sz w:val="24"/>
          <w:szCs w:val="24"/>
        </w:rPr>
        <w:br/>
        <w:t>('ETH', 'DAI'): 2633.94,</w:t>
      </w:r>
      <w:r w:rsidRPr="00B47AA2">
        <w:rPr>
          <w:rFonts w:ascii="Times New Roman" w:eastAsia="楷体" w:hAnsi="Times New Roman" w:cs="Times New Roman"/>
          <w:color w:val="385623" w:themeColor="accent6" w:themeShade="80"/>
          <w:sz w:val="24"/>
          <w:szCs w:val="24"/>
        </w:rPr>
        <w:br/>
        <w:t>('WBTC', 'DAI'): 54411.1,</w:t>
      </w:r>
      <w:r w:rsidRPr="00B47AA2">
        <w:rPr>
          <w:rFonts w:ascii="Times New Roman" w:eastAsia="楷体" w:hAnsi="Times New Roman" w:cs="Times New Roman"/>
          <w:color w:val="385623" w:themeColor="accent6" w:themeShade="80"/>
          <w:sz w:val="24"/>
          <w:szCs w:val="24"/>
        </w:rPr>
        <w:br/>
        <w:t>('DAI', 'DAI'): 1</w:t>
      </w:r>
      <w:r w:rsidRPr="00B47AA2">
        <w:rPr>
          <w:rFonts w:ascii="Times New Roman" w:eastAsia="楷体" w:hAnsi="Times New Roman" w:cs="Times New Roman"/>
          <w:color w:val="385623" w:themeColor="accent6" w:themeShade="80"/>
          <w:sz w:val="24"/>
          <w:szCs w:val="24"/>
        </w:rPr>
        <w:br/>
        <w:t>('USDT', 'DAI'): 0.99806</w:t>
      </w:r>
    </w:p>
    <w:p w14:paraId="27AB9D71" w14:textId="026E46DB" w:rsidR="007D0A27" w:rsidRPr="00B47AA2" w:rsidRDefault="00ED1EF1" w:rsidP="00ED1EF1">
      <w:pPr>
        <w:keepNext/>
        <w:keepLines/>
        <w:spacing w:before="260" w:after="260" w:line="416" w:lineRule="auto"/>
        <w:ind w:left="420" w:hanging="420"/>
        <w:outlineLvl w:val="1"/>
        <w:rPr>
          <w:rFonts w:ascii="Times New Roman" w:eastAsia="楷体" w:hAnsi="Times New Roman" w:cs="Times New Roman"/>
          <w:b/>
          <w:bCs/>
          <w:sz w:val="24"/>
          <w:szCs w:val="32"/>
        </w:rPr>
      </w:pPr>
      <w:r w:rsidRPr="00B47AA2">
        <w:rPr>
          <w:rFonts w:ascii="Times New Roman" w:eastAsia="楷体" w:hAnsi="Times New Roman" w:cs="Times New Roman"/>
          <w:b/>
          <w:bCs/>
          <w:sz w:val="24"/>
          <w:szCs w:val="32"/>
        </w:rPr>
        <w:t xml:space="preserve">4.1 </w:t>
      </w:r>
      <w:r w:rsidRPr="00B47AA2">
        <w:rPr>
          <w:rFonts w:ascii="Times New Roman" w:eastAsia="楷体" w:hAnsi="Times New Roman" w:cs="Times New Roman"/>
          <w:b/>
          <w:bCs/>
          <w:sz w:val="24"/>
          <w:szCs w:val="32"/>
        </w:rPr>
        <w:t>案例</w:t>
      </w:r>
      <w:r w:rsidRPr="00B47AA2">
        <w:rPr>
          <w:rFonts w:ascii="Times New Roman" w:eastAsia="楷体" w:hAnsi="Times New Roman" w:cs="Times New Roman"/>
          <w:b/>
          <w:bCs/>
          <w:sz w:val="24"/>
          <w:szCs w:val="32"/>
        </w:rPr>
        <w:t>1</w:t>
      </w:r>
    </w:p>
    <w:p w14:paraId="7DC3C5D3" w14:textId="77777777" w:rsidR="007D0A27" w:rsidRPr="00B47AA2" w:rsidRDefault="007D0A27" w:rsidP="00996C64">
      <w:pPr>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首先假设起点货币量为</w:t>
      </w:r>
      <w:r w:rsidRPr="00B47AA2">
        <w:rPr>
          <w:rFonts w:ascii="Times New Roman" w:eastAsia="楷体" w:hAnsi="Times New Roman" w:cs="Times New Roman"/>
          <w:b/>
          <w:bCs/>
          <w:color w:val="C45911" w:themeColor="accent2" w:themeShade="BF"/>
          <w:sz w:val="24"/>
          <w:szCs w:val="24"/>
        </w:rPr>
        <w:t>10</w:t>
      </w:r>
      <w:r w:rsidRPr="00B47AA2">
        <w:rPr>
          <w:rFonts w:ascii="Times New Roman" w:eastAsia="楷体" w:hAnsi="Times New Roman" w:cs="Times New Roman"/>
          <w:sz w:val="24"/>
          <w:szCs w:val="24"/>
        </w:rPr>
        <w:t>单位，用分阶段模型求解，结果如下：</w:t>
      </w:r>
    </w:p>
    <w:p w14:paraId="5A891E52" w14:textId="77777777" w:rsidR="007D0A27" w:rsidRPr="00B47AA2" w:rsidRDefault="007D0A27" w:rsidP="00996C64">
      <w:pPr>
        <w:pStyle w:val="ListParagraph"/>
        <w:numPr>
          <w:ilvl w:val="0"/>
          <w:numId w:val="12"/>
        </w:numPr>
        <w:spacing w:line="256" w:lineRule="auto"/>
        <w:ind w:firstLineChars="200" w:firstLine="480"/>
        <w:contextualSpacing w:val="0"/>
        <w:rPr>
          <w:rFonts w:ascii="Times New Roman" w:eastAsia="楷体" w:hAnsi="Times New Roman" w:cs="Times New Roman"/>
          <w:sz w:val="24"/>
          <w:szCs w:val="24"/>
        </w:rPr>
      </w:pPr>
      <w:bookmarkStart w:id="1" w:name="_Hlk70530721"/>
      <w:r w:rsidRPr="00B47AA2">
        <w:rPr>
          <w:rFonts w:ascii="Times New Roman" w:eastAsia="楷体" w:hAnsi="Times New Roman" w:cs="Times New Roman"/>
          <w:sz w:val="24"/>
          <w:szCs w:val="24"/>
        </w:rPr>
        <w:t>阶段数</w:t>
      </w:r>
      <w:r w:rsidRPr="00B47AA2">
        <w:rPr>
          <w:rFonts w:ascii="Times New Roman" w:eastAsia="楷体" w:hAnsi="Times New Roman" w:cs="Times New Roman"/>
          <w:sz w:val="24"/>
          <w:szCs w:val="24"/>
        </w:rPr>
        <w:t>=2</w:t>
      </w:r>
    </w:p>
    <w:p w14:paraId="595D1491" w14:textId="173B342B" w:rsidR="007D0A27" w:rsidRPr="00B47AA2" w:rsidRDefault="007D0A27" w:rsidP="007D0A27">
      <w:pPr>
        <w:pStyle w:val="ListParagraph"/>
        <w:ind w:left="360"/>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lastRenderedPageBreak/>
        <w:drawing>
          <wp:inline distT="0" distB="0" distL="0" distR="0" wp14:anchorId="6E785D8C" wp14:editId="551EBCBB">
            <wp:extent cx="989965" cy="2376170"/>
            <wp:effectExtent l="0" t="0" r="63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形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89965" cy="2376170"/>
                    </a:xfrm>
                    <a:prstGeom prst="rect">
                      <a:avLst/>
                    </a:prstGeom>
                    <a:noFill/>
                    <a:ln>
                      <a:noFill/>
                    </a:ln>
                  </pic:spPr>
                </pic:pic>
              </a:graphicData>
            </a:graphic>
          </wp:inline>
        </w:drawing>
      </w:r>
    </w:p>
    <w:p w14:paraId="62EAE447"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总手续费</w:t>
      </w:r>
      <w:r w:rsidRPr="00B47AA2">
        <w:rPr>
          <w:rFonts w:ascii="Times New Roman" w:eastAsia="楷体" w:hAnsi="Times New Roman" w:cs="Times New Roman"/>
          <w:sz w:val="24"/>
          <w:szCs w:val="24"/>
        </w:rPr>
        <w:t>=2203.877074975969</w:t>
      </w:r>
    </w:p>
    <w:p w14:paraId="68445D52"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目标货币数量（不扣手续费）</w:t>
      </w:r>
      <w:r w:rsidRPr="00B47AA2">
        <w:rPr>
          <w:rFonts w:ascii="Times New Roman" w:eastAsia="楷体" w:hAnsi="Times New Roman" w:cs="Times New Roman"/>
          <w:sz w:val="24"/>
          <w:szCs w:val="24"/>
        </w:rPr>
        <w:t>=539934.6148432087</w:t>
      </w:r>
    </w:p>
    <w:p w14:paraId="21BCF15A"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目标函数</w:t>
      </w:r>
      <w:r w:rsidRPr="00B47AA2">
        <w:rPr>
          <w:rFonts w:ascii="Times New Roman" w:eastAsia="楷体" w:hAnsi="Times New Roman" w:cs="Times New Roman"/>
          <w:sz w:val="24"/>
          <w:szCs w:val="24"/>
        </w:rPr>
        <w:t>: 268865.36888411635</w:t>
      </w:r>
      <w:bookmarkEnd w:id="1"/>
    </w:p>
    <w:p w14:paraId="6883C603" w14:textId="77777777" w:rsidR="007D0A27" w:rsidRPr="00B47AA2" w:rsidRDefault="007D0A27" w:rsidP="007D0A27">
      <w:pPr>
        <w:rPr>
          <w:rFonts w:ascii="Times New Roman" w:eastAsia="楷体" w:hAnsi="Times New Roman" w:cs="Times New Roman"/>
          <w:sz w:val="24"/>
          <w:szCs w:val="24"/>
        </w:rPr>
      </w:pPr>
    </w:p>
    <w:p w14:paraId="22504366" w14:textId="77777777" w:rsidR="007D0A27" w:rsidRPr="00B47AA2" w:rsidRDefault="007D0A27" w:rsidP="007D0A27">
      <w:pPr>
        <w:pStyle w:val="ListParagraph"/>
        <w:numPr>
          <w:ilvl w:val="0"/>
          <w:numId w:val="12"/>
        </w:numPr>
        <w:spacing w:line="256" w:lineRule="auto"/>
        <w:contextualSpacing w:val="0"/>
        <w:rPr>
          <w:rFonts w:ascii="Times New Roman" w:eastAsia="楷体" w:hAnsi="Times New Roman" w:cs="Times New Roman"/>
          <w:sz w:val="24"/>
          <w:szCs w:val="24"/>
        </w:rPr>
      </w:pPr>
      <w:r w:rsidRPr="00B47AA2">
        <w:rPr>
          <w:rFonts w:ascii="Times New Roman" w:eastAsia="楷体" w:hAnsi="Times New Roman" w:cs="Times New Roman"/>
          <w:sz w:val="24"/>
          <w:szCs w:val="24"/>
        </w:rPr>
        <w:t>阶段数</w:t>
      </w:r>
      <w:r w:rsidRPr="00B47AA2">
        <w:rPr>
          <w:rFonts w:ascii="Times New Roman" w:eastAsia="楷体" w:hAnsi="Times New Roman" w:cs="Times New Roman"/>
          <w:sz w:val="24"/>
          <w:szCs w:val="24"/>
        </w:rPr>
        <w:t>=3</w:t>
      </w:r>
    </w:p>
    <w:p w14:paraId="7C365F84" w14:textId="5ABE0420" w:rsidR="007D0A27" w:rsidRPr="00B47AA2" w:rsidRDefault="007D0A27" w:rsidP="007D0A27">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1AA9B8FA" wp14:editId="33B5A66A">
            <wp:extent cx="2067560" cy="3360420"/>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形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67560" cy="3360420"/>
                    </a:xfrm>
                    <a:prstGeom prst="rect">
                      <a:avLst/>
                    </a:prstGeom>
                    <a:noFill/>
                    <a:ln>
                      <a:noFill/>
                    </a:ln>
                  </pic:spPr>
                </pic:pic>
              </a:graphicData>
            </a:graphic>
          </wp:inline>
        </w:drawing>
      </w:r>
    </w:p>
    <w:p w14:paraId="4CFB4563"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总手续费</w:t>
      </w:r>
      <w:r w:rsidRPr="00B47AA2">
        <w:rPr>
          <w:rFonts w:ascii="Times New Roman" w:eastAsia="楷体" w:hAnsi="Times New Roman" w:cs="Times New Roman"/>
          <w:sz w:val="24"/>
          <w:szCs w:val="24"/>
        </w:rPr>
        <w:t>=2295.8400774523952</w:t>
      </w:r>
    </w:p>
    <w:p w14:paraId="5EA1B94F"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目标货币数量（不扣手续费）</w:t>
      </w:r>
      <w:r w:rsidRPr="00B47AA2">
        <w:rPr>
          <w:rFonts w:ascii="Times New Roman" w:eastAsia="楷体" w:hAnsi="Times New Roman" w:cs="Times New Roman"/>
          <w:sz w:val="24"/>
          <w:szCs w:val="24"/>
        </w:rPr>
        <w:t>=540928.6208359122</w:t>
      </w:r>
    </w:p>
    <w:p w14:paraId="7D4EFD70"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目标函数</w:t>
      </w:r>
      <w:r w:rsidRPr="00B47AA2">
        <w:rPr>
          <w:rFonts w:ascii="Times New Roman" w:eastAsia="楷体" w:hAnsi="Times New Roman" w:cs="Times New Roman"/>
          <w:sz w:val="24"/>
          <w:szCs w:val="24"/>
        </w:rPr>
        <w:t>:  269316.3903792299</w:t>
      </w:r>
    </w:p>
    <w:p w14:paraId="5A5DA78C" w14:textId="77777777" w:rsidR="007D0A27" w:rsidRPr="00B47AA2" w:rsidRDefault="007D0A27" w:rsidP="007D0A27">
      <w:pPr>
        <w:rPr>
          <w:rFonts w:ascii="Times New Roman" w:eastAsia="楷体" w:hAnsi="Times New Roman" w:cs="Times New Roman"/>
          <w:sz w:val="24"/>
          <w:szCs w:val="24"/>
        </w:rPr>
      </w:pPr>
    </w:p>
    <w:p w14:paraId="55F19B6C" w14:textId="77777777" w:rsidR="007D0A27" w:rsidRPr="00B47AA2" w:rsidRDefault="007D0A27" w:rsidP="007D0A27">
      <w:pPr>
        <w:pStyle w:val="ListParagraph"/>
        <w:numPr>
          <w:ilvl w:val="0"/>
          <w:numId w:val="12"/>
        </w:numPr>
        <w:spacing w:line="256" w:lineRule="auto"/>
        <w:contextualSpacing w:val="0"/>
        <w:rPr>
          <w:rFonts w:ascii="Times New Roman" w:eastAsia="楷体" w:hAnsi="Times New Roman" w:cs="Times New Roman"/>
          <w:sz w:val="24"/>
          <w:szCs w:val="24"/>
        </w:rPr>
      </w:pPr>
      <w:r w:rsidRPr="00B47AA2">
        <w:rPr>
          <w:rFonts w:ascii="Times New Roman" w:eastAsia="楷体" w:hAnsi="Times New Roman" w:cs="Times New Roman"/>
          <w:sz w:val="24"/>
          <w:szCs w:val="24"/>
        </w:rPr>
        <w:t>阶段数</w:t>
      </w:r>
      <w:r w:rsidRPr="00B47AA2">
        <w:rPr>
          <w:rFonts w:ascii="Times New Roman" w:eastAsia="楷体" w:hAnsi="Times New Roman" w:cs="Times New Roman"/>
          <w:sz w:val="24"/>
          <w:szCs w:val="24"/>
        </w:rPr>
        <w:t>=4</w:t>
      </w:r>
    </w:p>
    <w:p w14:paraId="30E457DA" w14:textId="7BBB5A33" w:rsidR="007D0A27" w:rsidRPr="00B47AA2" w:rsidRDefault="007D0A27" w:rsidP="007D0A27">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7C29FEB2" wp14:editId="6291501D">
            <wp:extent cx="3046095" cy="497967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形 4"/>
                    <pic:cNvPicPr>
                      <a:picLocks noChangeAspect="1" noChangeArrowheads="1"/>
                    </pic:cNvPicPr>
                  </pic:nvPicPr>
                  <pic:blipFill>
                    <a:blip r:embed="rId73">
                      <a:extLst>
                        <a:ext uri="{28A0092B-C50C-407E-A947-70E740481C1C}">
                          <a14:useLocalDpi xmlns:a14="http://schemas.microsoft.com/office/drawing/2010/main" val="0"/>
                        </a:ext>
                      </a:extLst>
                    </a:blip>
                    <a:srcRect b="-26"/>
                    <a:stretch>
                      <a:fillRect/>
                    </a:stretch>
                  </pic:blipFill>
                  <pic:spPr bwMode="auto">
                    <a:xfrm>
                      <a:off x="0" y="0"/>
                      <a:ext cx="3046095" cy="4979670"/>
                    </a:xfrm>
                    <a:prstGeom prst="rect">
                      <a:avLst/>
                    </a:prstGeom>
                    <a:noFill/>
                    <a:ln>
                      <a:noFill/>
                    </a:ln>
                  </pic:spPr>
                </pic:pic>
              </a:graphicData>
            </a:graphic>
          </wp:inline>
        </w:drawing>
      </w:r>
    </w:p>
    <w:p w14:paraId="430B02F6"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总手续费</w:t>
      </w:r>
      <w:r w:rsidRPr="00B47AA2">
        <w:rPr>
          <w:rFonts w:ascii="Times New Roman" w:eastAsia="楷体" w:hAnsi="Times New Roman" w:cs="Times New Roman"/>
          <w:sz w:val="24"/>
          <w:szCs w:val="24"/>
        </w:rPr>
        <w:t>=2310.1589610449414</w:t>
      </w:r>
    </w:p>
    <w:p w14:paraId="187D7D1F"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目标货币数量（不扣手续费）</w:t>
      </w:r>
      <w:r w:rsidRPr="00B47AA2">
        <w:rPr>
          <w:rFonts w:ascii="Times New Roman" w:eastAsia="楷体" w:hAnsi="Times New Roman" w:cs="Times New Roman"/>
          <w:sz w:val="24"/>
          <w:szCs w:val="24"/>
        </w:rPr>
        <w:t>=541216.2165952543</w:t>
      </w:r>
    </w:p>
    <w:p w14:paraId="2135DB5D"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目标函数</w:t>
      </w:r>
      <w:r w:rsidRPr="00B47AA2">
        <w:rPr>
          <w:rFonts w:ascii="Times New Roman" w:eastAsia="楷体" w:hAnsi="Times New Roman" w:cs="Times New Roman"/>
          <w:sz w:val="24"/>
          <w:szCs w:val="24"/>
        </w:rPr>
        <w:t>:  269453.02881710464</w:t>
      </w:r>
    </w:p>
    <w:p w14:paraId="2826A9E0" w14:textId="4FCF6A16" w:rsidR="007D0A27" w:rsidRPr="00B47AA2" w:rsidRDefault="007D0A27" w:rsidP="00784A80">
      <w:pPr>
        <w:rPr>
          <w:rFonts w:ascii="Times New Roman" w:eastAsia="楷体" w:hAnsi="Times New Roman" w:cs="Times New Roman"/>
          <w:sz w:val="24"/>
          <w:szCs w:val="24"/>
        </w:rPr>
      </w:pPr>
    </w:p>
    <w:p w14:paraId="6325B0AC" w14:textId="408756ED" w:rsidR="00255749" w:rsidRPr="00B47AA2" w:rsidRDefault="00255749" w:rsidP="00784A80">
      <w:pPr>
        <w:rPr>
          <w:rFonts w:ascii="Times New Roman" w:eastAsia="楷体" w:hAnsi="Times New Roman" w:cs="Times New Roman"/>
          <w:sz w:val="24"/>
          <w:szCs w:val="24"/>
        </w:rPr>
      </w:pPr>
      <w:r w:rsidRPr="00B47AA2">
        <w:rPr>
          <w:rFonts w:ascii="Times New Roman" w:eastAsia="楷体" w:hAnsi="Times New Roman" w:cs="Times New Roman"/>
          <w:b/>
          <w:sz w:val="24"/>
          <w:szCs w:val="24"/>
        </w:rPr>
        <w:t>和</w:t>
      </w:r>
      <w:r w:rsidRPr="00B47AA2">
        <w:rPr>
          <w:rFonts w:ascii="Times New Roman" w:eastAsia="楷体" w:hAnsi="Times New Roman" w:cs="Times New Roman"/>
          <w:b/>
          <w:sz w:val="24"/>
          <w:szCs w:val="24"/>
        </w:rPr>
        <w:t>1inch</w:t>
      </w:r>
      <w:r w:rsidRPr="00B47AA2">
        <w:rPr>
          <w:rFonts w:ascii="Times New Roman" w:eastAsia="楷体" w:hAnsi="Times New Roman" w:cs="Times New Roman"/>
          <w:b/>
          <w:sz w:val="24"/>
          <w:szCs w:val="24"/>
        </w:rPr>
        <w:t>网站结果对比如下</w:t>
      </w:r>
      <w:r w:rsidRPr="00B47AA2">
        <w:rPr>
          <w:rFonts w:ascii="Times New Roman" w:eastAsia="楷体" w:hAnsi="Times New Roman" w:cs="Times New Roman"/>
          <w:sz w:val="24"/>
          <w:szCs w:val="24"/>
        </w:rPr>
        <w:t>：</w:t>
      </w:r>
    </w:p>
    <w:p w14:paraId="6E4FD1A3"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目标货币量（去掉</w:t>
      </w:r>
      <w:r w:rsidRPr="00B47AA2">
        <w:rPr>
          <w:rFonts w:ascii="Times New Roman" w:eastAsia="楷体" w:hAnsi="Times New Roman" w:cs="Times New Roman"/>
          <w:sz w:val="24"/>
          <w:szCs w:val="24"/>
        </w:rPr>
        <w:t>2/1000</w:t>
      </w:r>
      <w:r w:rsidRPr="00B47AA2">
        <w:rPr>
          <w:rFonts w:ascii="Times New Roman" w:eastAsia="楷体" w:hAnsi="Times New Roman" w:cs="Times New Roman"/>
          <w:sz w:val="24"/>
          <w:szCs w:val="24"/>
        </w:rPr>
        <w:t>手续费）</w:t>
      </w:r>
    </w:p>
    <w:tbl>
      <w:tblPr>
        <w:tblStyle w:val="TableGrid"/>
        <w:tblW w:w="0" w:type="auto"/>
        <w:jc w:val="center"/>
        <w:tblLook w:val="04A0" w:firstRow="1" w:lastRow="0" w:firstColumn="1" w:lastColumn="0" w:noHBand="0" w:noVBand="1"/>
      </w:tblPr>
      <w:tblGrid>
        <w:gridCol w:w="1870"/>
        <w:gridCol w:w="1870"/>
        <w:gridCol w:w="1870"/>
        <w:gridCol w:w="1870"/>
      </w:tblGrid>
      <w:tr w:rsidR="007D0A27" w:rsidRPr="00B47AA2" w14:paraId="796D6358"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072A3D33"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Stage</w:t>
            </w:r>
          </w:p>
        </w:tc>
        <w:tc>
          <w:tcPr>
            <w:tcW w:w="1870" w:type="dxa"/>
            <w:tcBorders>
              <w:top w:val="single" w:sz="4" w:space="0" w:color="auto"/>
              <w:left w:val="single" w:sz="4" w:space="0" w:color="auto"/>
              <w:bottom w:val="single" w:sz="4" w:space="0" w:color="auto"/>
              <w:right w:val="single" w:sz="4" w:space="0" w:color="auto"/>
            </w:tcBorders>
            <w:hideMark/>
          </w:tcPr>
          <w:p w14:paraId="7A7A7F0D"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2</w:t>
            </w:r>
          </w:p>
        </w:tc>
        <w:tc>
          <w:tcPr>
            <w:tcW w:w="1870" w:type="dxa"/>
            <w:tcBorders>
              <w:top w:val="single" w:sz="4" w:space="0" w:color="auto"/>
              <w:left w:val="single" w:sz="4" w:space="0" w:color="auto"/>
              <w:bottom w:val="single" w:sz="4" w:space="0" w:color="auto"/>
              <w:right w:val="single" w:sz="4" w:space="0" w:color="auto"/>
            </w:tcBorders>
            <w:hideMark/>
          </w:tcPr>
          <w:p w14:paraId="48691866"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3</w:t>
            </w:r>
          </w:p>
        </w:tc>
        <w:tc>
          <w:tcPr>
            <w:tcW w:w="1870" w:type="dxa"/>
            <w:tcBorders>
              <w:top w:val="single" w:sz="4" w:space="0" w:color="auto"/>
              <w:left w:val="single" w:sz="4" w:space="0" w:color="auto"/>
              <w:bottom w:val="single" w:sz="4" w:space="0" w:color="auto"/>
              <w:right w:val="single" w:sz="4" w:space="0" w:color="auto"/>
            </w:tcBorders>
            <w:hideMark/>
          </w:tcPr>
          <w:p w14:paraId="02D9D281"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4</w:t>
            </w:r>
          </w:p>
        </w:tc>
      </w:tr>
      <w:tr w:rsidR="007D0A27" w:rsidRPr="00B47AA2" w14:paraId="33A2FF9A"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748927EB"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我们的</w:t>
            </w:r>
          </w:p>
        </w:tc>
        <w:tc>
          <w:tcPr>
            <w:tcW w:w="1870" w:type="dxa"/>
            <w:tcBorders>
              <w:top w:val="single" w:sz="4" w:space="0" w:color="auto"/>
              <w:left w:val="single" w:sz="4" w:space="0" w:color="auto"/>
              <w:bottom w:val="single" w:sz="4" w:space="0" w:color="auto"/>
              <w:right w:val="single" w:sz="4" w:space="0" w:color="auto"/>
            </w:tcBorders>
            <w:hideMark/>
          </w:tcPr>
          <w:p w14:paraId="4CCD6A5E"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537760</w:t>
            </w:r>
          </w:p>
        </w:tc>
        <w:tc>
          <w:tcPr>
            <w:tcW w:w="1870" w:type="dxa"/>
            <w:tcBorders>
              <w:top w:val="single" w:sz="4" w:space="0" w:color="auto"/>
              <w:left w:val="single" w:sz="4" w:space="0" w:color="auto"/>
              <w:bottom w:val="single" w:sz="4" w:space="0" w:color="auto"/>
              <w:right w:val="single" w:sz="4" w:space="0" w:color="auto"/>
            </w:tcBorders>
            <w:hideMark/>
          </w:tcPr>
          <w:p w14:paraId="7F7665B2"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538707</w:t>
            </w:r>
          </w:p>
        </w:tc>
        <w:tc>
          <w:tcPr>
            <w:tcW w:w="1870" w:type="dxa"/>
            <w:tcBorders>
              <w:top w:val="single" w:sz="4" w:space="0" w:color="auto"/>
              <w:left w:val="single" w:sz="4" w:space="0" w:color="auto"/>
              <w:bottom w:val="single" w:sz="4" w:space="0" w:color="auto"/>
              <w:right w:val="single" w:sz="4" w:space="0" w:color="auto"/>
            </w:tcBorders>
            <w:hideMark/>
          </w:tcPr>
          <w:p w14:paraId="7C285DCA"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538995</w:t>
            </w:r>
          </w:p>
        </w:tc>
      </w:tr>
      <w:tr w:rsidR="007D0A27" w:rsidRPr="00B47AA2" w14:paraId="60BA0FD2"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0F347C1C"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 xml:space="preserve">1inch </w:t>
            </w:r>
          </w:p>
        </w:tc>
        <w:tc>
          <w:tcPr>
            <w:tcW w:w="1870" w:type="dxa"/>
            <w:tcBorders>
              <w:top w:val="single" w:sz="4" w:space="0" w:color="auto"/>
              <w:left w:val="single" w:sz="4" w:space="0" w:color="auto"/>
              <w:bottom w:val="single" w:sz="4" w:space="0" w:color="auto"/>
              <w:right w:val="single" w:sz="4" w:space="0" w:color="auto"/>
            </w:tcBorders>
            <w:hideMark/>
          </w:tcPr>
          <w:p w14:paraId="6B89E462"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545318</w:t>
            </w:r>
          </w:p>
        </w:tc>
        <w:tc>
          <w:tcPr>
            <w:tcW w:w="1870" w:type="dxa"/>
            <w:tcBorders>
              <w:top w:val="single" w:sz="4" w:space="0" w:color="auto"/>
              <w:left w:val="single" w:sz="4" w:space="0" w:color="auto"/>
              <w:bottom w:val="single" w:sz="4" w:space="0" w:color="auto"/>
              <w:right w:val="single" w:sz="4" w:space="0" w:color="auto"/>
            </w:tcBorders>
            <w:hideMark/>
          </w:tcPr>
          <w:p w14:paraId="240B75DF"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545318</w:t>
            </w:r>
          </w:p>
        </w:tc>
        <w:tc>
          <w:tcPr>
            <w:tcW w:w="1870" w:type="dxa"/>
            <w:tcBorders>
              <w:top w:val="single" w:sz="4" w:space="0" w:color="auto"/>
              <w:left w:val="single" w:sz="4" w:space="0" w:color="auto"/>
              <w:bottom w:val="single" w:sz="4" w:space="0" w:color="auto"/>
              <w:right w:val="single" w:sz="4" w:space="0" w:color="auto"/>
            </w:tcBorders>
            <w:hideMark/>
          </w:tcPr>
          <w:p w14:paraId="66B59FA3"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545318</w:t>
            </w:r>
          </w:p>
        </w:tc>
      </w:tr>
    </w:tbl>
    <w:p w14:paraId="5CFDE2CC"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Gas</w:t>
      </w:r>
      <w:r w:rsidRPr="00B47AA2">
        <w:rPr>
          <w:rFonts w:ascii="Times New Roman" w:eastAsia="楷体" w:hAnsi="Times New Roman" w:cs="Times New Roman"/>
          <w:sz w:val="24"/>
          <w:szCs w:val="24"/>
        </w:rPr>
        <w:t>费</w:t>
      </w:r>
    </w:p>
    <w:tbl>
      <w:tblPr>
        <w:tblStyle w:val="TableGrid"/>
        <w:tblW w:w="0" w:type="auto"/>
        <w:jc w:val="center"/>
        <w:tblLook w:val="04A0" w:firstRow="1" w:lastRow="0" w:firstColumn="1" w:lastColumn="0" w:noHBand="0" w:noVBand="1"/>
      </w:tblPr>
      <w:tblGrid>
        <w:gridCol w:w="1870"/>
        <w:gridCol w:w="1870"/>
        <w:gridCol w:w="1870"/>
        <w:gridCol w:w="1870"/>
      </w:tblGrid>
      <w:tr w:rsidR="007D0A27" w:rsidRPr="00B47AA2" w14:paraId="2CAD3B02"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12F2A173"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Stage</w:t>
            </w:r>
          </w:p>
        </w:tc>
        <w:tc>
          <w:tcPr>
            <w:tcW w:w="1870" w:type="dxa"/>
            <w:tcBorders>
              <w:top w:val="single" w:sz="4" w:space="0" w:color="auto"/>
              <w:left w:val="single" w:sz="4" w:space="0" w:color="auto"/>
              <w:bottom w:val="single" w:sz="4" w:space="0" w:color="auto"/>
              <w:right w:val="single" w:sz="4" w:space="0" w:color="auto"/>
            </w:tcBorders>
            <w:hideMark/>
          </w:tcPr>
          <w:p w14:paraId="01287D7E"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2</w:t>
            </w:r>
          </w:p>
        </w:tc>
        <w:tc>
          <w:tcPr>
            <w:tcW w:w="1870" w:type="dxa"/>
            <w:tcBorders>
              <w:top w:val="single" w:sz="4" w:space="0" w:color="auto"/>
              <w:left w:val="single" w:sz="4" w:space="0" w:color="auto"/>
              <w:bottom w:val="single" w:sz="4" w:space="0" w:color="auto"/>
              <w:right w:val="single" w:sz="4" w:space="0" w:color="auto"/>
            </w:tcBorders>
            <w:hideMark/>
          </w:tcPr>
          <w:p w14:paraId="0962ED8B"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3</w:t>
            </w:r>
          </w:p>
        </w:tc>
        <w:tc>
          <w:tcPr>
            <w:tcW w:w="1870" w:type="dxa"/>
            <w:tcBorders>
              <w:top w:val="single" w:sz="4" w:space="0" w:color="auto"/>
              <w:left w:val="single" w:sz="4" w:space="0" w:color="auto"/>
              <w:bottom w:val="single" w:sz="4" w:space="0" w:color="auto"/>
              <w:right w:val="single" w:sz="4" w:space="0" w:color="auto"/>
            </w:tcBorders>
            <w:hideMark/>
          </w:tcPr>
          <w:p w14:paraId="333FABC4"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4</w:t>
            </w:r>
          </w:p>
        </w:tc>
      </w:tr>
      <w:tr w:rsidR="007D0A27" w:rsidRPr="00B47AA2" w14:paraId="122FB4E2"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0CBD91C9"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我们的</w:t>
            </w:r>
          </w:p>
        </w:tc>
        <w:tc>
          <w:tcPr>
            <w:tcW w:w="1870" w:type="dxa"/>
            <w:tcBorders>
              <w:top w:val="single" w:sz="4" w:space="0" w:color="auto"/>
              <w:left w:val="single" w:sz="4" w:space="0" w:color="auto"/>
              <w:bottom w:val="single" w:sz="4" w:space="0" w:color="auto"/>
              <w:right w:val="single" w:sz="4" w:space="0" w:color="auto"/>
            </w:tcBorders>
            <w:hideMark/>
          </w:tcPr>
          <w:p w14:paraId="5F8E83E1"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29.94</w:t>
            </w:r>
          </w:p>
        </w:tc>
        <w:tc>
          <w:tcPr>
            <w:tcW w:w="1870" w:type="dxa"/>
            <w:tcBorders>
              <w:top w:val="single" w:sz="4" w:space="0" w:color="auto"/>
              <w:left w:val="single" w:sz="4" w:space="0" w:color="auto"/>
              <w:bottom w:val="single" w:sz="4" w:space="0" w:color="auto"/>
              <w:right w:val="single" w:sz="4" w:space="0" w:color="auto"/>
            </w:tcBorders>
            <w:hideMark/>
          </w:tcPr>
          <w:p w14:paraId="7966253D"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74.85</w:t>
            </w:r>
          </w:p>
        </w:tc>
        <w:tc>
          <w:tcPr>
            <w:tcW w:w="1870" w:type="dxa"/>
            <w:tcBorders>
              <w:top w:val="single" w:sz="4" w:space="0" w:color="auto"/>
              <w:left w:val="single" w:sz="4" w:space="0" w:color="auto"/>
              <w:bottom w:val="single" w:sz="4" w:space="0" w:color="auto"/>
              <w:right w:val="single" w:sz="4" w:space="0" w:color="auto"/>
            </w:tcBorders>
            <w:hideMark/>
          </w:tcPr>
          <w:p w14:paraId="5EAF9D3A"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89.82</w:t>
            </w:r>
          </w:p>
        </w:tc>
      </w:tr>
      <w:tr w:rsidR="007D0A27" w:rsidRPr="00B47AA2" w14:paraId="4527FE8C"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4B3AEA6A"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 xml:space="preserve">1inch </w:t>
            </w:r>
          </w:p>
        </w:tc>
        <w:tc>
          <w:tcPr>
            <w:tcW w:w="1870" w:type="dxa"/>
            <w:tcBorders>
              <w:top w:val="single" w:sz="4" w:space="0" w:color="auto"/>
              <w:left w:val="single" w:sz="4" w:space="0" w:color="auto"/>
              <w:bottom w:val="single" w:sz="4" w:space="0" w:color="auto"/>
              <w:right w:val="single" w:sz="4" w:space="0" w:color="auto"/>
            </w:tcBorders>
            <w:hideMark/>
          </w:tcPr>
          <w:p w14:paraId="2E3FB3B5"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50.65</w:t>
            </w:r>
          </w:p>
        </w:tc>
        <w:tc>
          <w:tcPr>
            <w:tcW w:w="1870" w:type="dxa"/>
            <w:tcBorders>
              <w:top w:val="single" w:sz="4" w:space="0" w:color="auto"/>
              <w:left w:val="single" w:sz="4" w:space="0" w:color="auto"/>
              <w:bottom w:val="single" w:sz="4" w:space="0" w:color="auto"/>
              <w:right w:val="single" w:sz="4" w:space="0" w:color="auto"/>
            </w:tcBorders>
            <w:hideMark/>
          </w:tcPr>
          <w:p w14:paraId="5CDE005E"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50.65</w:t>
            </w:r>
          </w:p>
        </w:tc>
        <w:tc>
          <w:tcPr>
            <w:tcW w:w="1870" w:type="dxa"/>
            <w:tcBorders>
              <w:top w:val="single" w:sz="4" w:space="0" w:color="auto"/>
              <w:left w:val="single" w:sz="4" w:space="0" w:color="auto"/>
              <w:bottom w:val="single" w:sz="4" w:space="0" w:color="auto"/>
              <w:right w:val="single" w:sz="4" w:space="0" w:color="auto"/>
            </w:tcBorders>
            <w:hideMark/>
          </w:tcPr>
          <w:p w14:paraId="4BC0F947"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50.65</w:t>
            </w:r>
          </w:p>
        </w:tc>
      </w:tr>
    </w:tbl>
    <w:p w14:paraId="31601A6E" w14:textId="77777777" w:rsidR="00DA10C3" w:rsidRPr="00B47AA2" w:rsidRDefault="00DA10C3" w:rsidP="007D0A27">
      <w:pPr>
        <w:rPr>
          <w:rFonts w:ascii="Times New Roman" w:eastAsia="楷体" w:hAnsi="Times New Roman" w:cs="Times New Roman"/>
          <w:sz w:val="24"/>
          <w:szCs w:val="24"/>
        </w:rPr>
      </w:pPr>
    </w:p>
    <w:p w14:paraId="2A5D0DF6" w14:textId="3075A22F"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我们兑换出的货币量略低于</w:t>
      </w:r>
      <w:r w:rsidRPr="00B47AA2">
        <w:rPr>
          <w:rFonts w:ascii="Times New Roman" w:eastAsia="楷体" w:hAnsi="Times New Roman" w:cs="Times New Roman"/>
          <w:sz w:val="24"/>
          <w:szCs w:val="24"/>
        </w:rPr>
        <w:t>1inch</w:t>
      </w:r>
      <w:r w:rsidRPr="00B47AA2">
        <w:rPr>
          <w:rFonts w:ascii="Times New Roman" w:eastAsia="楷体" w:hAnsi="Times New Roman" w:cs="Times New Roman"/>
          <w:sz w:val="24"/>
          <w:szCs w:val="24"/>
        </w:rPr>
        <w:t>给出的货币量，原因</w:t>
      </w:r>
      <w:r w:rsidR="007F4EDC" w:rsidRPr="00B47AA2">
        <w:rPr>
          <w:rFonts w:ascii="Times New Roman" w:eastAsia="楷体" w:hAnsi="Times New Roman" w:cs="Times New Roman"/>
          <w:sz w:val="24"/>
          <w:szCs w:val="24"/>
        </w:rPr>
        <w:t>如下</w:t>
      </w:r>
      <w:r w:rsidRPr="00B47AA2">
        <w:rPr>
          <w:rFonts w:ascii="Times New Roman" w:eastAsia="楷体" w:hAnsi="Times New Roman" w:cs="Times New Roman"/>
          <w:sz w:val="24"/>
          <w:szCs w:val="24"/>
        </w:rPr>
        <w:t>：</w:t>
      </w:r>
    </w:p>
    <w:p w14:paraId="4EED6CAF" w14:textId="32E63F9E" w:rsidR="007D0A27" w:rsidRPr="00371869" w:rsidRDefault="007D0A27" w:rsidP="007D0A27">
      <w:pPr>
        <w:pStyle w:val="ListParagraph"/>
        <w:numPr>
          <w:ilvl w:val="0"/>
          <w:numId w:val="13"/>
        </w:numPr>
        <w:spacing w:line="256" w:lineRule="auto"/>
        <w:contextualSpacing w:val="0"/>
        <w:rPr>
          <w:rFonts w:ascii="Times New Roman" w:eastAsia="楷体" w:hAnsi="Times New Roman" w:cs="Times New Roman"/>
          <w:color w:val="FF0000"/>
          <w:sz w:val="24"/>
          <w:szCs w:val="24"/>
        </w:rPr>
      </w:pPr>
      <w:r w:rsidRPr="00371869">
        <w:rPr>
          <w:rFonts w:ascii="Times New Roman" w:eastAsia="楷体" w:hAnsi="Times New Roman" w:cs="Times New Roman"/>
          <w:color w:val="FF0000"/>
          <w:sz w:val="24"/>
          <w:szCs w:val="24"/>
        </w:rPr>
        <w:t>仅使用了一个交易所</w:t>
      </w:r>
    </w:p>
    <w:p w14:paraId="056F5902" w14:textId="09D3DF26" w:rsidR="007D0A27" w:rsidRPr="00371869" w:rsidRDefault="007D0A27" w:rsidP="007D0A27">
      <w:pPr>
        <w:pStyle w:val="ListParagraph"/>
        <w:numPr>
          <w:ilvl w:val="0"/>
          <w:numId w:val="13"/>
        </w:numPr>
        <w:spacing w:line="256" w:lineRule="auto"/>
        <w:contextualSpacing w:val="0"/>
        <w:rPr>
          <w:rFonts w:ascii="Times New Roman" w:eastAsia="楷体" w:hAnsi="Times New Roman" w:cs="Times New Roman"/>
          <w:color w:val="FF0000"/>
          <w:sz w:val="24"/>
          <w:szCs w:val="24"/>
        </w:rPr>
      </w:pPr>
      <w:r w:rsidRPr="00371869">
        <w:rPr>
          <w:rFonts w:ascii="Times New Roman" w:eastAsia="楷体" w:hAnsi="Times New Roman" w:cs="Times New Roman"/>
          <w:color w:val="FF0000"/>
          <w:sz w:val="24"/>
          <w:szCs w:val="24"/>
        </w:rPr>
        <w:t>仅使用了四种货币</w:t>
      </w:r>
    </w:p>
    <w:p w14:paraId="1BB656A1" w14:textId="09AEB191" w:rsidR="007D0A27" w:rsidRPr="00371869" w:rsidRDefault="007D0A27" w:rsidP="007D0A27">
      <w:pPr>
        <w:pStyle w:val="ListParagraph"/>
        <w:numPr>
          <w:ilvl w:val="0"/>
          <w:numId w:val="13"/>
        </w:numPr>
        <w:spacing w:line="256" w:lineRule="auto"/>
        <w:contextualSpacing w:val="0"/>
        <w:rPr>
          <w:rFonts w:ascii="Times New Roman" w:eastAsia="楷体" w:hAnsi="Times New Roman" w:cs="Times New Roman"/>
          <w:color w:val="FF0000"/>
          <w:sz w:val="24"/>
          <w:szCs w:val="24"/>
        </w:rPr>
      </w:pPr>
      <w:r w:rsidRPr="00371869">
        <w:rPr>
          <w:rFonts w:ascii="Times New Roman" w:eastAsia="楷体" w:hAnsi="Times New Roman" w:cs="Times New Roman"/>
          <w:color w:val="FF0000"/>
          <w:sz w:val="24"/>
          <w:szCs w:val="24"/>
        </w:rPr>
        <w:t>数据和</w:t>
      </w:r>
      <w:r w:rsidRPr="00371869">
        <w:rPr>
          <w:rFonts w:ascii="Times New Roman" w:eastAsia="楷体" w:hAnsi="Times New Roman" w:cs="Times New Roman"/>
          <w:color w:val="FF0000"/>
          <w:sz w:val="24"/>
          <w:szCs w:val="24"/>
        </w:rPr>
        <w:t>1inch</w:t>
      </w:r>
      <w:r w:rsidRPr="00371869">
        <w:rPr>
          <w:rFonts w:ascii="Times New Roman" w:eastAsia="楷体" w:hAnsi="Times New Roman" w:cs="Times New Roman"/>
          <w:color w:val="FF0000"/>
          <w:sz w:val="24"/>
          <w:szCs w:val="24"/>
        </w:rPr>
        <w:t>后台的有差别</w:t>
      </w:r>
    </w:p>
    <w:p w14:paraId="0DDEBF33" w14:textId="5FA726F6" w:rsidR="0013106B" w:rsidRPr="00B47AA2" w:rsidRDefault="0013106B" w:rsidP="0013106B">
      <w:pPr>
        <w:spacing w:line="256" w:lineRule="auto"/>
        <w:rPr>
          <w:rFonts w:ascii="Times New Roman" w:eastAsia="楷体" w:hAnsi="Times New Roman" w:cs="Times New Roman"/>
          <w:sz w:val="24"/>
          <w:szCs w:val="24"/>
        </w:rPr>
      </w:pPr>
    </w:p>
    <w:p w14:paraId="1B8B409D" w14:textId="77777777" w:rsidR="009A6A7B" w:rsidRPr="00B47AA2" w:rsidRDefault="009A6A7B" w:rsidP="009A6A7B">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但是需要知道，</w:t>
      </w:r>
      <w:r w:rsidRPr="00B47AA2">
        <w:rPr>
          <w:rFonts w:ascii="Times New Roman" w:eastAsia="楷体" w:hAnsi="Times New Roman" w:cs="Times New Roman"/>
          <w:sz w:val="24"/>
          <w:szCs w:val="24"/>
        </w:rPr>
        <w:t>1inch</w:t>
      </w:r>
      <w:r w:rsidRPr="00B47AA2">
        <w:rPr>
          <w:rFonts w:ascii="Times New Roman" w:eastAsia="楷体" w:hAnsi="Times New Roman" w:cs="Times New Roman"/>
          <w:sz w:val="24"/>
          <w:szCs w:val="24"/>
        </w:rPr>
        <w:t>的结果也只是静态方案的评价，对实际兑换结果的衡量也不完全准确。而且我们和</w:t>
      </w:r>
      <w:r w:rsidRPr="00B47AA2">
        <w:rPr>
          <w:rFonts w:ascii="Times New Roman" w:eastAsia="楷体" w:hAnsi="Times New Roman" w:cs="Times New Roman"/>
          <w:sz w:val="24"/>
          <w:szCs w:val="24"/>
        </w:rPr>
        <w:t>1inch</w:t>
      </w:r>
      <w:r w:rsidRPr="00B47AA2">
        <w:rPr>
          <w:rFonts w:ascii="Times New Roman" w:eastAsia="楷体" w:hAnsi="Times New Roman" w:cs="Times New Roman"/>
          <w:sz w:val="24"/>
          <w:szCs w:val="24"/>
        </w:rPr>
        <w:t>的对比本身就不是完全公平的（数据不同，也无法完全限制他使用哪些货币）。</w:t>
      </w:r>
    </w:p>
    <w:p w14:paraId="3F863AD1" w14:textId="77777777" w:rsidR="009A6A7B" w:rsidRPr="00B47AA2" w:rsidRDefault="009A6A7B" w:rsidP="0013106B">
      <w:pPr>
        <w:spacing w:line="256" w:lineRule="auto"/>
        <w:rPr>
          <w:rFonts w:ascii="Times New Roman" w:eastAsia="楷体" w:hAnsi="Times New Roman" w:cs="Times New Roman"/>
          <w:sz w:val="24"/>
          <w:szCs w:val="24"/>
        </w:rPr>
      </w:pPr>
    </w:p>
    <w:p w14:paraId="60C50A73" w14:textId="31B3736A" w:rsidR="0013106B" w:rsidRPr="00B47AA2" w:rsidRDefault="0013106B" w:rsidP="006F1348">
      <w:pPr>
        <w:spacing w:line="256" w:lineRule="auto"/>
        <w:ind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而后进行阶段数的灵敏度分析。</w:t>
      </w:r>
    </w:p>
    <w:p w14:paraId="4C5F685F" w14:textId="77777777" w:rsidR="002D2918" w:rsidRPr="00B47AA2" w:rsidRDefault="002D2918" w:rsidP="0013106B">
      <w:pPr>
        <w:spacing w:line="256" w:lineRule="auto"/>
        <w:rPr>
          <w:rFonts w:ascii="Times New Roman" w:eastAsia="楷体" w:hAnsi="Times New Roman" w:cs="Times New Roman"/>
          <w:sz w:val="24"/>
          <w:szCs w:val="24"/>
        </w:rPr>
      </w:pPr>
    </w:p>
    <w:p w14:paraId="3D261B1B" w14:textId="691576A0" w:rsidR="007D0A27" w:rsidRPr="00B47AA2" w:rsidRDefault="007D0A27" w:rsidP="007D0A27">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721CF57C" wp14:editId="4DAE2F75">
            <wp:extent cx="4245844" cy="2624127"/>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266245" cy="2636735"/>
                    </a:xfrm>
                    <a:prstGeom prst="rect">
                      <a:avLst/>
                    </a:prstGeom>
                    <a:noFill/>
                    <a:ln>
                      <a:noFill/>
                    </a:ln>
                  </pic:spPr>
                </pic:pic>
              </a:graphicData>
            </a:graphic>
          </wp:inline>
        </w:drawing>
      </w:r>
    </w:p>
    <w:p w14:paraId="3227FFBE" w14:textId="77777777" w:rsidR="001B7E7E" w:rsidRPr="00B47AA2" w:rsidRDefault="001B7E7E" w:rsidP="003F69C7">
      <w:pPr>
        <w:spacing w:line="360" w:lineRule="auto"/>
        <w:ind w:firstLineChars="200" w:firstLine="480"/>
        <w:rPr>
          <w:rFonts w:ascii="Times New Roman" w:eastAsia="楷体" w:hAnsi="Times New Roman" w:cs="Times New Roman"/>
          <w:sz w:val="24"/>
          <w:szCs w:val="24"/>
        </w:rPr>
      </w:pPr>
    </w:p>
    <w:p w14:paraId="634FB726" w14:textId="77777777" w:rsidR="00B6516F" w:rsidRPr="00B47AA2" w:rsidRDefault="007D0A27" w:rsidP="00B6516F">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容易看出，随着阶段数增加，求解时间和目标函数值都有所增加，但求解时间增长快，目标函数增长慢，因此需要合理控制阶段数，在求解时间和目标函数之间取得平衡。</w:t>
      </w:r>
    </w:p>
    <w:p w14:paraId="4DC5AD44" w14:textId="51EBEF7F" w:rsidR="00F679E9" w:rsidRPr="00B47AA2" w:rsidRDefault="00F679E9" w:rsidP="00B6516F">
      <w:pPr>
        <w:keepNext/>
        <w:keepLines/>
        <w:spacing w:before="260" w:after="260" w:line="416" w:lineRule="auto"/>
        <w:ind w:left="420" w:hanging="420"/>
        <w:outlineLvl w:val="1"/>
        <w:rPr>
          <w:rFonts w:ascii="Times New Roman" w:eastAsia="楷体" w:hAnsi="Times New Roman" w:cs="Times New Roman"/>
          <w:b/>
          <w:bCs/>
          <w:sz w:val="24"/>
          <w:szCs w:val="32"/>
        </w:rPr>
      </w:pPr>
      <w:r w:rsidRPr="00B47AA2">
        <w:rPr>
          <w:rFonts w:ascii="Times New Roman" w:eastAsia="楷体" w:hAnsi="Times New Roman" w:cs="Times New Roman"/>
          <w:b/>
          <w:bCs/>
          <w:sz w:val="24"/>
          <w:szCs w:val="32"/>
        </w:rPr>
        <w:t xml:space="preserve">4.2 </w:t>
      </w:r>
      <w:r w:rsidRPr="00B47AA2">
        <w:rPr>
          <w:rFonts w:ascii="Times New Roman" w:eastAsia="楷体" w:hAnsi="Times New Roman" w:cs="Times New Roman"/>
          <w:b/>
          <w:bCs/>
          <w:sz w:val="24"/>
          <w:szCs w:val="32"/>
        </w:rPr>
        <w:t>案例</w:t>
      </w:r>
      <w:r w:rsidRPr="00B47AA2">
        <w:rPr>
          <w:rFonts w:ascii="Times New Roman" w:eastAsia="楷体" w:hAnsi="Times New Roman" w:cs="Times New Roman"/>
          <w:b/>
          <w:bCs/>
          <w:sz w:val="24"/>
          <w:szCs w:val="32"/>
        </w:rPr>
        <w:t>2</w:t>
      </w:r>
    </w:p>
    <w:p w14:paraId="67A65C69" w14:textId="0A896CA4"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现增加起点货币量至</w:t>
      </w:r>
      <w:r w:rsidRPr="00B47AA2">
        <w:rPr>
          <w:rFonts w:ascii="Times New Roman" w:eastAsia="楷体" w:hAnsi="Times New Roman" w:cs="Times New Roman"/>
          <w:b/>
          <w:bCs/>
          <w:color w:val="C45911" w:themeColor="accent2" w:themeShade="BF"/>
          <w:sz w:val="24"/>
          <w:szCs w:val="24"/>
        </w:rPr>
        <w:t>100</w:t>
      </w:r>
      <w:r w:rsidRPr="00B47AA2">
        <w:rPr>
          <w:rFonts w:ascii="Times New Roman" w:eastAsia="楷体" w:hAnsi="Times New Roman" w:cs="Times New Roman"/>
          <w:sz w:val="24"/>
          <w:szCs w:val="24"/>
        </w:rPr>
        <w:t>单位，用分阶段模型求解，结果如下：</w:t>
      </w:r>
    </w:p>
    <w:p w14:paraId="74341FA7" w14:textId="77777777" w:rsidR="007D0A27" w:rsidRPr="00B47AA2" w:rsidRDefault="007D0A27" w:rsidP="007D0A27">
      <w:pPr>
        <w:pStyle w:val="ListParagraph"/>
        <w:numPr>
          <w:ilvl w:val="0"/>
          <w:numId w:val="14"/>
        </w:numPr>
        <w:spacing w:line="256" w:lineRule="auto"/>
        <w:contextualSpacing w:val="0"/>
        <w:rPr>
          <w:rFonts w:ascii="Times New Roman" w:eastAsia="楷体" w:hAnsi="Times New Roman" w:cs="Times New Roman"/>
          <w:sz w:val="24"/>
          <w:szCs w:val="24"/>
        </w:rPr>
      </w:pPr>
      <w:r w:rsidRPr="00B47AA2">
        <w:rPr>
          <w:rFonts w:ascii="Times New Roman" w:eastAsia="楷体" w:hAnsi="Times New Roman" w:cs="Times New Roman"/>
          <w:sz w:val="24"/>
          <w:szCs w:val="24"/>
        </w:rPr>
        <w:t>阶段数</w:t>
      </w:r>
      <w:r w:rsidRPr="00B47AA2">
        <w:rPr>
          <w:rFonts w:ascii="Times New Roman" w:eastAsia="楷体" w:hAnsi="Times New Roman" w:cs="Times New Roman"/>
          <w:sz w:val="24"/>
          <w:szCs w:val="24"/>
        </w:rPr>
        <w:t>=2</w:t>
      </w:r>
    </w:p>
    <w:p w14:paraId="0EAF3F02" w14:textId="3256B0C2" w:rsidR="007D0A27" w:rsidRPr="00B47AA2" w:rsidRDefault="007D0A27" w:rsidP="007D0A27">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5C029BF1" wp14:editId="40D123C9">
            <wp:extent cx="1811020" cy="243459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形 10"/>
                    <pic:cNvPicPr>
                      <a:picLocks noChangeAspect="1" noChangeArrowheads="1"/>
                    </pic:cNvPicPr>
                  </pic:nvPicPr>
                  <pic:blipFill>
                    <a:blip r:embed="rId75">
                      <a:extLst>
                        <a:ext uri="{28A0092B-C50C-407E-A947-70E740481C1C}">
                          <a14:useLocalDpi xmlns:a14="http://schemas.microsoft.com/office/drawing/2010/main" val="0"/>
                        </a:ext>
                      </a:extLst>
                    </a:blip>
                    <a:srcRect r="-140"/>
                    <a:stretch>
                      <a:fillRect/>
                    </a:stretch>
                  </pic:blipFill>
                  <pic:spPr bwMode="auto">
                    <a:xfrm>
                      <a:off x="0" y="0"/>
                      <a:ext cx="1811020" cy="2434590"/>
                    </a:xfrm>
                    <a:prstGeom prst="rect">
                      <a:avLst/>
                    </a:prstGeom>
                    <a:noFill/>
                    <a:ln>
                      <a:noFill/>
                    </a:ln>
                  </pic:spPr>
                </pic:pic>
              </a:graphicData>
            </a:graphic>
          </wp:inline>
        </w:drawing>
      </w:r>
    </w:p>
    <w:p w14:paraId="7410F495"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总手续费</w:t>
      </w:r>
      <w:r w:rsidRPr="00B47AA2">
        <w:rPr>
          <w:rFonts w:ascii="Times New Roman" w:eastAsia="楷体" w:hAnsi="Times New Roman" w:cs="Times New Roman"/>
          <w:sz w:val="24"/>
          <w:szCs w:val="24"/>
        </w:rPr>
        <w:t>=21431.80567628811</w:t>
      </w:r>
    </w:p>
    <w:p w14:paraId="4983F58F"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目标货币数量（不扣手续费）</w:t>
      </w:r>
      <w:r w:rsidRPr="00B47AA2">
        <w:rPr>
          <w:rFonts w:ascii="Times New Roman" w:eastAsia="楷体" w:hAnsi="Times New Roman" w:cs="Times New Roman"/>
          <w:sz w:val="24"/>
          <w:szCs w:val="24"/>
        </w:rPr>
        <w:t>=4947490.585328097</w:t>
      </w:r>
    </w:p>
    <w:p w14:paraId="66704B7C"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目标函数</w:t>
      </w:r>
      <w:r w:rsidRPr="00B47AA2">
        <w:rPr>
          <w:rFonts w:ascii="Times New Roman" w:eastAsia="楷体" w:hAnsi="Times New Roman" w:cs="Times New Roman"/>
          <w:sz w:val="24"/>
          <w:szCs w:val="24"/>
        </w:rPr>
        <w:t>:  2463029.3898259047</w:t>
      </w:r>
    </w:p>
    <w:p w14:paraId="7D0CBA65" w14:textId="77777777" w:rsidR="007D0A27" w:rsidRPr="00B47AA2" w:rsidRDefault="007D0A27" w:rsidP="007D0A27">
      <w:pPr>
        <w:jc w:val="center"/>
        <w:rPr>
          <w:rFonts w:ascii="Times New Roman" w:eastAsia="楷体" w:hAnsi="Times New Roman" w:cs="Times New Roman"/>
          <w:sz w:val="24"/>
          <w:szCs w:val="24"/>
        </w:rPr>
      </w:pPr>
    </w:p>
    <w:p w14:paraId="6C57B989" w14:textId="77777777" w:rsidR="007D0A27" w:rsidRPr="00B47AA2" w:rsidRDefault="007D0A27" w:rsidP="007D0A27">
      <w:pPr>
        <w:pStyle w:val="ListParagraph"/>
        <w:numPr>
          <w:ilvl w:val="0"/>
          <w:numId w:val="14"/>
        </w:numPr>
        <w:spacing w:line="256" w:lineRule="auto"/>
        <w:contextualSpacing w:val="0"/>
        <w:rPr>
          <w:rFonts w:ascii="Times New Roman" w:eastAsia="楷体" w:hAnsi="Times New Roman" w:cs="Times New Roman"/>
          <w:sz w:val="24"/>
          <w:szCs w:val="24"/>
        </w:rPr>
      </w:pPr>
      <w:r w:rsidRPr="00B47AA2">
        <w:rPr>
          <w:rFonts w:ascii="Times New Roman" w:eastAsia="楷体" w:hAnsi="Times New Roman" w:cs="Times New Roman"/>
          <w:sz w:val="24"/>
          <w:szCs w:val="24"/>
        </w:rPr>
        <w:t>阶段数</w:t>
      </w:r>
      <w:r w:rsidRPr="00B47AA2">
        <w:rPr>
          <w:rFonts w:ascii="Times New Roman" w:eastAsia="楷体" w:hAnsi="Times New Roman" w:cs="Times New Roman"/>
          <w:sz w:val="24"/>
          <w:szCs w:val="24"/>
        </w:rPr>
        <w:t>=3</w:t>
      </w:r>
    </w:p>
    <w:p w14:paraId="7C75BEEB" w14:textId="4B7685F3" w:rsidR="007D0A27" w:rsidRPr="00B47AA2" w:rsidRDefault="007D0A27" w:rsidP="007D0A27">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lastRenderedPageBreak/>
        <w:drawing>
          <wp:inline distT="0" distB="0" distL="0" distR="0" wp14:anchorId="6B255D2A" wp14:editId="43F93BC3">
            <wp:extent cx="2970530" cy="3459480"/>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形 6"/>
                    <pic:cNvPicPr>
                      <a:picLocks noChangeAspect="1" noChangeArrowheads="1"/>
                    </pic:cNvPicPr>
                  </pic:nvPicPr>
                  <pic:blipFill>
                    <a:blip r:embed="rId76">
                      <a:extLst>
                        <a:ext uri="{28A0092B-C50C-407E-A947-70E740481C1C}">
                          <a14:useLocalDpi xmlns:a14="http://schemas.microsoft.com/office/drawing/2010/main" val="0"/>
                        </a:ext>
                      </a:extLst>
                    </a:blip>
                    <a:srcRect r="-43" b="-18"/>
                    <a:stretch>
                      <a:fillRect/>
                    </a:stretch>
                  </pic:blipFill>
                  <pic:spPr bwMode="auto">
                    <a:xfrm>
                      <a:off x="0" y="0"/>
                      <a:ext cx="2970530" cy="3459480"/>
                    </a:xfrm>
                    <a:prstGeom prst="rect">
                      <a:avLst/>
                    </a:prstGeom>
                    <a:noFill/>
                    <a:ln>
                      <a:noFill/>
                    </a:ln>
                  </pic:spPr>
                </pic:pic>
              </a:graphicData>
            </a:graphic>
          </wp:inline>
        </w:drawing>
      </w:r>
    </w:p>
    <w:p w14:paraId="4C2A2AD7"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总手续费</w:t>
      </w:r>
      <w:r w:rsidRPr="00B47AA2">
        <w:rPr>
          <w:rFonts w:ascii="Times New Roman" w:eastAsia="楷体" w:hAnsi="Times New Roman" w:cs="Times New Roman"/>
          <w:sz w:val="24"/>
          <w:szCs w:val="24"/>
        </w:rPr>
        <w:t>=22267.18866434745</w:t>
      </w:r>
    </w:p>
    <w:p w14:paraId="08BA627C"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目标货币数量（不扣手续费）</w:t>
      </w:r>
      <w:r w:rsidRPr="00B47AA2">
        <w:rPr>
          <w:rFonts w:ascii="Times New Roman" w:eastAsia="楷体" w:hAnsi="Times New Roman" w:cs="Times New Roman"/>
          <w:sz w:val="24"/>
          <w:szCs w:val="24"/>
        </w:rPr>
        <w:t>=5039063.67022648</w:t>
      </w:r>
    </w:p>
    <w:p w14:paraId="7160E37E"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目标函数</w:t>
      </w:r>
      <w:r w:rsidRPr="00B47AA2">
        <w:rPr>
          <w:rFonts w:ascii="Times New Roman" w:eastAsia="楷体" w:hAnsi="Times New Roman" w:cs="Times New Roman"/>
          <w:sz w:val="24"/>
          <w:szCs w:val="24"/>
        </w:rPr>
        <w:t>:  2508398.2407810665</w:t>
      </w:r>
    </w:p>
    <w:p w14:paraId="2D045EAC" w14:textId="77777777" w:rsidR="007D0A27" w:rsidRPr="00B47AA2" w:rsidRDefault="007D0A27" w:rsidP="007D0A27">
      <w:pPr>
        <w:jc w:val="center"/>
        <w:rPr>
          <w:rFonts w:ascii="Times New Roman" w:eastAsia="楷体" w:hAnsi="Times New Roman" w:cs="Times New Roman"/>
          <w:sz w:val="24"/>
          <w:szCs w:val="24"/>
        </w:rPr>
      </w:pPr>
    </w:p>
    <w:p w14:paraId="1BB0B6BE" w14:textId="77777777" w:rsidR="007D0A27" w:rsidRPr="00B47AA2" w:rsidRDefault="007D0A27" w:rsidP="007D0A27">
      <w:pPr>
        <w:pStyle w:val="ListParagraph"/>
        <w:numPr>
          <w:ilvl w:val="0"/>
          <w:numId w:val="14"/>
        </w:numPr>
        <w:spacing w:line="256" w:lineRule="auto"/>
        <w:contextualSpacing w:val="0"/>
        <w:rPr>
          <w:rFonts w:ascii="Times New Roman" w:eastAsia="楷体" w:hAnsi="Times New Roman" w:cs="Times New Roman"/>
          <w:sz w:val="24"/>
          <w:szCs w:val="24"/>
        </w:rPr>
      </w:pPr>
      <w:r w:rsidRPr="00B47AA2">
        <w:rPr>
          <w:rFonts w:ascii="Times New Roman" w:eastAsia="楷体" w:hAnsi="Times New Roman" w:cs="Times New Roman"/>
          <w:sz w:val="24"/>
          <w:szCs w:val="24"/>
        </w:rPr>
        <w:t>阶段数</w:t>
      </w:r>
      <w:r w:rsidRPr="00B47AA2">
        <w:rPr>
          <w:rFonts w:ascii="Times New Roman" w:eastAsia="楷体" w:hAnsi="Times New Roman" w:cs="Times New Roman"/>
          <w:sz w:val="24"/>
          <w:szCs w:val="24"/>
        </w:rPr>
        <w:t>=4</w:t>
      </w:r>
    </w:p>
    <w:p w14:paraId="655F4AB9" w14:textId="6A3E016F" w:rsidR="007D0A27" w:rsidRPr="00B47AA2" w:rsidRDefault="007D0A27" w:rsidP="007D0A27">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lastRenderedPageBreak/>
        <w:drawing>
          <wp:inline distT="0" distB="0" distL="0" distR="0" wp14:anchorId="137414B0" wp14:editId="652226F9">
            <wp:extent cx="4117975" cy="49796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形 7"/>
                    <pic:cNvPicPr>
                      <a:picLocks noChangeAspect="1" noChangeArrowheads="1"/>
                    </pic:cNvPicPr>
                  </pic:nvPicPr>
                  <pic:blipFill>
                    <a:blip r:embed="rId77">
                      <a:extLst>
                        <a:ext uri="{28A0092B-C50C-407E-A947-70E740481C1C}">
                          <a14:useLocalDpi xmlns:a14="http://schemas.microsoft.com/office/drawing/2010/main" val="0"/>
                        </a:ext>
                      </a:extLst>
                    </a:blip>
                    <a:srcRect b="-26"/>
                    <a:stretch>
                      <a:fillRect/>
                    </a:stretch>
                  </pic:blipFill>
                  <pic:spPr bwMode="auto">
                    <a:xfrm>
                      <a:off x="0" y="0"/>
                      <a:ext cx="4117975" cy="4979670"/>
                    </a:xfrm>
                    <a:prstGeom prst="rect">
                      <a:avLst/>
                    </a:prstGeom>
                    <a:noFill/>
                    <a:ln>
                      <a:noFill/>
                    </a:ln>
                  </pic:spPr>
                </pic:pic>
              </a:graphicData>
            </a:graphic>
          </wp:inline>
        </w:drawing>
      </w:r>
    </w:p>
    <w:p w14:paraId="13C281C9"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总手续费</w:t>
      </w:r>
      <w:r w:rsidRPr="00B47AA2">
        <w:rPr>
          <w:rFonts w:ascii="Times New Roman" w:eastAsia="楷体" w:hAnsi="Times New Roman" w:cs="Times New Roman"/>
          <w:sz w:val="24"/>
          <w:szCs w:val="24"/>
        </w:rPr>
        <w:t>=22365.489147212615</w:t>
      </w:r>
    </w:p>
    <w:p w14:paraId="27F9C90C"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目标货币数量（不扣手续费）</w:t>
      </w:r>
      <w:r w:rsidRPr="00B47AA2">
        <w:rPr>
          <w:rFonts w:ascii="Times New Roman" w:eastAsia="楷体" w:hAnsi="Times New Roman" w:cs="Times New Roman"/>
          <w:sz w:val="24"/>
          <w:szCs w:val="24"/>
        </w:rPr>
        <w:t>=5063928.828287168</w:t>
      </w:r>
    </w:p>
    <w:p w14:paraId="34A2A0B6"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目标函数</w:t>
      </w:r>
      <w:r w:rsidRPr="00B47AA2">
        <w:rPr>
          <w:rFonts w:ascii="Times New Roman" w:eastAsia="楷体" w:hAnsi="Times New Roman" w:cs="Times New Roman"/>
          <w:sz w:val="24"/>
          <w:szCs w:val="24"/>
        </w:rPr>
        <w:t>:  2520781.669569978</w:t>
      </w:r>
    </w:p>
    <w:p w14:paraId="5DFC274E" w14:textId="77777777" w:rsidR="007D0A27" w:rsidRPr="00B47AA2" w:rsidRDefault="007D0A27" w:rsidP="007D0A27">
      <w:pPr>
        <w:jc w:val="center"/>
        <w:rPr>
          <w:rFonts w:ascii="Times New Roman" w:eastAsia="楷体" w:hAnsi="Times New Roman" w:cs="Times New Roman"/>
          <w:sz w:val="24"/>
          <w:szCs w:val="24"/>
        </w:rPr>
      </w:pPr>
    </w:p>
    <w:p w14:paraId="2D7CB63A" w14:textId="77777777" w:rsidR="007D0A27" w:rsidRPr="00B47AA2" w:rsidRDefault="007D0A27" w:rsidP="007D0A27">
      <w:pPr>
        <w:jc w:val="center"/>
        <w:rPr>
          <w:rFonts w:ascii="Times New Roman" w:eastAsia="楷体" w:hAnsi="Times New Roman" w:cs="Times New Roman"/>
          <w:sz w:val="24"/>
          <w:szCs w:val="24"/>
        </w:rPr>
      </w:pPr>
    </w:p>
    <w:p w14:paraId="24678F36"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目标货币量（去掉手续费）</w:t>
      </w:r>
    </w:p>
    <w:tbl>
      <w:tblPr>
        <w:tblStyle w:val="TableGrid"/>
        <w:tblW w:w="0" w:type="auto"/>
        <w:jc w:val="center"/>
        <w:tblLook w:val="04A0" w:firstRow="1" w:lastRow="0" w:firstColumn="1" w:lastColumn="0" w:noHBand="0" w:noVBand="1"/>
      </w:tblPr>
      <w:tblGrid>
        <w:gridCol w:w="1870"/>
        <w:gridCol w:w="1870"/>
        <w:gridCol w:w="1870"/>
        <w:gridCol w:w="1870"/>
      </w:tblGrid>
      <w:tr w:rsidR="007D0A27" w:rsidRPr="00B47AA2" w14:paraId="27B8CBCE"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33EDD0AD"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Stage</w:t>
            </w:r>
          </w:p>
        </w:tc>
        <w:tc>
          <w:tcPr>
            <w:tcW w:w="1870" w:type="dxa"/>
            <w:tcBorders>
              <w:top w:val="single" w:sz="4" w:space="0" w:color="auto"/>
              <w:left w:val="single" w:sz="4" w:space="0" w:color="auto"/>
              <w:bottom w:val="single" w:sz="4" w:space="0" w:color="auto"/>
              <w:right w:val="single" w:sz="4" w:space="0" w:color="auto"/>
            </w:tcBorders>
            <w:hideMark/>
          </w:tcPr>
          <w:p w14:paraId="456B5051"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2</w:t>
            </w:r>
          </w:p>
        </w:tc>
        <w:tc>
          <w:tcPr>
            <w:tcW w:w="1870" w:type="dxa"/>
            <w:tcBorders>
              <w:top w:val="single" w:sz="4" w:space="0" w:color="auto"/>
              <w:left w:val="single" w:sz="4" w:space="0" w:color="auto"/>
              <w:bottom w:val="single" w:sz="4" w:space="0" w:color="auto"/>
              <w:right w:val="single" w:sz="4" w:space="0" w:color="auto"/>
            </w:tcBorders>
            <w:hideMark/>
          </w:tcPr>
          <w:p w14:paraId="40F51A9A"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3</w:t>
            </w:r>
          </w:p>
        </w:tc>
        <w:tc>
          <w:tcPr>
            <w:tcW w:w="1870" w:type="dxa"/>
            <w:tcBorders>
              <w:top w:val="single" w:sz="4" w:space="0" w:color="auto"/>
              <w:left w:val="single" w:sz="4" w:space="0" w:color="auto"/>
              <w:bottom w:val="single" w:sz="4" w:space="0" w:color="auto"/>
              <w:right w:val="single" w:sz="4" w:space="0" w:color="auto"/>
            </w:tcBorders>
            <w:hideMark/>
          </w:tcPr>
          <w:p w14:paraId="160A645C"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4</w:t>
            </w:r>
          </w:p>
        </w:tc>
      </w:tr>
      <w:tr w:rsidR="007D0A27" w:rsidRPr="00B47AA2" w14:paraId="724EE62F"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776F6205"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我们的</w:t>
            </w:r>
          </w:p>
        </w:tc>
        <w:tc>
          <w:tcPr>
            <w:tcW w:w="1870" w:type="dxa"/>
            <w:tcBorders>
              <w:top w:val="single" w:sz="4" w:space="0" w:color="auto"/>
              <w:left w:val="single" w:sz="4" w:space="0" w:color="auto"/>
              <w:bottom w:val="single" w:sz="4" w:space="0" w:color="auto"/>
              <w:right w:val="single" w:sz="4" w:space="0" w:color="auto"/>
            </w:tcBorders>
            <w:hideMark/>
          </w:tcPr>
          <w:p w14:paraId="07103EE6"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4926103</w:t>
            </w:r>
          </w:p>
        </w:tc>
        <w:tc>
          <w:tcPr>
            <w:tcW w:w="1870" w:type="dxa"/>
            <w:tcBorders>
              <w:top w:val="single" w:sz="4" w:space="0" w:color="auto"/>
              <w:left w:val="single" w:sz="4" w:space="0" w:color="auto"/>
              <w:bottom w:val="single" w:sz="4" w:space="0" w:color="auto"/>
              <w:right w:val="single" w:sz="4" w:space="0" w:color="auto"/>
            </w:tcBorders>
            <w:hideMark/>
          </w:tcPr>
          <w:p w14:paraId="1549B262"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5016886</w:t>
            </w:r>
          </w:p>
        </w:tc>
        <w:tc>
          <w:tcPr>
            <w:tcW w:w="1870" w:type="dxa"/>
            <w:tcBorders>
              <w:top w:val="single" w:sz="4" w:space="0" w:color="auto"/>
              <w:left w:val="single" w:sz="4" w:space="0" w:color="auto"/>
              <w:bottom w:val="single" w:sz="4" w:space="0" w:color="auto"/>
              <w:right w:val="single" w:sz="4" w:space="0" w:color="auto"/>
            </w:tcBorders>
            <w:hideMark/>
          </w:tcPr>
          <w:p w14:paraId="474D0F40"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5041683</w:t>
            </w:r>
          </w:p>
        </w:tc>
      </w:tr>
      <w:tr w:rsidR="007D0A27" w:rsidRPr="00B47AA2" w14:paraId="704FF415"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57E19468"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 xml:space="preserve">1inch </w:t>
            </w:r>
          </w:p>
        </w:tc>
        <w:tc>
          <w:tcPr>
            <w:tcW w:w="1870" w:type="dxa"/>
            <w:tcBorders>
              <w:top w:val="single" w:sz="4" w:space="0" w:color="auto"/>
              <w:left w:val="single" w:sz="4" w:space="0" w:color="auto"/>
              <w:bottom w:val="single" w:sz="4" w:space="0" w:color="auto"/>
              <w:right w:val="single" w:sz="4" w:space="0" w:color="auto"/>
            </w:tcBorders>
            <w:hideMark/>
          </w:tcPr>
          <w:p w14:paraId="04073306"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5239238</w:t>
            </w:r>
          </w:p>
        </w:tc>
        <w:tc>
          <w:tcPr>
            <w:tcW w:w="1870" w:type="dxa"/>
            <w:tcBorders>
              <w:top w:val="single" w:sz="4" w:space="0" w:color="auto"/>
              <w:left w:val="single" w:sz="4" w:space="0" w:color="auto"/>
              <w:bottom w:val="single" w:sz="4" w:space="0" w:color="auto"/>
              <w:right w:val="single" w:sz="4" w:space="0" w:color="auto"/>
            </w:tcBorders>
            <w:hideMark/>
          </w:tcPr>
          <w:p w14:paraId="233D2D78"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5239238</w:t>
            </w:r>
          </w:p>
        </w:tc>
        <w:tc>
          <w:tcPr>
            <w:tcW w:w="1870" w:type="dxa"/>
            <w:tcBorders>
              <w:top w:val="single" w:sz="4" w:space="0" w:color="auto"/>
              <w:left w:val="single" w:sz="4" w:space="0" w:color="auto"/>
              <w:bottom w:val="single" w:sz="4" w:space="0" w:color="auto"/>
              <w:right w:val="single" w:sz="4" w:space="0" w:color="auto"/>
            </w:tcBorders>
            <w:hideMark/>
          </w:tcPr>
          <w:p w14:paraId="7D062896"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5239238</w:t>
            </w:r>
          </w:p>
        </w:tc>
      </w:tr>
    </w:tbl>
    <w:p w14:paraId="4653B18E" w14:textId="77777777" w:rsidR="007D0A27" w:rsidRPr="00B47AA2" w:rsidRDefault="007D0A27" w:rsidP="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Gas</w:t>
      </w:r>
      <w:r w:rsidRPr="00B47AA2">
        <w:rPr>
          <w:rFonts w:ascii="Times New Roman" w:eastAsia="楷体" w:hAnsi="Times New Roman" w:cs="Times New Roman"/>
          <w:sz w:val="24"/>
          <w:szCs w:val="24"/>
        </w:rPr>
        <w:t>费</w:t>
      </w:r>
    </w:p>
    <w:tbl>
      <w:tblPr>
        <w:tblStyle w:val="TableGrid"/>
        <w:tblW w:w="0" w:type="auto"/>
        <w:jc w:val="center"/>
        <w:tblLook w:val="04A0" w:firstRow="1" w:lastRow="0" w:firstColumn="1" w:lastColumn="0" w:noHBand="0" w:noVBand="1"/>
      </w:tblPr>
      <w:tblGrid>
        <w:gridCol w:w="1870"/>
        <w:gridCol w:w="1870"/>
        <w:gridCol w:w="1870"/>
        <w:gridCol w:w="1870"/>
      </w:tblGrid>
      <w:tr w:rsidR="007D0A27" w:rsidRPr="00B47AA2" w14:paraId="2A2064E1"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13CF6C08"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Stage</w:t>
            </w:r>
          </w:p>
        </w:tc>
        <w:tc>
          <w:tcPr>
            <w:tcW w:w="1870" w:type="dxa"/>
            <w:tcBorders>
              <w:top w:val="single" w:sz="4" w:space="0" w:color="auto"/>
              <w:left w:val="single" w:sz="4" w:space="0" w:color="auto"/>
              <w:bottom w:val="single" w:sz="4" w:space="0" w:color="auto"/>
              <w:right w:val="single" w:sz="4" w:space="0" w:color="auto"/>
            </w:tcBorders>
            <w:hideMark/>
          </w:tcPr>
          <w:p w14:paraId="17702169"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2</w:t>
            </w:r>
          </w:p>
        </w:tc>
        <w:tc>
          <w:tcPr>
            <w:tcW w:w="1870" w:type="dxa"/>
            <w:tcBorders>
              <w:top w:val="single" w:sz="4" w:space="0" w:color="auto"/>
              <w:left w:val="single" w:sz="4" w:space="0" w:color="auto"/>
              <w:bottom w:val="single" w:sz="4" w:space="0" w:color="auto"/>
              <w:right w:val="single" w:sz="4" w:space="0" w:color="auto"/>
            </w:tcBorders>
            <w:hideMark/>
          </w:tcPr>
          <w:p w14:paraId="43BE7CF4"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3</w:t>
            </w:r>
          </w:p>
        </w:tc>
        <w:tc>
          <w:tcPr>
            <w:tcW w:w="1870" w:type="dxa"/>
            <w:tcBorders>
              <w:top w:val="single" w:sz="4" w:space="0" w:color="auto"/>
              <w:left w:val="single" w:sz="4" w:space="0" w:color="auto"/>
              <w:bottom w:val="single" w:sz="4" w:space="0" w:color="auto"/>
              <w:right w:val="single" w:sz="4" w:space="0" w:color="auto"/>
            </w:tcBorders>
            <w:hideMark/>
          </w:tcPr>
          <w:p w14:paraId="7DCC853D"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4</w:t>
            </w:r>
          </w:p>
        </w:tc>
      </w:tr>
      <w:tr w:rsidR="007D0A27" w:rsidRPr="00B47AA2" w14:paraId="64911FEC"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37CADEFC"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我们的</w:t>
            </w:r>
          </w:p>
        </w:tc>
        <w:tc>
          <w:tcPr>
            <w:tcW w:w="1870" w:type="dxa"/>
            <w:tcBorders>
              <w:top w:val="single" w:sz="4" w:space="0" w:color="auto"/>
              <w:left w:val="single" w:sz="4" w:space="0" w:color="auto"/>
              <w:bottom w:val="single" w:sz="4" w:space="0" w:color="auto"/>
              <w:right w:val="single" w:sz="4" w:space="0" w:color="auto"/>
            </w:tcBorders>
            <w:hideMark/>
          </w:tcPr>
          <w:p w14:paraId="7CD93BD1"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44.91</w:t>
            </w:r>
          </w:p>
        </w:tc>
        <w:tc>
          <w:tcPr>
            <w:tcW w:w="1870" w:type="dxa"/>
            <w:tcBorders>
              <w:top w:val="single" w:sz="4" w:space="0" w:color="auto"/>
              <w:left w:val="single" w:sz="4" w:space="0" w:color="auto"/>
              <w:bottom w:val="single" w:sz="4" w:space="0" w:color="auto"/>
              <w:right w:val="single" w:sz="4" w:space="0" w:color="auto"/>
            </w:tcBorders>
            <w:hideMark/>
          </w:tcPr>
          <w:p w14:paraId="34D8ABB3"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89.82</w:t>
            </w:r>
          </w:p>
        </w:tc>
        <w:tc>
          <w:tcPr>
            <w:tcW w:w="1870" w:type="dxa"/>
            <w:tcBorders>
              <w:top w:val="single" w:sz="4" w:space="0" w:color="auto"/>
              <w:left w:val="single" w:sz="4" w:space="0" w:color="auto"/>
              <w:bottom w:val="single" w:sz="4" w:space="0" w:color="auto"/>
              <w:right w:val="single" w:sz="4" w:space="0" w:color="auto"/>
            </w:tcBorders>
            <w:hideMark/>
          </w:tcPr>
          <w:p w14:paraId="773FC5B8"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t>119.76</w:t>
            </w:r>
          </w:p>
        </w:tc>
      </w:tr>
      <w:tr w:rsidR="007D0A27" w:rsidRPr="00B47AA2" w14:paraId="0C62C443" w14:textId="77777777" w:rsidTr="007D0A27">
        <w:trPr>
          <w:jc w:val="center"/>
        </w:trPr>
        <w:tc>
          <w:tcPr>
            <w:tcW w:w="1870" w:type="dxa"/>
            <w:tcBorders>
              <w:top w:val="single" w:sz="4" w:space="0" w:color="auto"/>
              <w:left w:val="single" w:sz="4" w:space="0" w:color="auto"/>
              <w:bottom w:val="single" w:sz="4" w:space="0" w:color="auto"/>
              <w:right w:val="single" w:sz="4" w:space="0" w:color="auto"/>
            </w:tcBorders>
            <w:hideMark/>
          </w:tcPr>
          <w:p w14:paraId="2E829925"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 xml:space="preserve">1inch </w:t>
            </w:r>
          </w:p>
        </w:tc>
        <w:tc>
          <w:tcPr>
            <w:tcW w:w="1870" w:type="dxa"/>
            <w:tcBorders>
              <w:top w:val="single" w:sz="4" w:space="0" w:color="auto"/>
              <w:left w:val="single" w:sz="4" w:space="0" w:color="auto"/>
              <w:bottom w:val="single" w:sz="4" w:space="0" w:color="auto"/>
              <w:right w:val="single" w:sz="4" w:space="0" w:color="auto"/>
            </w:tcBorders>
            <w:hideMark/>
          </w:tcPr>
          <w:p w14:paraId="6339F64F"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57.65</w:t>
            </w:r>
          </w:p>
        </w:tc>
        <w:tc>
          <w:tcPr>
            <w:tcW w:w="1870" w:type="dxa"/>
            <w:tcBorders>
              <w:top w:val="single" w:sz="4" w:space="0" w:color="auto"/>
              <w:left w:val="single" w:sz="4" w:space="0" w:color="auto"/>
              <w:bottom w:val="single" w:sz="4" w:space="0" w:color="auto"/>
              <w:right w:val="single" w:sz="4" w:space="0" w:color="auto"/>
            </w:tcBorders>
            <w:hideMark/>
          </w:tcPr>
          <w:p w14:paraId="41AB14AF"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57.65</w:t>
            </w:r>
          </w:p>
        </w:tc>
        <w:tc>
          <w:tcPr>
            <w:tcW w:w="1870" w:type="dxa"/>
            <w:tcBorders>
              <w:top w:val="single" w:sz="4" w:space="0" w:color="auto"/>
              <w:left w:val="single" w:sz="4" w:space="0" w:color="auto"/>
              <w:bottom w:val="single" w:sz="4" w:space="0" w:color="auto"/>
              <w:right w:val="single" w:sz="4" w:space="0" w:color="auto"/>
            </w:tcBorders>
            <w:hideMark/>
          </w:tcPr>
          <w:p w14:paraId="5B454B33" w14:textId="77777777" w:rsidR="007D0A27" w:rsidRPr="00B47AA2" w:rsidRDefault="007D0A27">
            <w:pPr>
              <w:rPr>
                <w:rFonts w:ascii="Times New Roman" w:eastAsia="楷体" w:hAnsi="Times New Roman" w:cs="Times New Roman"/>
                <w:sz w:val="24"/>
                <w:szCs w:val="24"/>
              </w:rPr>
            </w:pPr>
            <w:r w:rsidRPr="00B47AA2">
              <w:rPr>
                <w:rFonts w:ascii="Times New Roman" w:eastAsia="楷体" w:hAnsi="Times New Roman" w:cs="Times New Roman"/>
                <w:color w:val="FF0000"/>
                <w:sz w:val="24"/>
                <w:szCs w:val="24"/>
              </w:rPr>
              <w:t>57.65</w:t>
            </w:r>
          </w:p>
        </w:tc>
      </w:tr>
    </w:tbl>
    <w:p w14:paraId="441004EC" w14:textId="77777777" w:rsidR="007D0A27" w:rsidRPr="00B47AA2" w:rsidRDefault="007D0A27" w:rsidP="007D0A27">
      <w:pPr>
        <w:jc w:val="center"/>
        <w:rPr>
          <w:rFonts w:ascii="Times New Roman" w:eastAsia="楷体" w:hAnsi="Times New Roman" w:cs="Times New Roman"/>
          <w:sz w:val="24"/>
          <w:szCs w:val="24"/>
        </w:rPr>
      </w:pPr>
    </w:p>
    <w:p w14:paraId="3599AF9F" w14:textId="39C20895" w:rsidR="007D0A27" w:rsidRPr="00B47AA2" w:rsidRDefault="007D0A27" w:rsidP="007D0A27">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674A644D" wp14:editId="30E260FF">
            <wp:extent cx="4269141" cy="26339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75115" cy="2637653"/>
                    </a:xfrm>
                    <a:prstGeom prst="rect">
                      <a:avLst/>
                    </a:prstGeom>
                    <a:noFill/>
                    <a:ln>
                      <a:noFill/>
                    </a:ln>
                  </pic:spPr>
                </pic:pic>
              </a:graphicData>
            </a:graphic>
          </wp:inline>
        </w:drawing>
      </w:r>
    </w:p>
    <w:p w14:paraId="561EF2DA" w14:textId="5C68D6DF" w:rsidR="00D801C7" w:rsidRPr="00B47AA2" w:rsidRDefault="00D801C7" w:rsidP="007D0A27">
      <w:pPr>
        <w:spacing w:line="360" w:lineRule="auto"/>
        <w:rPr>
          <w:rFonts w:ascii="Times New Roman" w:eastAsia="楷体" w:hAnsi="Times New Roman" w:cs="Times New Roman"/>
          <w:sz w:val="24"/>
          <w:szCs w:val="24"/>
        </w:rPr>
      </w:pPr>
    </w:p>
    <w:p w14:paraId="243452D1" w14:textId="77777777" w:rsidR="00DE0D19" w:rsidRPr="00B47AA2" w:rsidRDefault="00DE0D19" w:rsidP="003904A5">
      <w:pPr>
        <w:spacing w:line="360" w:lineRule="auto"/>
        <w:rPr>
          <w:rFonts w:ascii="Times New Roman" w:eastAsia="楷体" w:hAnsi="Times New Roman" w:cs="Times New Roman"/>
          <w:sz w:val="21"/>
          <w:szCs w:val="21"/>
        </w:rPr>
      </w:pPr>
    </w:p>
    <w:p w14:paraId="35C09FA7" w14:textId="142E6393" w:rsidR="00D965C3" w:rsidRPr="00B47AA2" w:rsidRDefault="0050355C" w:rsidP="00D965C3">
      <w:pPr>
        <w:pStyle w:val="Heading1"/>
        <w:widowControl w:val="0"/>
        <w:spacing w:beforeLines="50" w:before="120" w:afterLines="50" w:after="120" w:line="360" w:lineRule="auto"/>
        <w:jc w:val="both"/>
        <w:rPr>
          <w:rFonts w:ascii="Times New Roman" w:eastAsia="楷体" w:hAnsi="Times New Roman" w:cs="Times New Roman"/>
          <w:color w:val="000000"/>
          <w:sz w:val="28"/>
        </w:rPr>
      </w:pPr>
      <w:r w:rsidRPr="00B47AA2">
        <w:rPr>
          <w:rFonts w:ascii="Times New Roman" w:eastAsia="楷体" w:hAnsi="Times New Roman" w:cs="Times New Roman"/>
          <w:color w:val="000000"/>
          <w:sz w:val="28"/>
        </w:rPr>
        <w:t>5</w:t>
      </w:r>
      <w:r w:rsidR="00D965C3" w:rsidRPr="00B47AA2">
        <w:rPr>
          <w:rFonts w:ascii="Times New Roman" w:eastAsia="楷体" w:hAnsi="Times New Roman" w:cs="Times New Roman"/>
          <w:color w:val="000000"/>
          <w:sz w:val="28"/>
        </w:rPr>
        <w:t xml:space="preserve">. </w:t>
      </w:r>
      <w:r w:rsidR="00D965C3" w:rsidRPr="00B47AA2">
        <w:rPr>
          <w:rFonts w:ascii="Times New Roman" w:eastAsia="楷体" w:hAnsi="Times New Roman" w:cs="Times New Roman"/>
          <w:color w:val="000000"/>
          <w:sz w:val="28"/>
        </w:rPr>
        <w:t>数学模型（</w:t>
      </w:r>
      <w:r w:rsidRPr="00B47AA2">
        <w:rPr>
          <w:rFonts w:ascii="Times New Roman" w:eastAsia="楷体" w:hAnsi="Times New Roman" w:cs="Times New Roman"/>
          <w:color w:val="000000"/>
          <w:sz w:val="28"/>
        </w:rPr>
        <w:t>二</w:t>
      </w:r>
      <w:r w:rsidR="00D965C3" w:rsidRPr="00B47AA2">
        <w:rPr>
          <w:rFonts w:ascii="Times New Roman" w:eastAsia="楷体" w:hAnsi="Times New Roman" w:cs="Times New Roman"/>
          <w:color w:val="000000"/>
          <w:sz w:val="28"/>
        </w:rPr>
        <w:t>）</w:t>
      </w:r>
    </w:p>
    <w:p w14:paraId="10BE3CB5" w14:textId="3729A216" w:rsidR="00FC39E5" w:rsidRPr="00B47AA2" w:rsidRDefault="00CF5A40" w:rsidP="00FC39E5">
      <w:pPr>
        <w:keepNext/>
        <w:keepLines/>
        <w:widowControl w:val="0"/>
        <w:spacing w:before="120" w:after="120" w:line="360" w:lineRule="auto"/>
        <w:jc w:val="both"/>
        <w:outlineLvl w:val="1"/>
        <w:rPr>
          <w:rFonts w:ascii="Times New Roman" w:eastAsia="楷体" w:hAnsi="Times New Roman" w:cs="Times New Roman"/>
          <w:b/>
          <w:bCs/>
          <w:color w:val="000000"/>
          <w:kern w:val="2"/>
          <w:sz w:val="24"/>
          <w:szCs w:val="32"/>
        </w:rPr>
      </w:pPr>
      <w:r w:rsidRPr="00B47AA2">
        <w:rPr>
          <w:rFonts w:ascii="Times New Roman" w:eastAsia="楷体" w:hAnsi="Times New Roman" w:cs="Times New Roman"/>
          <w:b/>
          <w:bCs/>
          <w:color w:val="000000"/>
          <w:kern w:val="2"/>
          <w:sz w:val="24"/>
          <w:szCs w:val="32"/>
        </w:rPr>
        <w:t>5</w:t>
      </w:r>
      <w:r w:rsidR="00FC39E5" w:rsidRPr="00B47AA2">
        <w:rPr>
          <w:rFonts w:ascii="Times New Roman" w:eastAsia="楷体" w:hAnsi="Times New Roman" w:cs="Times New Roman"/>
          <w:b/>
          <w:bCs/>
          <w:color w:val="000000"/>
          <w:kern w:val="2"/>
          <w:sz w:val="24"/>
          <w:szCs w:val="32"/>
        </w:rPr>
        <w:t xml:space="preserve">.1 </w:t>
      </w:r>
      <w:r w:rsidR="00FC39E5" w:rsidRPr="00B47AA2">
        <w:rPr>
          <w:rFonts w:ascii="Times New Roman" w:eastAsia="楷体" w:hAnsi="Times New Roman" w:cs="Times New Roman"/>
          <w:b/>
          <w:bCs/>
          <w:color w:val="000000"/>
          <w:kern w:val="2"/>
          <w:sz w:val="24"/>
          <w:szCs w:val="32"/>
        </w:rPr>
        <w:t>定义</w:t>
      </w:r>
    </w:p>
    <w:p w14:paraId="6D2BB58E"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1</w:t>
      </w:r>
      <w:r w:rsidRPr="00B47AA2">
        <w:rPr>
          <w:rFonts w:ascii="Times New Roman" w:eastAsia="楷体" w:hAnsi="Times New Roman" w:cs="Times New Roman"/>
          <w:color w:val="000000"/>
          <w:kern w:val="2"/>
          <w:sz w:val="24"/>
          <w:szCs w:val="24"/>
        </w:rPr>
        <w:t>）角标</w:t>
      </w:r>
    </w:p>
    <w:tbl>
      <w:tblPr>
        <w:tblStyle w:val="2"/>
        <w:tblW w:w="0" w:type="auto"/>
        <w:tblInd w:w="0" w:type="dxa"/>
        <w:tblLook w:val="04A0" w:firstRow="1" w:lastRow="0" w:firstColumn="1" w:lastColumn="0" w:noHBand="0" w:noVBand="1"/>
      </w:tblPr>
      <w:tblGrid>
        <w:gridCol w:w="2122"/>
        <w:gridCol w:w="6180"/>
      </w:tblGrid>
      <w:tr w:rsidR="00FC39E5" w:rsidRPr="00B47AA2" w14:paraId="64E3CC2D" w14:textId="77777777" w:rsidTr="00FC39E5">
        <w:tc>
          <w:tcPr>
            <w:tcW w:w="2122" w:type="dxa"/>
            <w:tcBorders>
              <w:top w:val="single" w:sz="4" w:space="0" w:color="auto"/>
              <w:left w:val="single" w:sz="4" w:space="0" w:color="auto"/>
              <w:bottom w:val="single" w:sz="4" w:space="0" w:color="auto"/>
              <w:right w:val="single" w:sz="4" w:space="0" w:color="auto"/>
            </w:tcBorders>
            <w:vAlign w:val="center"/>
            <w:hideMark/>
          </w:tcPr>
          <w:p w14:paraId="40E10591" w14:textId="77777777" w:rsidR="00FC39E5" w:rsidRPr="00B47AA2" w:rsidRDefault="00FC39E5" w:rsidP="00FC39E5">
            <w:pPr>
              <w:widowControl w:val="0"/>
              <w:spacing w:line="360" w:lineRule="auto"/>
              <w:jc w:val="center"/>
              <w:rPr>
                <w:rFonts w:eastAsia="楷体"/>
                <w:sz w:val="24"/>
                <w:szCs w:val="24"/>
              </w:rPr>
            </w:pPr>
            <w:r w:rsidRPr="00B47AA2">
              <w:rPr>
                <w:rFonts w:eastAsia="楷体"/>
                <w:sz w:val="24"/>
                <w:szCs w:val="24"/>
              </w:rPr>
              <w:t>符号</w:t>
            </w:r>
          </w:p>
        </w:tc>
        <w:tc>
          <w:tcPr>
            <w:tcW w:w="6180" w:type="dxa"/>
            <w:tcBorders>
              <w:top w:val="single" w:sz="4" w:space="0" w:color="auto"/>
              <w:left w:val="single" w:sz="4" w:space="0" w:color="auto"/>
              <w:bottom w:val="single" w:sz="4" w:space="0" w:color="auto"/>
              <w:right w:val="single" w:sz="4" w:space="0" w:color="auto"/>
            </w:tcBorders>
            <w:vAlign w:val="center"/>
            <w:hideMark/>
          </w:tcPr>
          <w:p w14:paraId="139F649E" w14:textId="77777777" w:rsidR="00FC39E5" w:rsidRPr="00B47AA2" w:rsidRDefault="00FC39E5" w:rsidP="00FC39E5">
            <w:pPr>
              <w:widowControl w:val="0"/>
              <w:spacing w:line="360" w:lineRule="auto"/>
              <w:jc w:val="center"/>
              <w:rPr>
                <w:rFonts w:eastAsia="楷体"/>
                <w:sz w:val="24"/>
                <w:szCs w:val="24"/>
              </w:rPr>
            </w:pPr>
            <w:r w:rsidRPr="00B47AA2">
              <w:rPr>
                <w:rFonts w:eastAsia="楷体"/>
                <w:sz w:val="24"/>
                <w:szCs w:val="24"/>
              </w:rPr>
              <w:t>含义</w:t>
            </w:r>
          </w:p>
        </w:tc>
      </w:tr>
      <w:tr w:rsidR="00FC39E5" w:rsidRPr="00B47AA2" w14:paraId="4A443309" w14:textId="77777777" w:rsidTr="00FC39E5">
        <w:tc>
          <w:tcPr>
            <w:tcW w:w="2122" w:type="dxa"/>
            <w:tcBorders>
              <w:top w:val="single" w:sz="4" w:space="0" w:color="auto"/>
              <w:left w:val="single" w:sz="4" w:space="0" w:color="auto"/>
              <w:bottom w:val="single" w:sz="4" w:space="0" w:color="auto"/>
              <w:right w:val="single" w:sz="4" w:space="0" w:color="auto"/>
            </w:tcBorders>
            <w:vAlign w:val="center"/>
            <w:hideMark/>
          </w:tcPr>
          <w:p w14:paraId="121CBED4" w14:textId="77777777" w:rsidR="00FC39E5" w:rsidRPr="00B47AA2" w:rsidRDefault="00FC39E5" w:rsidP="00FC39E5">
            <w:pPr>
              <w:widowControl w:val="0"/>
              <w:spacing w:line="360" w:lineRule="auto"/>
              <w:jc w:val="center"/>
              <w:rPr>
                <w:rFonts w:eastAsia="楷体"/>
                <w:sz w:val="24"/>
                <w:szCs w:val="24"/>
              </w:rPr>
            </w:pPr>
            <w:r w:rsidRPr="00B47AA2">
              <w:rPr>
                <w:rFonts w:eastAsia="楷体"/>
                <w:i/>
                <w:sz w:val="24"/>
                <w:szCs w:val="24"/>
              </w:rPr>
              <w:t>i</w:t>
            </w:r>
            <w:r w:rsidRPr="00B47AA2">
              <w:rPr>
                <w:rFonts w:eastAsia="楷体"/>
                <w:sz w:val="24"/>
                <w:szCs w:val="24"/>
              </w:rPr>
              <w:t xml:space="preserve">, </w:t>
            </w:r>
            <w:r w:rsidRPr="00B47AA2">
              <w:rPr>
                <w:rFonts w:eastAsia="楷体"/>
                <w:i/>
                <w:sz w:val="24"/>
                <w:szCs w:val="24"/>
              </w:rPr>
              <w:t>j</w:t>
            </w:r>
          </w:p>
        </w:tc>
        <w:tc>
          <w:tcPr>
            <w:tcW w:w="6180" w:type="dxa"/>
            <w:tcBorders>
              <w:top w:val="single" w:sz="4" w:space="0" w:color="auto"/>
              <w:left w:val="single" w:sz="4" w:space="0" w:color="auto"/>
              <w:bottom w:val="single" w:sz="4" w:space="0" w:color="auto"/>
              <w:right w:val="single" w:sz="4" w:space="0" w:color="auto"/>
            </w:tcBorders>
            <w:hideMark/>
          </w:tcPr>
          <w:p w14:paraId="73D194BE"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某种货币，取值属于</w:t>
            </w:r>
            <w:r w:rsidRPr="00B47AA2">
              <w:rPr>
                <w:rFonts w:eastAsia="楷体"/>
                <w:sz w:val="24"/>
                <w:szCs w:val="24"/>
              </w:rPr>
              <w:t>[1,</w:t>
            </w:r>
            <w:r w:rsidRPr="00B47AA2">
              <w:rPr>
                <w:rFonts w:eastAsia="楷体"/>
                <w:i/>
                <w:sz w:val="24"/>
                <w:szCs w:val="24"/>
              </w:rPr>
              <w:t>N</w:t>
            </w:r>
            <w:r w:rsidRPr="00B47AA2">
              <w:rPr>
                <w:rFonts w:eastAsia="楷体"/>
                <w:sz w:val="24"/>
                <w:szCs w:val="24"/>
              </w:rPr>
              <w:t>]</w:t>
            </w:r>
            <w:r w:rsidRPr="00B47AA2">
              <w:rPr>
                <w:rFonts w:eastAsia="楷体"/>
                <w:sz w:val="24"/>
                <w:szCs w:val="24"/>
              </w:rPr>
              <w:t>之间，整数</w:t>
            </w:r>
          </w:p>
        </w:tc>
      </w:tr>
      <w:tr w:rsidR="00FC39E5" w:rsidRPr="00B47AA2" w14:paraId="75E18C0B" w14:textId="77777777" w:rsidTr="00FC39E5">
        <w:tc>
          <w:tcPr>
            <w:tcW w:w="2122" w:type="dxa"/>
            <w:tcBorders>
              <w:top w:val="single" w:sz="4" w:space="0" w:color="auto"/>
              <w:left w:val="single" w:sz="4" w:space="0" w:color="auto"/>
              <w:bottom w:val="single" w:sz="4" w:space="0" w:color="auto"/>
              <w:right w:val="single" w:sz="4" w:space="0" w:color="auto"/>
            </w:tcBorders>
            <w:vAlign w:val="center"/>
            <w:hideMark/>
          </w:tcPr>
          <w:p w14:paraId="3566BD68" w14:textId="77777777" w:rsidR="00FC39E5" w:rsidRPr="00B47AA2" w:rsidRDefault="00FC39E5" w:rsidP="00FC39E5">
            <w:pPr>
              <w:widowControl w:val="0"/>
              <w:spacing w:line="360" w:lineRule="auto"/>
              <w:jc w:val="center"/>
              <w:rPr>
                <w:rFonts w:eastAsia="楷体"/>
                <w:i/>
                <w:sz w:val="24"/>
                <w:szCs w:val="24"/>
              </w:rPr>
            </w:pPr>
            <w:r w:rsidRPr="00B47AA2">
              <w:rPr>
                <w:rFonts w:eastAsia="楷体"/>
                <w:i/>
                <w:sz w:val="24"/>
                <w:szCs w:val="24"/>
              </w:rPr>
              <w:t>k</w:t>
            </w:r>
          </w:p>
        </w:tc>
        <w:tc>
          <w:tcPr>
            <w:tcW w:w="6180" w:type="dxa"/>
            <w:tcBorders>
              <w:top w:val="single" w:sz="4" w:space="0" w:color="auto"/>
              <w:left w:val="single" w:sz="4" w:space="0" w:color="auto"/>
              <w:bottom w:val="single" w:sz="4" w:space="0" w:color="auto"/>
              <w:right w:val="single" w:sz="4" w:space="0" w:color="auto"/>
            </w:tcBorders>
            <w:hideMark/>
          </w:tcPr>
          <w:p w14:paraId="417D1027"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某个渠道，取值属于</w:t>
            </w:r>
            <w:r w:rsidRPr="00B47AA2">
              <w:rPr>
                <w:rFonts w:eastAsia="楷体"/>
                <w:sz w:val="24"/>
                <w:szCs w:val="24"/>
              </w:rPr>
              <w:t>[1,</w:t>
            </w:r>
            <w:r w:rsidRPr="00B47AA2">
              <w:rPr>
                <w:rFonts w:eastAsia="楷体"/>
                <w:i/>
                <w:sz w:val="24"/>
                <w:szCs w:val="24"/>
              </w:rPr>
              <w:t>K</w:t>
            </w:r>
            <w:r w:rsidRPr="00B47AA2">
              <w:rPr>
                <w:rFonts w:eastAsia="楷体"/>
                <w:sz w:val="24"/>
                <w:szCs w:val="24"/>
              </w:rPr>
              <w:t>]</w:t>
            </w:r>
            <w:r w:rsidRPr="00B47AA2">
              <w:rPr>
                <w:rFonts w:eastAsia="楷体"/>
                <w:sz w:val="24"/>
                <w:szCs w:val="24"/>
              </w:rPr>
              <w:t>之间，整数</w:t>
            </w:r>
          </w:p>
        </w:tc>
      </w:tr>
      <w:tr w:rsidR="00FC39E5" w:rsidRPr="00B47AA2" w14:paraId="4ABE50CF" w14:textId="77777777" w:rsidTr="00FC39E5">
        <w:tc>
          <w:tcPr>
            <w:tcW w:w="2122" w:type="dxa"/>
            <w:tcBorders>
              <w:top w:val="single" w:sz="4" w:space="0" w:color="auto"/>
              <w:left w:val="single" w:sz="4" w:space="0" w:color="auto"/>
              <w:bottom w:val="single" w:sz="4" w:space="0" w:color="auto"/>
              <w:right w:val="single" w:sz="4" w:space="0" w:color="auto"/>
            </w:tcBorders>
            <w:vAlign w:val="center"/>
            <w:hideMark/>
          </w:tcPr>
          <w:p w14:paraId="68C68711" w14:textId="77777777" w:rsidR="00FC39E5" w:rsidRPr="00B47AA2" w:rsidRDefault="00FC39E5" w:rsidP="00FC39E5">
            <w:pPr>
              <w:widowControl w:val="0"/>
              <w:spacing w:line="360" w:lineRule="auto"/>
              <w:jc w:val="center"/>
              <w:rPr>
                <w:rFonts w:eastAsia="楷体"/>
                <w:i/>
                <w:sz w:val="24"/>
                <w:szCs w:val="24"/>
              </w:rPr>
            </w:pPr>
            <w:r w:rsidRPr="00B47AA2">
              <w:rPr>
                <w:rFonts w:eastAsia="楷体"/>
                <w:i/>
                <w:sz w:val="24"/>
                <w:szCs w:val="24"/>
              </w:rPr>
              <w:t>o</w:t>
            </w:r>
          </w:p>
        </w:tc>
        <w:tc>
          <w:tcPr>
            <w:tcW w:w="6180" w:type="dxa"/>
            <w:tcBorders>
              <w:top w:val="single" w:sz="4" w:space="0" w:color="auto"/>
              <w:left w:val="single" w:sz="4" w:space="0" w:color="auto"/>
              <w:bottom w:val="single" w:sz="4" w:space="0" w:color="auto"/>
              <w:right w:val="single" w:sz="4" w:space="0" w:color="auto"/>
            </w:tcBorders>
            <w:hideMark/>
          </w:tcPr>
          <w:p w14:paraId="233887CC"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初始货币</w:t>
            </w:r>
          </w:p>
        </w:tc>
      </w:tr>
      <w:tr w:rsidR="00FC39E5" w:rsidRPr="00B47AA2" w14:paraId="7860EF23" w14:textId="77777777" w:rsidTr="00FC39E5">
        <w:tc>
          <w:tcPr>
            <w:tcW w:w="2122" w:type="dxa"/>
            <w:tcBorders>
              <w:top w:val="single" w:sz="4" w:space="0" w:color="auto"/>
              <w:left w:val="single" w:sz="4" w:space="0" w:color="auto"/>
              <w:bottom w:val="single" w:sz="4" w:space="0" w:color="auto"/>
              <w:right w:val="single" w:sz="4" w:space="0" w:color="auto"/>
            </w:tcBorders>
            <w:vAlign w:val="center"/>
            <w:hideMark/>
          </w:tcPr>
          <w:p w14:paraId="022EFBC8" w14:textId="77777777" w:rsidR="00FC39E5" w:rsidRPr="00B47AA2" w:rsidRDefault="00FC39E5" w:rsidP="00FC39E5">
            <w:pPr>
              <w:widowControl w:val="0"/>
              <w:spacing w:line="360" w:lineRule="auto"/>
              <w:jc w:val="center"/>
              <w:rPr>
                <w:rFonts w:eastAsia="楷体"/>
                <w:i/>
                <w:sz w:val="24"/>
                <w:szCs w:val="24"/>
              </w:rPr>
            </w:pPr>
            <w:r w:rsidRPr="00B47AA2">
              <w:rPr>
                <w:rFonts w:eastAsia="楷体"/>
                <w:i/>
                <w:sz w:val="24"/>
                <w:szCs w:val="24"/>
              </w:rPr>
              <w:t>d</w:t>
            </w:r>
          </w:p>
        </w:tc>
        <w:tc>
          <w:tcPr>
            <w:tcW w:w="6180" w:type="dxa"/>
            <w:tcBorders>
              <w:top w:val="single" w:sz="4" w:space="0" w:color="auto"/>
              <w:left w:val="single" w:sz="4" w:space="0" w:color="auto"/>
              <w:bottom w:val="single" w:sz="4" w:space="0" w:color="auto"/>
              <w:right w:val="single" w:sz="4" w:space="0" w:color="auto"/>
            </w:tcBorders>
            <w:hideMark/>
          </w:tcPr>
          <w:p w14:paraId="5F7DCE51"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最终货币</w:t>
            </w:r>
          </w:p>
        </w:tc>
      </w:tr>
      <w:tr w:rsidR="00FC39E5" w:rsidRPr="00B47AA2" w14:paraId="2F82E3AA" w14:textId="77777777" w:rsidTr="00FC39E5">
        <w:tc>
          <w:tcPr>
            <w:tcW w:w="2122" w:type="dxa"/>
            <w:tcBorders>
              <w:top w:val="single" w:sz="4" w:space="0" w:color="auto"/>
              <w:left w:val="single" w:sz="4" w:space="0" w:color="auto"/>
              <w:bottom w:val="single" w:sz="4" w:space="0" w:color="auto"/>
              <w:right w:val="single" w:sz="4" w:space="0" w:color="auto"/>
            </w:tcBorders>
            <w:vAlign w:val="center"/>
            <w:hideMark/>
          </w:tcPr>
          <w:p w14:paraId="39C31045" w14:textId="77777777" w:rsidR="00FC39E5" w:rsidRPr="00B47AA2" w:rsidRDefault="00FC39E5" w:rsidP="00FC39E5">
            <w:pPr>
              <w:widowControl w:val="0"/>
              <w:spacing w:line="360" w:lineRule="auto"/>
              <w:jc w:val="center"/>
              <w:rPr>
                <w:rFonts w:eastAsia="楷体"/>
                <w:i/>
                <w:sz w:val="24"/>
                <w:szCs w:val="24"/>
              </w:rPr>
            </w:pPr>
            <w:r w:rsidRPr="00B47AA2">
              <w:rPr>
                <w:rFonts w:eastAsia="楷体"/>
                <w:i/>
                <w:sz w:val="24"/>
                <w:szCs w:val="24"/>
              </w:rPr>
              <w:t>p</w:t>
            </w:r>
          </w:p>
        </w:tc>
        <w:tc>
          <w:tcPr>
            <w:tcW w:w="6180" w:type="dxa"/>
            <w:tcBorders>
              <w:top w:val="single" w:sz="4" w:space="0" w:color="auto"/>
              <w:left w:val="single" w:sz="4" w:space="0" w:color="auto"/>
              <w:bottom w:val="single" w:sz="4" w:space="0" w:color="auto"/>
              <w:right w:val="single" w:sz="4" w:space="0" w:color="auto"/>
            </w:tcBorders>
            <w:hideMark/>
          </w:tcPr>
          <w:p w14:paraId="0B53F8F7" w14:textId="77777777" w:rsidR="00FC39E5" w:rsidRPr="00B47AA2" w:rsidRDefault="00FC39E5" w:rsidP="00FC39E5">
            <w:pPr>
              <w:widowControl w:val="0"/>
              <w:spacing w:line="360" w:lineRule="auto"/>
              <w:jc w:val="both"/>
              <w:rPr>
                <w:rFonts w:eastAsia="楷体"/>
                <w:sz w:val="24"/>
                <w:szCs w:val="24"/>
              </w:rPr>
            </w:pPr>
            <w:r w:rsidRPr="00B47AA2">
              <w:rPr>
                <w:rFonts w:eastAsia="楷体"/>
                <w:color w:val="FF0000"/>
                <w:sz w:val="24"/>
                <w:szCs w:val="24"/>
              </w:rPr>
              <w:t>分拆订单序号</w:t>
            </w:r>
            <w:r w:rsidRPr="00B47AA2">
              <w:rPr>
                <w:rFonts w:eastAsia="楷体"/>
                <w:sz w:val="24"/>
                <w:szCs w:val="24"/>
              </w:rPr>
              <w:t>，取值属于</w:t>
            </w:r>
            <w:r w:rsidRPr="00B47AA2">
              <w:rPr>
                <w:rFonts w:eastAsia="楷体"/>
                <w:sz w:val="24"/>
                <w:szCs w:val="24"/>
              </w:rPr>
              <w:t>[1,</w:t>
            </w:r>
            <w:r w:rsidRPr="00B47AA2">
              <w:rPr>
                <w:rFonts w:eastAsia="楷体"/>
                <w:i/>
                <w:iCs/>
                <w:sz w:val="24"/>
                <w:szCs w:val="24"/>
              </w:rPr>
              <w:t>P</w:t>
            </w:r>
            <w:r w:rsidRPr="00B47AA2">
              <w:rPr>
                <w:rFonts w:eastAsia="楷体"/>
                <w:sz w:val="24"/>
                <w:szCs w:val="24"/>
              </w:rPr>
              <w:t>]</w:t>
            </w:r>
            <w:r w:rsidRPr="00B47AA2">
              <w:rPr>
                <w:rFonts w:eastAsia="楷体"/>
                <w:sz w:val="24"/>
                <w:szCs w:val="24"/>
              </w:rPr>
              <w:t>之间，整数</w:t>
            </w:r>
          </w:p>
        </w:tc>
      </w:tr>
    </w:tbl>
    <w:p w14:paraId="4B64B29F"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p>
    <w:p w14:paraId="71254AA3"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2</w:t>
      </w:r>
      <w:r w:rsidRPr="00B47AA2">
        <w:rPr>
          <w:rFonts w:ascii="Times New Roman" w:eastAsia="楷体" w:hAnsi="Times New Roman" w:cs="Times New Roman"/>
          <w:color w:val="000000"/>
          <w:kern w:val="2"/>
          <w:sz w:val="24"/>
          <w:szCs w:val="24"/>
        </w:rPr>
        <w:t>）变量</w:t>
      </w:r>
    </w:p>
    <w:tbl>
      <w:tblPr>
        <w:tblStyle w:val="2"/>
        <w:tblW w:w="0" w:type="auto"/>
        <w:tblInd w:w="0" w:type="dxa"/>
        <w:tblLook w:val="04A0" w:firstRow="1" w:lastRow="0" w:firstColumn="1" w:lastColumn="0" w:noHBand="0" w:noVBand="1"/>
      </w:tblPr>
      <w:tblGrid>
        <w:gridCol w:w="1555"/>
        <w:gridCol w:w="6747"/>
      </w:tblGrid>
      <w:tr w:rsidR="00FC39E5" w:rsidRPr="00B47AA2" w14:paraId="69B6EE66" w14:textId="77777777" w:rsidTr="00FC39E5">
        <w:tc>
          <w:tcPr>
            <w:tcW w:w="1555" w:type="dxa"/>
            <w:tcBorders>
              <w:top w:val="single" w:sz="4" w:space="0" w:color="auto"/>
              <w:left w:val="single" w:sz="4" w:space="0" w:color="auto"/>
              <w:bottom w:val="single" w:sz="4" w:space="0" w:color="auto"/>
              <w:right w:val="single" w:sz="4" w:space="0" w:color="auto"/>
            </w:tcBorders>
            <w:vAlign w:val="center"/>
            <w:hideMark/>
          </w:tcPr>
          <w:p w14:paraId="3EAD36FE" w14:textId="77777777" w:rsidR="00FC39E5" w:rsidRPr="00B47AA2" w:rsidRDefault="00FC39E5" w:rsidP="00FC39E5">
            <w:pPr>
              <w:widowControl w:val="0"/>
              <w:spacing w:line="360" w:lineRule="auto"/>
              <w:jc w:val="center"/>
              <w:rPr>
                <w:rFonts w:eastAsia="楷体"/>
                <w:sz w:val="24"/>
                <w:szCs w:val="24"/>
              </w:rPr>
            </w:pPr>
            <w:r w:rsidRPr="00B47AA2">
              <w:rPr>
                <w:rFonts w:eastAsia="楷体"/>
                <w:sz w:val="24"/>
                <w:szCs w:val="24"/>
              </w:rPr>
              <w:t>符号</w:t>
            </w:r>
          </w:p>
        </w:tc>
        <w:tc>
          <w:tcPr>
            <w:tcW w:w="6747" w:type="dxa"/>
            <w:tcBorders>
              <w:top w:val="single" w:sz="4" w:space="0" w:color="auto"/>
              <w:left w:val="single" w:sz="4" w:space="0" w:color="auto"/>
              <w:bottom w:val="single" w:sz="4" w:space="0" w:color="auto"/>
              <w:right w:val="single" w:sz="4" w:space="0" w:color="auto"/>
            </w:tcBorders>
            <w:vAlign w:val="center"/>
            <w:hideMark/>
          </w:tcPr>
          <w:p w14:paraId="162377C8" w14:textId="77777777" w:rsidR="00FC39E5" w:rsidRPr="00B47AA2" w:rsidRDefault="00FC39E5" w:rsidP="00FC39E5">
            <w:pPr>
              <w:widowControl w:val="0"/>
              <w:spacing w:line="360" w:lineRule="auto"/>
              <w:jc w:val="center"/>
              <w:rPr>
                <w:rFonts w:eastAsia="楷体"/>
                <w:sz w:val="24"/>
                <w:szCs w:val="24"/>
              </w:rPr>
            </w:pPr>
            <w:r w:rsidRPr="00B47AA2">
              <w:rPr>
                <w:rFonts w:eastAsia="楷体"/>
                <w:sz w:val="24"/>
                <w:szCs w:val="24"/>
              </w:rPr>
              <w:t>含义</w:t>
            </w:r>
          </w:p>
        </w:tc>
      </w:tr>
      <w:tr w:rsidR="00FC39E5" w:rsidRPr="00B47AA2" w14:paraId="2442B2EF" w14:textId="77777777" w:rsidTr="00FC39E5">
        <w:tc>
          <w:tcPr>
            <w:tcW w:w="1555" w:type="dxa"/>
            <w:tcBorders>
              <w:top w:val="single" w:sz="4" w:space="0" w:color="auto"/>
              <w:left w:val="single" w:sz="4" w:space="0" w:color="auto"/>
              <w:bottom w:val="single" w:sz="4" w:space="0" w:color="auto"/>
              <w:right w:val="single" w:sz="4" w:space="0" w:color="auto"/>
            </w:tcBorders>
            <w:vAlign w:val="center"/>
            <w:hideMark/>
          </w:tcPr>
          <w:p w14:paraId="29E4A87B" w14:textId="77777777" w:rsidR="00FC39E5" w:rsidRPr="00B47AA2" w:rsidRDefault="00FC39E5" w:rsidP="00FC39E5">
            <w:pPr>
              <w:widowControl w:val="0"/>
              <w:tabs>
                <w:tab w:val="center" w:pos="1970"/>
                <w:tab w:val="right" w:pos="3940"/>
              </w:tabs>
              <w:spacing w:line="360" w:lineRule="auto"/>
              <w:jc w:val="center"/>
              <w:rPr>
                <w:rFonts w:eastAsia="楷体"/>
                <w:sz w:val="24"/>
                <w:szCs w:val="24"/>
              </w:rPr>
            </w:pPr>
            <w:r w:rsidRPr="00B47AA2">
              <w:rPr>
                <w:rFonts w:asciiTheme="minorHAnsi" w:eastAsia="楷体" w:hAnsiTheme="minorHAnsi" w:cstheme="minorBidi"/>
                <w:color w:val="auto"/>
                <w:kern w:val="0"/>
                <w:position w:val="-9"/>
                <w:sz w:val="24"/>
                <w:szCs w:val="24"/>
              </w:rPr>
              <w:object w:dxaOrig="390" w:dyaOrig="320" w14:anchorId="7169CDCC">
                <v:shape id="_x0000_i1059" type="#_x0000_t75" style="width:19.9pt;height:15.75pt" o:ole="">
                  <v:imagedata r:id="rId79" o:title=""/>
                </v:shape>
                <o:OLEObject Type="Embed" ProgID="Equation.AxMath" ShapeID="_x0000_i1059" DrawAspect="Content" ObjectID="_1685383770" r:id="rId80"/>
              </w:object>
            </w:r>
          </w:p>
        </w:tc>
        <w:tc>
          <w:tcPr>
            <w:tcW w:w="6747" w:type="dxa"/>
            <w:tcBorders>
              <w:top w:val="single" w:sz="4" w:space="0" w:color="auto"/>
              <w:left w:val="single" w:sz="4" w:space="0" w:color="auto"/>
              <w:bottom w:val="single" w:sz="4" w:space="0" w:color="auto"/>
              <w:right w:val="single" w:sz="4" w:space="0" w:color="auto"/>
            </w:tcBorders>
            <w:hideMark/>
          </w:tcPr>
          <w:p w14:paraId="44203FF7"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为经渠道</w:t>
            </w:r>
            <w:r w:rsidRPr="00B47AA2">
              <w:rPr>
                <w:rFonts w:eastAsia="楷体"/>
                <w:i/>
                <w:sz w:val="24"/>
                <w:szCs w:val="24"/>
              </w:rPr>
              <w:t>k</w:t>
            </w:r>
            <w:r w:rsidRPr="00B47AA2">
              <w:rPr>
                <w:rFonts w:eastAsia="楷体"/>
                <w:sz w:val="24"/>
                <w:szCs w:val="24"/>
              </w:rPr>
              <w:t>兑换成货币</w:t>
            </w:r>
            <w:r w:rsidRPr="00B47AA2">
              <w:rPr>
                <w:rFonts w:eastAsia="楷体"/>
                <w:i/>
                <w:sz w:val="24"/>
                <w:szCs w:val="24"/>
              </w:rPr>
              <w:t>j</w:t>
            </w:r>
            <w:r w:rsidRPr="00B47AA2">
              <w:rPr>
                <w:rFonts w:eastAsia="楷体"/>
                <w:iCs/>
                <w:sz w:val="24"/>
                <w:szCs w:val="24"/>
              </w:rPr>
              <w:t>的第</w:t>
            </w:r>
            <w:r w:rsidRPr="00B47AA2">
              <w:rPr>
                <w:rFonts w:eastAsia="楷体"/>
                <w:i/>
                <w:sz w:val="24"/>
                <w:szCs w:val="24"/>
              </w:rPr>
              <w:t>p</w:t>
            </w:r>
            <w:r w:rsidRPr="00B47AA2">
              <w:rPr>
                <w:rFonts w:eastAsia="楷体"/>
                <w:sz w:val="24"/>
                <w:szCs w:val="24"/>
              </w:rPr>
              <w:t>单货币</w:t>
            </w:r>
            <w:r w:rsidRPr="00B47AA2">
              <w:rPr>
                <w:rFonts w:eastAsia="楷体"/>
                <w:i/>
                <w:sz w:val="24"/>
                <w:szCs w:val="24"/>
              </w:rPr>
              <w:t>i</w:t>
            </w:r>
            <w:r w:rsidRPr="00B47AA2">
              <w:rPr>
                <w:rFonts w:eastAsia="楷体"/>
                <w:sz w:val="24"/>
                <w:szCs w:val="24"/>
              </w:rPr>
              <w:t>的数量，非负连续变量</w:t>
            </w:r>
          </w:p>
        </w:tc>
      </w:tr>
      <w:tr w:rsidR="00FC39E5" w:rsidRPr="00B47AA2" w14:paraId="6A02098C" w14:textId="77777777" w:rsidTr="00FC39E5">
        <w:tc>
          <w:tcPr>
            <w:tcW w:w="1555" w:type="dxa"/>
            <w:tcBorders>
              <w:top w:val="single" w:sz="4" w:space="0" w:color="auto"/>
              <w:left w:val="single" w:sz="4" w:space="0" w:color="auto"/>
              <w:bottom w:val="single" w:sz="4" w:space="0" w:color="auto"/>
              <w:right w:val="single" w:sz="4" w:space="0" w:color="auto"/>
            </w:tcBorders>
            <w:hideMark/>
          </w:tcPr>
          <w:p w14:paraId="2DD74A40" w14:textId="77777777" w:rsidR="00FC39E5" w:rsidRPr="00B47AA2" w:rsidRDefault="00FC39E5" w:rsidP="00FC39E5">
            <w:pPr>
              <w:widowControl w:val="0"/>
              <w:spacing w:line="360" w:lineRule="auto"/>
              <w:jc w:val="center"/>
              <w:rPr>
                <w:rFonts w:eastAsia="楷体"/>
                <w:i/>
                <w:sz w:val="24"/>
                <w:szCs w:val="24"/>
              </w:rPr>
            </w:pPr>
            <w:r w:rsidRPr="00B47AA2">
              <w:rPr>
                <w:rFonts w:asciiTheme="minorHAnsi" w:eastAsia="楷体" w:hAnsiTheme="minorHAnsi" w:cstheme="minorBidi"/>
                <w:color w:val="auto"/>
                <w:kern w:val="0"/>
                <w:position w:val="-9"/>
                <w:sz w:val="24"/>
                <w:szCs w:val="24"/>
              </w:rPr>
              <w:object w:dxaOrig="360" w:dyaOrig="310" w14:anchorId="030900FA">
                <v:shape id="_x0000_i1060" type="#_x0000_t75" style="width:17.65pt;height:15.4pt" o:ole="">
                  <v:imagedata r:id="rId81" o:title=""/>
                </v:shape>
                <o:OLEObject Type="Embed" ProgID="Equation.AxMath" ShapeID="_x0000_i1060" DrawAspect="Content" ObjectID="_1685383771" r:id="rId82"/>
              </w:object>
            </w:r>
          </w:p>
        </w:tc>
        <w:tc>
          <w:tcPr>
            <w:tcW w:w="6747" w:type="dxa"/>
            <w:tcBorders>
              <w:top w:val="single" w:sz="4" w:space="0" w:color="auto"/>
              <w:left w:val="single" w:sz="4" w:space="0" w:color="auto"/>
              <w:bottom w:val="single" w:sz="4" w:space="0" w:color="auto"/>
              <w:right w:val="single" w:sz="4" w:space="0" w:color="auto"/>
            </w:tcBorders>
            <w:hideMark/>
          </w:tcPr>
          <w:p w14:paraId="37484168"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是否经渠道</w:t>
            </w:r>
            <w:r w:rsidRPr="00B47AA2">
              <w:rPr>
                <w:rFonts w:eastAsia="楷体"/>
                <w:i/>
                <w:sz w:val="24"/>
                <w:szCs w:val="24"/>
              </w:rPr>
              <w:t>k</w:t>
            </w:r>
            <w:r w:rsidRPr="00B47AA2">
              <w:rPr>
                <w:rFonts w:eastAsia="楷体"/>
                <w:sz w:val="24"/>
                <w:szCs w:val="24"/>
              </w:rPr>
              <w:t>将货币</w:t>
            </w:r>
            <w:r w:rsidRPr="00B47AA2">
              <w:rPr>
                <w:rFonts w:eastAsia="楷体"/>
                <w:i/>
                <w:sz w:val="24"/>
                <w:szCs w:val="24"/>
              </w:rPr>
              <w:t>i</w:t>
            </w:r>
            <w:r w:rsidRPr="00B47AA2">
              <w:rPr>
                <w:rFonts w:eastAsia="楷体"/>
                <w:iCs/>
                <w:sz w:val="24"/>
                <w:szCs w:val="24"/>
              </w:rPr>
              <w:t>的第</w:t>
            </w:r>
            <w:r w:rsidRPr="00B47AA2">
              <w:rPr>
                <w:rFonts w:eastAsia="楷体"/>
                <w:i/>
                <w:sz w:val="24"/>
                <w:szCs w:val="24"/>
              </w:rPr>
              <w:t>p</w:t>
            </w:r>
            <w:r w:rsidRPr="00B47AA2">
              <w:rPr>
                <w:rFonts w:eastAsia="楷体"/>
                <w:sz w:val="24"/>
                <w:szCs w:val="24"/>
              </w:rPr>
              <w:t>单兑换成货币</w:t>
            </w:r>
            <w:r w:rsidRPr="00B47AA2">
              <w:rPr>
                <w:rFonts w:eastAsia="楷体"/>
                <w:i/>
                <w:sz w:val="24"/>
                <w:szCs w:val="24"/>
              </w:rPr>
              <w:t>j</w:t>
            </w:r>
            <w:r w:rsidRPr="00B47AA2">
              <w:rPr>
                <w:rFonts w:eastAsia="楷体"/>
                <w:sz w:val="24"/>
                <w:szCs w:val="24"/>
              </w:rPr>
              <w:t>，</w:t>
            </w:r>
            <w:r w:rsidRPr="00B47AA2">
              <w:rPr>
                <w:rFonts w:eastAsia="楷体"/>
                <w:sz w:val="24"/>
                <w:szCs w:val="24"/>
              </w:rPr>
              <w:t>0-1</w:t>
            </w:r>
            <w:r w:rsidRPr="00B47AA2">
              <w:rPr>
                <w:rFonts w:eastAsia="楷体"/>
                <w:sz w:val="24"/>
                <w:szCs w:val="24"/>
              </w:rPr>
              <w:t>变量</w:t>
            </w:r>
          </w:p>
        </w:tc>
      </w:tr>
      <w:tr w:rsidR="00FC39E5" w:rsidRPr="00B47AA2" w14:paraId="55E7DA64" w14:textId="77777777" w:rsidTr="00FC39E5">
        <w:tc>
          <w:tcPr>
            <w:tcW w:w="1555" w:type="dxa"/>
            <w:tcBorders>
              <w:top w:val="single" w:sz="4" w:space="0" w:color="auto"/>
              <w:left w:val="single" w:sz="4" w:space="0" w:color="auto"/>
              <w:bottom w:val="single" w:sz="4" w:space="0" w:color="auto"/>
              <w:right w:val="single" w:sz="4" w:space="0" w:color="auto"/>
            </w:tcBorders>
            <w:hideMark/>
          </w:tcPr>
          <w:p w14:paraId="6B3526BC" w14:textId="77777777" w:rsidR="00FC39E5" w:rsidRPr="00B47AA2" w:rsidRDefault="00FC39E5" w:rsidP="00FC39E5">
            <w:pPr>
              <w:widowControl w:val="0"/>
              <w:spacing w:line="360" w:lineRule="auto"/>
              <w:jc w:val="center"/>
              <w:rPr>
                <w:rFonts w:eastAsia="楷体"/>
                <w:sz w:val="24"/>
                <w:szCs w:val="24"/>
              </w:rPr>
            </w:pPr>
            <w:r w:rsidRPr="00B47AA2">
              <w:rPr>
                <w:rFonts w:asciiTheme="minorHAnsi" w:eastAsia="楷体" w:hAnsiTheme="minorHAnsi" w:cstheme="minorBidi"/>
                <w:color w:val="auto"/>
                <w:kern w:val="0"/>
                <w:position w:val="-9"/>
                <w:sz w:val="24"/>
                <w:szCs w:val="24"/>
              </w:rPr>
              <w:object w:dxaOrig="280" w:dyaOrig="310" w14:anchorId="0B771FA9">
                <v:shape id="_x0000_i1061" type="#_x0000_t75" style="width:14.25pt;height:15.4pt" o:ole="">
                  <v:imagedata r:id="rId83" o:title=""/>
                </v:shape>
                <o:OLEObject Type="Embed" ProgID="Equation.AxMath" ShapeID="_x0000_i1061" DrawAspect="Content" ObjectID="_1685383772" r:id="rId84"/>
              </w:object>
            </w:r>
            <w:r w:rsidRPr="00B47AA2">
              <w:rPr>
                <w:rFonts w:eastAsia="楷体"/>
                <w:sz w:val="24"/>
                <w:szCs w:val="24"/>
              </w:rPr>
              <w:t xml:space="preserve"> </w:t>
            </w:r>
          </w:p>
        </w:tc>
        <w:tc>
          <w:tcPr>
            <w:tcW w:w="6747" w:type="dxa"/>
            <w:tcBorders>
              <w:top w:val="single" w:sz="4" w:space="0" w:color="auto"/>
              <w:left w:val="single" w:sz="4" w:space="0" w:color="auto"/>
              <w:bottom w:val="single" w:sz="4" w:space="0" w:color="auto"/>
              <w:right w:val="single" w:sz="4" w:space="0" w:color="auto"/>
            </w:tcBorders>
            <w:hideMark/>
          </w:tcPr>
          <w:p w14:paraId="711BE332"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是否将货币</w:t>
            </w:r>
            <w:r w:rsidRPr="00B47AA2">
              <w:rPr>
                <w:rFonts w:eastAsia="楷体"/>
                <w:i/>
                <w:sz w:val="24"/>
                <w:szCs w:val="24"/>
              </w:rPr>
              <w:t>i</w:t>
            </w:r>
            <w:r w:rsidRPr="00B47AA2">
              <w:rPr>
                <w:rFonts w:eastAsia="楷体"/>
                <w:sz w:val="24"/>
                <w:szCs w:val="24"/>
              </w:rPr>
              <w:t>兑换成货币</w:t>
            </w:r>
            <w:r w:rsidRPr="00B47AA2">
              <w:rPr>
                <w:rFonts w:eastAsia="楷体"/>
                <w:i/>
                <w:sz w:val="24"/>
                <w:szCs w:val="24"/>
              </w:rPr>
              <w:t>j</w:t>
            </w:r>
            <w:r w:rsidRPr="00B47AA2">
              <w:rPr>
                <w:rFonts w:eastAsia="楷体"/>
                <w:sz w:val="24"/>
                <w:szCs w:val="24"/>
              </w:rPr>
              <w:t>，</w:t>
            </w:r>
            <w:r w:rsidRPr="00B47AA2">
              <w:rPr>
                <w:rFonts w:eastAsia="楷体"/>
                <w:sz w:val="24"/>
                <w:szCs w:val="24"/>
              </w:rPr>
              <w:t>0-1</w:t>
            </w:r>
            <w:r w:rsidRPr="00B47AA2">
              <w:rPr>
                <w:rFonts w:eastAsia="楷体"/>
                <w:sz w:val="24"/>
                <w:szCs w:val="24"/>
              </w:rPr>
              <w:t>变量</w:t>
            </w:r>
          </w:p>
        </w:tc>
      </w:tr>
      <w:tr w:rsidR="00FC39E5" w:rsidRPr="00B47AA2" w14:paraId="2AD61755" w14:textId="77777777" w:rsidTr="00FC39E5">
        <w:tc>
          <w:tcPr>
            <w:tcW w:w="1555" w:type="dxa"/>
            <w:tcBorders>
              <w:top w:val="single" w:sz="4" w:space="0" w:color="auto"/>
              <w:left w:val="single" w:sz="4" w:space="0" w:color="auto"/>
              <w:bottom w:val="single" w:sz="4" w:space="0" w:color="auto"/>
              <w:right w:val="single" w:sz="4" w:space="0" w:color="auto"/>
            </w:tcBorders>
            <w:hideMark/>
          </w:tcPr>
          <w:p w14:paraId="3AB21774" w14:textId="77777777" w:rsidR="00FC39E5" w:rsidRPr="00B47AA2" w:rsidRDefault="00FC39E5" w:rsidP="00FC39E5">
            <w:pPr>
              <w:widowControl w:val="0"/>
              <w:spacing w:line="360" w:lineRule="auto"/>
              <w:jc w:val="center"/>
              <w:rPr>
                <w:rFonts w:eastAsia="楷体"/>
                <w:sz w:val="24"/>
                <w:szCs w:val="24"/>
              </w:rPr>
            </w:pPr>
            <w:r w:rsidRPr="00B47AA2">
              <w:rPr>
                <w:rFonts w:asciiTheme="minorHAnsi" w:eastAsia="楷体" w:hAnsiTheme="minorHAnsi" w:cstheme="minorBidi"/>
                <w:color w:val="auto"/>
                <w:kern w:val="0"/>
                <w:position w:val="-9"/>
                <w:sz w:val="24"/>
                <w:szCs w:val="24"/>
              </w:rPr>
              <w:object w:dxaOrig="210" w:dyaOrig="310" w14:anchorId="740649A5">
                <v:shape id="_x0000_i1062" type="#_x0000_t75" style="width:10.5pt;height:15.4pt" o:ole="">
                  <v:imagedata r:id="rId85" o:title=""/>
                </v:shape>
                <o:OLEObject Type="Embed" ProgID="Equation.AxMath" ShapeID="_x0000_i1062" DrawAspect="Content" ObjectID="_1685383773" r:id="rId86"/>
              </w:object>
            </w:r>
            <w:r w:rsidRPr="00B47AA2">
              <w:rPr>
                <w:rFonts w:eastAsia="楷体"/>
                <w:sz w:val="24"/>
                <w:szCs w:val="24"/>
              </w:rPr>
              <w:t xml:space="preserve"> </w:t>
            </w:r>
          </w:p>
        </w:tc>
        <w:tc>
          <w:tcPr>
            <w:tcW w:w="6747" w:type="dxa"/>
            <w:tcBorders>
              <w:top w:val="single" w:sz="4" w:space="0" w:color="auto"/>
              <w:left w:val="single" w:sz="4" w:space="0" w:color="auto"/>
              <w:bottom w:val="single" w:sz="4" w:space="0" w:color="auto"/>
              <w:right w:val="single" w:sz="4" w:space="0" w:color="auto"/>
            </w:tcBorders>
            <w:hideMark/>
          </w:tcPr>
          <w:p w14:paraId="5D3A90E9"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货币</w:t>
            </w:r>
            <w:r w:rsidRPr="00B47AA2">
              <w:rPr>
                <w:rFonts w:eastAsia="楷体"/>
                <w:i/>
                <w:sz w:val="24"/>
                <w:szCs w:val="24"/>
              </w:rPr>
              <w:t>i</w:t>
            </w:r>
            <w:r w:rsidRPr="00B47AA2">
              <w:rPr>
                <w:rFonts w:eastAsia="楷体"/>
                <w:sz w:val="24"/>
                <w:szCs w:val="24"/>
              </w:rPr>
              <w:t>的访问序号，非负连续变量</w:t>
            </w:r>
          </w:p>
        </w:tc>
      </w:tr>
      <w:tr w:rsidR="00FC39E5" w:rsidRPr="00B47AA2" w14:paraId="1BE469CE" w14:textId="77777777" w:rsidTr="00FC39E5">
        <w:tc>
          <w:tcPr>
            <w:tcW w:w="1555" w:type="dxa"/>
            <w:tcBorders>
              <w:top w:val="single" w:sz="4" w:space="0" w:color="auto"/>
              <w:left w:val="single" w:sz="4" w:space="0" w:color="auto"/>
              <w:bottom w:val="single" w:sz="4" w:space="0" w:color="auto"/>
              <w:right w:val="single" w:sz="4" w:space="0" w:color="auto"/>
            </w:tcBorders>
            <w:hideMark/>
          </w:tcPr>
          <w:p w14:paraId="7249E5CD" w14:textId="77777777" w:rsidR="00FC39E5" w:rsidRPr="00B47AA2" w:rsidRDefault="00FC39E5" w:rsidP="00FC39E5">
            <w:pPr>
              <w:widowControl w:val="0"/>
              <w:spacing w:line="360" w:lineRule="auto"/>
              <w:jc w:val="center"/>
              <w:rPr>
                <w:rFonts w:eastAsia="楷体"/>
                <w:sz w:val="24"/>
                <w:szCs w:val="24"/>
              </w:rPr>
            </w:pPr>
            <w:r w:rsidRPr="00B47AA2">
              <w:rPr>
                <w:rFonts w:asciiTheme="minorHAnsi" w:eastAsia="楷体" w:hAnsiTheme="minorHAnsi" w:cstheme="minorBidi"/>
                <w:color w:val="auto"/>
                <w:kern w:val="0"/>
                <w:position w:val="-12"/>
                <w:sz w:val="24"/>
                <w:szCs w:val="24"/>
              </w:rPr>
              <w:object w:dxaOrig="240" w:dyaOrig="360" w14:anchorId="30443911">
                <v:shape id="_x0000_i1063" type="#_x0000_t75" style="width:12pt;height:17.65pt" o:ole="">
                  <v:imagedata r:id="rId87" o:title=""/>
                </v:shape>
                <o:OLEObject Type="Embed" ProgID="Equation.AxMath" ShapeID="_x0000_i1063" DrawAspect="Content" ObjectID="_1685383774" r:id="rId88"/>
              </w:object>
            </w:r>
          </w:p>
        </w:tc>
        <w:tc>
          <w:tcPr>
            <w:tcW w:w="6747" w:type="dxa"/>
            <w:tcBorders>
              <w:top w:val="single" w:sz="4" w:space="0" w:color="auto"/>
              <w:left w:val="single" w:sz="4" w:space="0" w:color="auto"/>
              <w:bottom w:val="single" w:sz="4" w:space="0" w:color="auto"/>
              <w:right w:val="single" w:sz="4" w:space="0" w:color="auto"/>
            </w:tcBorders>
            <w:hideMark/>
          </w:tcPr>
          <w:p w14:paraId="1801E615"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兑换过程中产生的手续费总量</w:t>
            </w:r>
          </w:p>
        </w:tc>
      </w:tr>
    </w:tbl>
    <w:p w14:paraId="24BBC3D4" w14:textId="77777777" w:rsidR="00FC39E5" w:rsidRPr="00B47AA2" w:rsidRDefault="00FC39E5" w:rsidP="00FC39E5">
      <w:pPr>
        <w:widowControl w:val="0"/>
        <w:spacing w:after="0" w:line="360" w:lineRule="auto"/>
        <w:jc w:val="both"/>
        <w:rPr>
          <w:rFonts w:ascii="Times New Roman" w:eastAsia="楷体" w:hAnsi="Times New Roman" w:cs="Times New Roman"/>
          <w:color w:val="000000"/>
          <w:kern w:val="2"/>
          <w:sz w:val="24"/>
          <w:szCs w:val="24"/>
        </w:rPr>
      </w:pPr>
    </w:p>
    <w:p w14:paraId="52545423"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3</w:t>
      </w:r>
      <w:r w:rsidRPr="00B47AA2">
        <w:rPr>
          <w:rFonts w:ascii="Times New Roman" w:eastAsia="楷体" w:hAnsi="Times New Roman" w:cs="Times New Roman"/>
          <w:color w:val="000000"/>
          <w:kern w:val="2"/>
          <w:sz w:val="24"/>
          <w:szCs w:val="24"/>
        </w:rPr>
        <w:t>）参数</w:t>
      </w:r>
    </w:p>
    <w:tbl>
      <w:tblPr>
        <w:tblStyle w:val="2"/>
        <w:tblW w:w="5000" w:type="pct"/>
        <w:tblInd w:w="0" w:type="dxa"/>
        <w:tblLook w:val="04A0" w:firstRow="1" w:lastRow="0" w:firstColumn="1" w:lastColumn="0" w:noHBand="0" w:noVBand="1"/>
      </w:tblPr>
      <w:tblGrid>
        <w:gridCol w:w="2794"/>
        <w:gridCol w:w="5836"/>
      </w:tblGrid>
      <w:tr w:rsidR="00FC39E5" w:rsidRPr="00B47AA2" w14:paraId="0942A5A3" w14:textId="77777777" w:rsidTr="00FC39E5">
        <w:tc>
          <w:tcPr>
            <w:tcW w:w="1619" w:type="pct"/>
            <w:tcBorders>
              <w:top w:val="single" w:sz="4" w:space="0" w:color="auto"/>
              <w:left w:val="single" w:sz="4" w:space="0" w:color="auto"/>
              <w:bottom w:val="single" w:sz="4" w:space="0" w:color="auto"/>
              <w:right w:val="single" w:sz="4" w:space="0" w:color="auto"/>
            </w:tcBorders>
            <w:vAlign w:val="center"/>
            <w:hideMark/>
          </w:tcPr>
          <w:p w14:paraId="082C9E6E" w14:textId="77777777" w:rsidR="00FC39E5" w:rsidRPr="00B47AA2" w:rsidRDefault="00FC39E5" w:rsidP="00FC39E5">
            <w:pPr>
              <w:widowControl w:val="0"/>
              <w:spacing w:line="360" w:lineRule="auto"/>
              <w:jc w:val="center"/>
              <w:rPr>
                <w:rFonts w:eastAsia="楷体"/>
                <w:sz w:val="24"/>
                <w:szCs w:val="24"/>
              </w:rPr>
            </w:pPr>
            <w:r w:rsidRPr="00B47AA2">
              <w:rPr>
                <w:rFonts w:eastAsia="楷体"/>
                <w:sz w:val="24"/>
                <w:szCs w:val="24"/>
              </w:rPr>
              <w:t>符号</w:t>
            </w:r>
          </w:p>
        </w:tc>
        <w:tc>
          <w:tcPr>
            <w:tcW w:w="3381" w:type="pct"/>
            <w:tcBorders>
              <w:top w:val="single" w:sz="4" w:space="0" w:color="auto"/>
              <w:left w:val="single" w:sz="4" w:space="0" w:color="auto"/>
              <w:bottom w:val="single" w:sz="4" w:space="0" w:color="auto"/>
              <w:right w:val="single" w:sz="4" w:space="0" w:color="auto"/>
            </w:tcBorders>
            <w:vAlign w:val="center"/>
            <w:hideMark/>
          </w:tcPr>
          <w:p w14:paraId="32C6A207" w14:textId="77777777" w:rsidR="00FC39E5" w:rsidRPr="00B47AA2" w:rsidRDefault="00FC39E5" w:rsidP="00FC39E5">
            <w:pPr>
              <w:widowControl w:val="0"/>
              <w:spacing w:line="360" w:lineRule="auto"/>
              <w:jc w:val="center"/>
              <w:rPr>
                <w:rFonts w:eastAsia="楷体"/>
                <w:sz w:val="24"/>
                <w:szCs w:val="24"/>
              </w:rPr>
            </w:pPr>
            <w:r w:rsidRPr="00B47AA2">
              <w:rPr>
                <w:rFonts w:eastAsia="楷体"/>
                <w:sz w:val="24"/>
                <w:szCs w:val="24"/>
              </w:rPr>
              <w:t>含义</w:t>
            </w:r>
          </w:p>
        </w:tc>
      </w:tr>
      <w:tr w:rsidR="00FC39E5" w:rsidRPr="00B47AA2" w14:paraId="3A21B521" w14:textId="77777777" w:rsidTr="00FC39E5">
        <w:tc>
          <w:tcPr>
            <w:tcW w:w="1619" w:type="pct"/>
            <w:tcBorders>
              <w:top w:val="single" w:sz="4" w:space="0" w:color="auto"/>
              <w:left w:val="single" w:sz="4" w:space="0" w:color="auto"/>
              <w:bottom w:val="single" w:sz="4" w:space="0" w:color="auto"/>
              <w:right w:val="single" w:sz="4" w:space="0" w:color="auto"/>
            </w:tcBorders>
            <w:vAlign w:val="center"/>
            <w:hideMark/>
          </w:tcPr>
          <w:p w14:paraId="5CD90F71" w14:textId="77777777" w:rsidR="00FC39E5" w:rsidRPr="00B47AA2" w:rsidRDefault="00FC39E5" w:rsidP="00FC39E5">
            <w:pPr>
              <w:widowControl w:val="0"/>
              <w:tabs>
                <w:tab w:val="center" w:pos="1970"/>
                <w:tab w:val="right" w:pos="3940"/>
              </w:tabs>
              <w:spacing w:line="360" w:lineRule="auto"/>
              <w:jc w:val="center"/>
              <w:rPr>
                <w:i/>
                <w:sz w:val="24"/>
                <w:szCs w:val="24"/>
              </w:rPr>
            </w:pPr>
            <w:r w:rsidRPr="00B47AA2">
              <w:rPr>
                <w:rFonts w:asciiTheme="minorHAnsi" w:eastAsiaTheme="minorEastAsia" w:hAnsiTheme="minorHAnsi" w:cstheme="minorBidi"/>
                <w:i/>
                <w:color w:val="auto"/>
                <w:kern w:val="0"/>
                <w:position w:val="-12"/>
                <w:sz w:val="24"/>
                <w:szCs w:val="24"/>
              </w:rPr>
              <w:object w:dxaOrig="380" w:dyaOrig="360" w14:anchorId="444E0EBA">
                <v:shape id="_x0000_i1064" type="#_x0000_t75" style="width:19.15pt;height:17.65pt" o:ole="">
                  <v:imagedata r:id="rId89" o:title=""/>
                </v:shape>
                <o:OLEObject Type="Embed" ProgID="Equation.AxMath" ShapeID="_x0000_i1064" DrawAspect="Content" ObjectID="_1685383775" r:id="rId90"/>
              </w:object>
            </w:r>
          </w:p>
        </w:tc>
        <w:tc>
          <w:tcPr>
            <w:tcW w:w="3381" w:type="pct"/>
            <w:tcBorders>
              <w:top w:val="single" w:sz="4" w:space="0" w:color="auto"/>
              <w:left w:val="single" w:sz="4" w:space="0" w:color="auto"/>
              <w:bottom w:val="single" w:sz="4" w:space="0" w:color="auto"/>
              <w:right w:val="single" w:sz="4" w:space="0" w:color="auto"/>
            </w:tcBorders>
            <w:hideMark/>
          </w:tcPr>
          <w:p w14:paraId="0E3248DB"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渠道</w:t>
            </w:r>
            <w:r w:rsidRPr="00B47AA2">
              <w:rPr>
                <w:rFonts w:eastAsia="楷体"/>
                <w:i/>
                <w:iCs/>
                <w:sz w:val="24"/>
                <w:szCs w:val="24"/>
              </w:rPr>
              <w:t>k</w:t>
            </w:r>
            <w:r w:rsidRPr="00B47AA2">
              <w:rPr>
                <w:rFonts w:eastAsia="楷体"/>
                <w:sz w:val="24"/>
                <w:szCs w:val="24"/>
              </w:rPr>
              <w:t>中货币对</w:t>
            </w:r>
            <w:r w:rsidRPr="00B47AA2">
              <w:rPr>
                <w:rFonts w:asciiTheme="minorHAnsi" w:eastAsia="楷体" w:hAnsiTheme="minorHAnsi" w:cstheme="minorBidi"/>
                <w:color w:val="auto"/>
                <w:kern w:val="0"/>
                <w:position w:val="-12"/>
                <w:sz w:val="24"/>
                <w:szCs w:val="24"/>
              </w:rPr>
              <w:object w:dxaOrig="490" w:dyaOrig="380" w14:anchorId="0197CF57">
                <v:shape id="_x0000_i1065" type="#_x0000_t75" style="width:24.4pt;height:19.15pt" o:ole="">
                  <v:imagedata r:id="rId91" o:title=""/>
                </v:shape>
                <o:OLEObject Type="Embed" ProgID="Equation.AxMath" ShapeID="_x0000_i1065" DrawAspect="Content" ObjectID="_1685383776" r:id="rId92"/>
              </w:object>
            </w:r>
            <w:r w:rsidRPr="00B47AA2">
              <w:rPr>
                <w:rFonts w:eastAsia="楷体"/>
                <w:sz w:val="24"/>
                <w:szCs w:val="24"/>
              </w:rPr>
              <w:t>中货币</w:t>
            </w:r>
            <w:r w:rsidRPr="00B47AA2">
              <w:rPr>
                <w:rFonts w:eastAsia="楷体"/>
                <w:i/>
                <w:iCs/>
                <w:sz w:val="24"/>
                <w:szCs w:val="24"/>
              </w:rPr>
              <w:t>i</w:t>
            </w:r>
            <w:r w:rsidRPr="00B47AA2">
              <w:rPr>
                <w:rFonts w:eastAsia="楷体"/>
                <w:sz w:val="24"/>
                <w:szCs w:val="24"/>
              </w:rPr>
              <w:t>的数量</w:t>
            </w:r>
          </w:p>
        </w:tc>
      </w:tr>
      <w:tr w:rsidR="00FC39E5" w:rsidRPr="00B47AA2" w14:paraId="36A17AAD" w14:textId="77777777" w:rsidTr="00FC39E5">
        <w:tc>
          <w:tcPr>
            <w:tcW w:w="1619" w:type="pct"/>
            <w:tcBorders>
              <w:top w:val="single" w:sz="4" w:space="0" w:color="auto"/>
              <w:left w:val="single" w:sz="4" w:space="0" w:color="auto"/>
              <w:bottom w:val="single" w:sz="4" w:space="0" w:color="auto"/>
              <w:right w:val="single" w:sz="4" w:space="0" w:color="auto"/>
            </w:tcBorders>
            <w:hideMark/>
          </w:tcPr>
          <w:p w14:paraId="3A2E75FA" w14:textId="77777777" w:rsidR="00FC39E5" w:rsidRPr="00B47AA2" w:rsidRDefault="00FC39E5" w:rsidP="00FC39E5">
            <w:pPr>
              <w:widowControl w:val="0"/>
              <w:spacing w:line="360" w:lineRule="auto"/>
              <w:jc w:val="center"/>
              <w:rPr>
                <w:rFonts w:eastAsia="楷体"/>
                <w:i/>
                <w:sz w:val="24"/>
                <w:szCs w:val="24"/>
              </w:rPr>
            </w:pPr>
            <w:r w:rsidRPr="00B47AA2">
              <w:rPr>
                <w:rFonts w:asciiTheme="minorHAnsi" w:eastAsia="楷体" w:hAnsiTheme="minorHAnsi" w:cstheme="minorBidi"/>
                <w:color w:val="auto"/>
                <w:kern w:val="0"/>
                <w:position w:val="-9"/>
                <w:sz w:val="24"/>
                <w:szCs w:val="24"/>
              </w:rPr>
              <w:object w:dxaOrig="230" w:dyaOrig="310" w14:anchorId="37F9E0F2">
                <v:shape id="_x0000_i1066" type="#_x0000_t75" style="width:11.65pt;height:15.4pt" o:ole="">
                  <v:imagedata r:id="rId15" o:title=""/>
                </v:shape>
                <o:OLEObject Type="Embed" ProgID="Equation.AxMath" ShapeID="_x0000_i1066" DrawAspect="Content" ObjectID="_1685383777" r:id="rId93"/>
              </w:object>
            </w:r>
          </w:p>
        </w:tc>
        <w:tc>
          <w:tcPr>
            <w:tcW w:w="3381" w:type="pct"/>
            <w:tcBorders>
              <w:top w:val="single" w:sz="4" w:space="0" w:color="auto"/>
              <w:left w:val="single" w:sz="4" w:space="0" w:color="auto"/>
              <w:bottom w:val="single" w:sz="4" w:space="0" w:color="auto"/>
              <w:right w:val="single" w:sz="4" w:space="0" w:color="auto"/>
            </w:tcBorders>
            <w:hideMark/>
          </w:tcPr>
          <w:p w14:paraId="2370BA22"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待兑换的货币</w:t>
            </w:r>
            <w:r w:rsidRPr="00B47AA2">
              <w:rPr>
                <w:rFonts w:eastAsia="楷体"/>
                <w:i/>
                <w:sz w:val="24"/>
                <w:szCs w:val="24"/>
              </w:rPr>
              <w:t>o</w:t>
            </w:r>
            <w:r w:rsidRPr="00B47AA2">
              <w:rPr>
                <w:rFonts w:eastAsia="楷体"/>
                <w:sz w:val="24"/>
                <w:szCs w:val="24"/>
              </w:rPr>
              <w:t>的总量，非负数</w:t>
            </w:r>
          </w:p>
        </w:tc>
      </w:tr>
      <w:tr w:rsidR="00FC39E5" w:rsidRPr="00B47AA2" w14:paraId="34224EF5" w14:textId="77777777" w:rsidTr="00FC39E5">
        <w:tc>
          <w:tcPr>
            <w:tcW w:w="1619" w:type="pct"/>
            <w:tcBorders>
              <w:top w:val="single" w:sz="4" w:space="0" w:color="auto"/>
              <w:left w:val="single" w:sz="4" w:space="0" w:color="auto"/>
              <w:bottom w:val="single" w:sz="4" w:space="0" w:color="auto"/>
              <w:right w:val="single" w:sz="4" w:space="0" w:color="auto"/>
            </w:tcBorders>
            <w:hideMark/>
          </w:tcPr>
          <w:p w14:paraId="6BEC0DE5" w14:textId="77777777" w:rsidR="00FC39E5" w:rsidRPr="00B47AA2" w:rsidRDefault="00FC39E5" w:rsidP="00FC39E5">
            <w:pPr>
              <w:widowControl w:val="0"/>
              <w:spacing w:line="360" w:lineRule="auto"/>
              <w:jc w:val="center"/>
              <w:rPr>
                <w:rFonts w:eastAsia="楷体"/>
                <w:i/>
                <w:sz w:val="24"/>
                <w:szCs w:val="24"/>
              </w:rPr>
            </w:pPr>
            <w:r w:rsidRPr="00B47AA2">
              <w:rPr>
                <w:rFonts w:eastAsia="楷体"/>
                <w:i/>
                <w:sz w:val="24"/>
                <w:szCs w:val="24"/>
              </w:rPr>
              <w:t>M</w:t>
            </w:r>
          </w:p>
        </w:tc>
        <w:tc>
          <w:tcPr>
            <w:tcW w:w="3381" w:type="pct"/>
            <w:tcBorders>
              <w:top w:val="single" w:sz="4" w:space="0" w:color="auto"/>
              <w:left w:val="single" w:sz="4" w:space="0" w:color="auto"/>
              <w:bottom w:val="single" w:sz="4" w:space="0" w:color="auto"/>
              <w:right w:val="single" w:sz="4" w:space="0" w:color="auto"/>
            </w:tcBorders>
            <w:hideMark/>
          </w:tcPr>
          <w:p w14:paraId="59DDFC3B"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建模所需，一个足够大的正数</w:t>
            </w:r>
          </w:p>
        </w:tc>
      </w:tr>
      <w:tr w:rsidR="00FC39E5" w:rsidRPr="00B47AA2" w14:paraId="6DC30DD1" w14:textId="77777777" w:rsidTr="00FC39E5">
        <w:tc>
          <w:tcPr>
            <w:tcW w:w="1619" w:type="pct"/>
            <w:tcBorders>
              <w:top w:val="single" w:sz="4" w:space="0" w:color="auto"/>
              <w:left w:val="single" w:sz="4" w:space="0" w:color="auto"/>
              <w:bottom w:val="single" w:sz="4" w:space="0" w:color="auto"/>
              <w:right w:val="single" w:sz="4" w:space="0" w:color="auto"/>
            </w:tcBorders>
            <w:hideMark/>
          </w:tcPr>
          <w:p w14:paraId="233BD995" w14:textId="77777777" w:rsidR="00FC39E5" w:rsidRPr="00B47AA2" w:rsidRDefault="00FC39E5" w:rsidP="00FC39E5">
            <w:pPr>
              <w:widowControl w:val="0"/>
              <w:spacing w:line="360" w:lineRule="auto"/>
              <w:jc w:val="center"/>
              <w:rPr>
                <w:rFonts w:eastAsia="楷体"/>
                <w:iCs/>
                <w:sz w:val="24"/>
                <w:szCs w:val="24"/>
              </w:rPr>
            </w:pPr>
            <w:r w:rsidRPr="00B47AA2">
              <w:rPr>
                <w:rFonts w:asciiTheme="minorHAnsi" w:eastAsia="楷体" w:hAnsiTheme="minorHAnsi" w:cstheme="minorBidi"/>
                <w:iCs/>
                <w:color w:val="auto"/>
                <w:kern w:val="0"/>
                <w:position w:val="-12"/>
                <w:sz w:val="24"/>
                <w:szCs w:val="24"/>
              </w:rPr>
              <w:object w:dxaOrig="350" w:dyaOrig="360" w14:anchorId="0837816E">
                <v:shape id="_x0000_i1067" type="#_x0000_t75" style="width:17.25pt;height:17.65pt" o:ole="">
                  <v:imagedata r:id="rId94" o:title=""/>
                </v:shape>
                <o:OLEObject Type="Embed" ProgID="Equation.AxMath" ShapeID="_x0000_i1067" DrawAspect="Content" ObjectID="_1685383778" r:id="rId95"/>
              </w:object>
            </w:r>
          </w:p>
        </w:tc>
        <w:tc>
          <w:tcPr>
            <w:tcW w:w="3381" w:type="pct"/>
            <w:tcBorders>
              <w:top w:val="single" w:sz="4" w:space="0" w:color="auto"/>
              <w:left w:val="single" w:sz="4" w:space="0" w:color="auto"/>
              <w:bottom w:val="single" w:sz="4" w:space="0" w:color="auto"/>
              <w:right w:val="single" w:sz="4" w:space="0" w:color="auto"/>
            </w:tcBorders>
            <w:hideMark/>
          </w:tcPr>
          <w:p w14:paraId="4A16F508" w14:textId="77777777" w:rsidR="00FC39E5" w:rsidRPr="00B47AA2" w:rsidRDefault="00FC39E5" w:rsidP="00FC39E5">
            <w:pPr>
              <w:widowControl w:val="0"/>
              <w:spacing w:line="360" w:lineRule="auto"/>
              <w:jc w:val="both"/>
              <w:rPr>
                <w:rFonts w:eastAsia="楷体"/>
                <w:sz w:val="24"/>
                <w:szCs w:val="24"/>
              </w:rPr>
            </w:pPr>
            <w:r w:rsidRPr="00B47AA2">
              <w:rPr>
                <w:rFonts w:eastAsia="楷体"/>
                <w:i/>
                <w:iCs/>
                <w:sz w:val="24"/>
                <w:szCs w:val="24"/>
              </w:rPr>
              <w:t>i</w:t>
            </w:r>
            <w:r w:rsidRPr="00B47AA2">
              <w:rPr>
                <w:rFonts w:eastAsia="楷体"/>
                <w:sz w:val="24"/>
                <w:szCs w:val="24"/>
              </w:rPr>
              <w:t>货币对</w:t>
            </w:r>
            <w:r w:rsidRPr="00B47AA2">
              <w:rPr>
                <w:rFonts w:eastAsia="楷体"/>
                <w:i/>
                <w:iCs/>
                <w:sz w:val="24"/>
                <w:szCs w:val="24"/>
              </w:rPr>
              <w:t>j</w:t>
            </w:r>
            <w:r w:rsidRPr="00B47AA2">
              <w:rPr>
                <w:rFonts w:eastAsia="楷体"/>
                <w:sz w:val="24"/>
                <w:szCs w:val="24"/>
              </w:rPr>
              <w:t>货币的近似汇率</w:t>
            </w:r>
          </w:p>
        </w:tc>
      </w:tr>
      <w:tr w:rsidR="00FC39E5" w:rsidRPr="00B47AA2" w14:paraId="2975E87B" w14:textId="77777777" w:rsidTr="00FC39E5">
        <w:tc>
          <w:tcPr>
            <w:tcW w:w="1619" w:type="pct"/>
            <w:tcBorders>
              <w:top w:val="single" w:sz="4" w:space="0" w:color="auto"/>
              <w:left w:val="single" w:sz="4" w:space="0" w:color="auto"/>
              <w:bottom w:val="single" w:sz="4" w:space="0" w:color="auto"/>
              <w:right w:val="single" w:sz="4" w:space="0" w:color="auto"/>
            </w:tcBorders>
            <w:hideMark/>
          </w:tcPr>
          <w:p w14:paraId="6EF609ED" w14:textId="77777777" w:rsidR="00FC39E5" w:rsidRPr="00B47AA2" w:rsidRDefault="00FC39E5" w:rsidP="00FC39E5">
            <w:pPr>
              <w:widowControl w:val="0"/>
              <w:spacing w:line="360" w:lineRule="auto"/>
              <w:jc w:val="center"/>
              <w:rPr>
                <w:rFonts w:eastAsia="楷体"/>
                <w:iCs/>
                <w:sz w:val="24"/>
                <w:szCs w:val="24"/>
              </w:rPr>
            </w:pPr>
            <w:r w:rsidRPr="00B47AA2">
              <w:rPr>
                <w:rFonts w:asciiTheme="minorHAnsi" w:eastAsia="楷体" w:hAnsiTheme="minorHAnsi" w:cstheme="minorBidi"/>
                <w:iCs/>
                <w:color w:val="auto"/>
                <w:kern w:val="0"/>
                <w:position w:val="-12"/>
                <w:sz w:val="24"/>
                <w:szCs w:val="24"/>
              </w:rPr>
              <w:object w:dxaOrig="300" w:dyaOrig="360" w14:anchorId="546D0BE9">
                <v:shape id="_x0000_i1068" type="#_x0000_t75" style="width:15pt;height:17.65pt" o:ole="">
                  <v:imagedata r:id="rId96" o:title=""/>
                </v:shape>
                <o:OLEObject Type="Embed" ProgID="Equation.AxMath" ShapeID="_x0000_i1068" DrawAspect="Content" ObjectID="_1685383779" r:id="rId97"/>
              </w:object>
            </w:r>
          </w:p>
        </w:tc>
        <w:tc>
          <w:tcPr>
            <w:tcW w:w="3381" w:type="pct"/>
            <w:tcBorders>
              <w:top w:val="single" w:sz="4" w:space="0" w:color="auto"/>
              <w:left w:val="single" w:sz="4" w:space="0" w:color="auto"/>
              <w:bottom w:val="single" w:sz="4" w:space="0" w:color="auto"/>
              <w:right w:val="single" w:sz="4" w:space="0" w:color="auto"/>
            </w:tcBorders>
            <w:hideMark/>
          </w:tcPr>
          <w:p w14:paraId="6FE7C4CD" w14:textId="77777777" w:rsidR="00FC39E5" w:rsidRPr="00B47AA2" w:rsidRDefault="00FC39E5" w:rsidP="00FC39E5">
            <w:pPr>
              <w:widowControl w:val="0"/>
              <w:spacing w:line="360" w:lineRule="auto"/>
              <w:jc w:val="both"/>
              <w:rPr>
                <w:rFonts w:eastAsia="仿宋"/>
                <w:sz w:val="24"/>
                <w:szCs w:val="24"/>
              </w:rPr>
            </w:pPr>
            <w:r w:rsidRPr="00B47AA2">
              <w:rPr>
                <w:rFonts w:eastAsia="楷体"/>
                <w:sz w:val="24"/>
                <w:szCs w:val="24"/>
              </w:rPr>
              <w:t>每次兑换的手续费，与兑换次数有关，非负数</w:t>
            </w:r>
          </w:p>
        </w:tc>
      </w:tr>
      <w:tr w:rsidR="00FC39E5" w:rsidRPr="00B47AA2" w14:paraId="2A8DE184" w14:textId="77777777" w:rsidTr="00FC39E5">
        <w:tc>
          <w:tcPr>
            <w:tcW w:w="1619" w:type="pct"/>
            <w:tcBorders>
              <w:top w:val="single" w:sz="4" w:space="0" w:color="auto"/>
              <w:left w:val="single" w:sz="4" w:space="0" w:color="auto"/>
              <w:bottom w:val="single" w:sz="4" w:space="0" w:color="auto"/>
              <w:right w:val="single" w:sz="4" w:space="0" w:color="auto"/>
            </w:tcBorders>
            <w:hideMark/>
          </w:tcPr>
          <w:p w14:paraId="2B6481D7" w14:textId="77777777" w:rsidR="00FC39E5" w:rsidRPr="00B47AA2" w:rsidRDefault="00FC39E5" w:rsidP="00FC39E5">
            <w:pPr>
              <w:widowControl w:val="0"/>
              <w:spacing w:line="360" w:lineRule="auto"/>
              <w:jc w:val="center"/>
              <w:rPr>
                <w:rFonts w:eastAsia="楷体"/>
                <w:iCs/>
                <w:sz w:val="24"/>
                <w:szCs w:val="24"/>
              </w:rPr>
            </w:pPr>
            <w:r w:rsidRPr="00B47AA2">
              <w:rPr>
                <w:rFonts w:asciiTheme="minorHAnsi" w:eastAsia="楷体" w:hAnsiTheme="minorHAnsi" w:cstheme="minorBidi"/>
                <w:iCs/>
                <w:color w:val="auto"/>
                <w:kern w:val="0"/>
                <w:position w:val="-12"/>
                <w:sz w:val="24"/>
                <w:szCs w:val="24"/>
              </w:rPr>
              <w:object w:dxaOrig="310" w:dyaOrig="360" w14:anchorId="766ED743">
                <v:shape id="_x0000_i1069" type="#_x0000_t75" style="width:15.4pt;height:17.65pt" o:ole="">
                  <v:imagedata r:id="rId98" o:title=""/>
                </v:shape>
                <o:OLEObject Type="Embed" ProgID="Equation.AxMath" ShapeID="_x0000_i1069" DrawAspect="Content" ObjectID="_1685383780" r:id="rId99"/>
              </w:object>
            </w:r>
          </w:p>
        </w:tc>
        <w:tc>
          <w:tcPr>
            <w:tcW w:w="3381" w:type="pct"/>
            <w:tcBorders>
              <w:top w:val="single" w:sz="4" w:space="0" w:color="auto"/>
              <w:left w:val="single" w:sz="4" w:space="0" w:color="auto"/>
              <w:bottom w:val="single" w:sz="4" w:space="0" w:color="auto"/>
              <w:right w:val="single" w:sz="4" w:space="0" w:color="auto"/>
            </w:tcBorders>
            <w:hideMark/>
          </w:tcPr>
          <w:p w14:paraId="49D5CFB3"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每次兑换的手续费，与交易量有关，非负数</w:t>
            </w:r>
          </w:p>
        </w:tc>
      </w:tr>
      <w:tr w:rsidR="00FC39E5" w:rsidRPr="00B47AA2" w14:paraId="3660EF66" w14:textId="77777777" w:rsidTr="00FC39E5">
        <w:tc>
          <w:tcPr>
            <w:tcW w:w="1619" w:type="pct"/>
            <w:tcBorders>
              <w:top w:val="single" w:sz="4" w:space="0" w:color="auto"/>
              <w:left w:val="single" w:sz="4" w:space="0" w:color="auto"/>
              <w:bottom w:val="single" w:sz="4" w:space="0" w:color="auto"/>
              <w:right w:val="single" w:sz="4" w:space="0" w:color="auto"/>
            </w:tcBorders>
            <w:hideMark/>
          </w:tcPr>
          <w:p w14:paraId="2011567A" w14:textId="77777777" w:rsidR="00FC39E5" w:rsidRPr="00B47AA2" w:rsidRDefault="00FC39E5" w:rsidP="00FC39E5">
            <w:pPr>
              <w:widowControl w:val="0"/>
              <w:spacing w:line="360" w:lineRule="auto"/>
              <w:jc w:val="center"/>
              <w:rPr>
                <w:rFonts w:eastAsia="楷体"/>
                <w:iCs/>
                <w:sz w:val="24"/>
                <w:szCs w:val="24"/>
              </w:rPr>
            </w:pPr>
            <w:r w:rsidRPr="00B47AA2">
              <w:rPr>
                <w:rFonts w:asciiTheme="minorHAnsi" w:eastAsia="楷体" w:hAnsiTheme="minorHAnsi" w:cstheme="minorBidi"/>
                <w:iCs/>
                <w:color w:val="auto"/>
                <w:kern w:val="0"/>
                <w:position w:val="-11"/>
                <w:sz w:val="24"/>
                <w:szCs w:val="24"/>
              </w:rPr>
              <w:object w:dxaOrig="210" w:dyaOrig="360" w14:anchorId="15451B94">
                <v:shape id="_x0000_i1070" type="#_x0000_t75" style="width:10.5pt;height:17.65pt" o:ole="">
                  <v:imagedata r:id="rId100" o:title=""/>
                </v:shape>
                <o:OLEObject Type="Embed" ProgID="Equation.AxMath" ShapeID="_x0000_i1070" DrawAspect="Content" ObjectID="_1685383781" r:id="rId101"/>
              </w:object>
            </w:r>
          </w:p>
        </w:tc>
        <w:tc>
          <w:tcPr>
            <w:tcW w:w="3381" w:type="pct"/>
            <w:tcBorders>
              <w:top w:val="single" w:sz="4" w:space="0" w:color="auto"/>
              <w:left w:val="single" w:sz="4" w:space="0" w:color="auto"/>
              <w:bottom w:val="single" w:sz="4" w:space="0" w:color="auto"/>
              <w:right w:val="single" w:sz="4" w:space="0" w:color="auto"/>
            </w:tcBorders>
            <w:hideMark/>
          </w:tcPr>
          <w:p w14:paraId="542F51C6"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目标货币量的权重</w:t>
            </w:r>
          </w:p>
        </w:tc>
      </w:tr>
      <w:tr w:rsidR="00FC39E5" w:rsidRPr="00B47AA2" w14:paraId="63B0C852" w14:textId="77777777" w:rsidTr="00FC39E5">
        <w:tc>
          <w:tcPr>
            <w:tcW w:w="1619" w:type="pct"/>
            <w:tcBorders>
              <w:top w:val="single" w:sz="4" w:space="0" w:color="auto"/>
              <w:left w:val="single" w:sz="4" w:space="0" w:color="auto"/>
              <w:bottom w:val="single" w:sz="4" w:space="0" w:color="auto"/>
              <w:right w:val="single" w:sz="4" w:space="0" w:color="auto"/>
            </w:tcBorders>
            <w:hideMark/>
          </w:tcPr>
          <w:p w14:paraId="3FCCE70F" w14:textId="77777777" w:rsidR="00FC39E5" w:rsidRPr="00B47AA2" w:rsidRDefault="00FC39E5" w:rsidP="00FC39E5">
            <w:pPr>
              <w:widowControl w:val="0"/>
              <w:spacing w:line="360" w:lineRule="auto"/>
              <w:jc w:val="center"/>
              <w:rPr>
                <w:rFonts w:eastAsia="楷体"/>
                <w:iCs/>
                <w:sz w:val="24"/>
                <w:szCs w:val="24"/>
              </w:rPr>
            </w:pPr>
            <w:r w:rsidRPr="00B47AA2">
              <w:rPr>
                <w:rFonts w:asciiTheme="minorHAnsi" w:eastAsia="楷体" w:hAnsiTheme="minorHAnsi" w:cstheme="minorBidi"/>
                <w:iCs/>
                <w:color w:val="auto"/>
                <w:kern w:val="0"/>
                <w:position w:val="-11"/>
                <w:sz w:val="24"/>
                <w:szCs w:val="24"/>
              </w:rPr>
              <w:object w:dxaOrig="210" w:dyaOrig="360" w14:anchorId="173FC885">
                <v:shape id="_x0000_i1071" type="#_x0000_t75" style="width:10.5pt;height:17.65pt" o:ole="">
                  <v:imagedata r:id="rId102" o:title=""/>
                </v:shape>
                <o:OLEObject Type="Embed" ProgID="Equation.AxMath" ShapeID="_x0000_i1071" DrawAspect="Content" ObjectID="_1685383782" r:id="rId103"/>
              </w:object>
            </w:r>
          </w:p>
        </w:tc>
        <w:tc>
          <w:tcPr>
            <w:tcW w:w="3381" w:type="pct"/>
            <w:tcBorders>
              <w:top w:val="single" w:sz="4" w:space="0" w:color="auto"/>
              <w:left w:val="single" w:sz="4" w:space="0" w:color="auto"/>
              <w:bottom w:val="single" w:sz="4" w:space="0" w:color="auto"/>
              <w:right w:val="single" w:sz="4" w:space="0" w:color="auto"/>
            </w:tcBorders>
            <w:hideMark/>
          </w:tcPr>
          <w:p w14:paraId="32C8FD79" w14:textId="77777777" w:rsidR="00FC39E5" w:rsidRPr="00B47AA2" w:rsidRDefault="00FC39E5" w:rsidP="00FC39E5">
            <w:pPr>
              <w:widowControl w:val="0"/>
              <w:spacing w:line="360" w:lineRule="auto"/>
              <w:jc w:val="both"/>
              <w:rPr>
                <w:rFonts w:eastAsia="楷体"/>
                <w:sz w:val="24"/>
                <w:szCs w:val="24"/>
              </w:rPr>
            </w:pPr>
            <w:r w:rsidRPr="00B47AA2">
              <w:rPr>
                <w:rFonts w:eastAsia="楷体"/>
                <w:sz w:val="24"/>
                <w:szCs w:val="24"/>
              </w:rPr>
              <w:t>手续费在目标函数中的权重</w:t>
            </w:r>
          </w:p>
        </w:tc>
      </w:tr>
    </w:tbl>
    <w:p w14:paraId="1001E8EE" w14:textId="77777777" w:rsidR="00FC39E5" w:rsidRPr="00B47AA2" w:rsidRDefault="00FC39E5" w:rsidP="00FC39E5">
      <w:pPr>
        <w:spacing w:after="0" w:line="240" w:lineRule="auto"/>
        <w:rPr>
          <w:rFonts w:ascii="Times New Roman" w:eastAsia="楷体" w:hAnsi="Times New Roman" w:cs="Times New Roman"/>
          <w:b/>
          <w:bCs/>
          <w:color w:val="000000"/>
          <w:kern w:val="2"/>
          <w:sz w:val="24"/>
          <w:szCs w:val="32"/>
        </w:rPr>
      </w:pPr>
      <w:r w:rsidRPr="00B47AA2">
        <w:rPr>
          <w:rFonts w:ascii="Times New Roman" w:eastAsia="宋体" w:hAnsi="Times New Roman" w:cs="Times New Roman"/>
          <w:sz w:val="21"/>
          <w:szCs w:val="21"/>
        </w:rPr>
        <w:br w:type="page"/>
      </w:r>
    </w:p>
    <w:p w14:paraId="34519E98" w14:textId="3C76E6B8" w:rsidR="00FC39E5" w:rsidRPr="00B47AA2" w:rsidRDefault="00CF5A40" w:rsidP="00FC39E5">
      <w:pPr>
        <w:keepNext/>
        <w:keepLines/>
        <w:widowControl w:val="0"/>
        <w:spacing w:before="120" w:after="120" w:line="360" w:lineRule="auto"/>
        <w:jc w:val="both"/>
        <w:outlineLvl w:val="1"/>
        <w:rPr>
          <w:rFonts w:ascii="Times New Roman" w:eastAsia="楷体" w:hAnsi="Times New Roman" w:cs="Times New Roman"/>
          <w:b/>
          <w:bCs/>
          <w:color w:val="000000"/>
          <w:kern w:val="2"/>
          <w:sz w:val="24"/>
          <w:szCs w:val="32"/>
        </w:rPr>
      </w:pPr>
      <w:r w:rsidRPr="00B47AA2">
        <w:rPr>
          <w:rFonts w:ascii="Times New Roman" w:eastAsia="楷体" w:hAnsi="Times New Roman" w:cs="Times New Roman"/>
          <w:b/>
          <w:bCs/>
          <w:color w:val="000000"/>
          <w:kern w:val="2"/>
          <w:sz w:val="24"/>
          <w:szCs w:val="32"/>
        </w:rPr>
        <w:lastRenderedPageBreak/>
        <w:t>5</w:t>
      </w:r>
      <w:r w:rsidR="00FC39E5" w:rsidRPr="00B47AA2">
        <w:rPr>
          <w:rFonts w:ascii="Times New Roman" w:eastAsia="楷体" w:hAnsi="Times New Roman" w:cs="Times New Roman"/>
          <w:b/>
          <w:bCs/>
          <w:color w:val="000000"/>
          <w:kern w:val="2"/>
          <w:sz w:val="24"/>
          <w:szCs w:val="32"/>
        </w:rPr>
        <w:t xml:space="preserve">.2 </w:t>
      </w:r>
      <w:r w:rsidR="00FC39E5" w:rsidRPr="00B47AA2">
        <w:rPr>
          <w:rFonts w:ascii="Times New Roman" w:eastAsia="楷体" w:hAnsi="Times New Roman" w:cs="Times New Roman"/>
          <w:b/>
          <w:bCs/>
          <w:color w:val="000000"/>
          <w:kern w:val="2"/>
          <w:sz w:val="24"/>
          <w:szCs w:val="32"/>
        </w:rPr>
        <w:t>目标</w:t>
      </w:r>
    </w:p>
    <w:p w14:paraId="3A3E0689"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由于计算货币兑换量需要汇率的表达式，故此处先对汇率形成机理进行分析。在某个渠道</w:t>
      </w:r>
      <w:r w:rsidRPr="00B47AA2">
        <w:rPr>
          <w:rFonts w:ascii="Times New Roman" w:eastAsia="楷体" w:hAnsi="Times New Roman" w:cs="Times New Roman"/>
          <w:i/>
          <w:color w:val="000000"/>
          <w:kern w:val="2"/>
          <w:sz w:val="24"/>
          <w:szCs w:val="24"/>
        </w:rPr>
        <w:t>k</w:t>
      </w:r>
      <w:r w:rsidRPr="00B47AA2">
        <w:rPr>
          <w:rFonts w:ascii="Times New Roman" w:eastAsia="楷体" w:hAnsi="Times New Roman" w:cs="Times New Roman"/>
          <w:color w:val="000000"/>
          <w:kern w:val="2"/>
          <w:sz w:val="24"/>
          <w:szCs w:val="24"/>
        </w:rPr>
        <w:t>下的两种不同货币</w:t>
      </w:r>
      <w:r w:rsidRPr="00B47AA2">
        <w:rPr>
          <w:rFonts w:ascii="Times New Roman" w:eastAsia="楷体" w:hAnsi="Times New Roman" w:cs="Times New Roman"/>
          <w:i/>
          <w:color w:val="000000"/>
          <w:kern w:val="2"/>
          <w:sz w:val="24"/>
          <w:szCs w:val="24"/>
        </w:rPr>
        <w:t>i</w:t>
      </w:r>
      <w:r w:rsidRPr="00B47AA2">
        <w:rPr>
          <w:rFonts w:ascii="Times New Roman" w:eastAsia="楷体" w:hAnsi="Times New Roman" w:cs="Times New Roman"/>
          <w:color w:val="000000"/>
          <w:kern w:val="2"/>
          <w:sz w:val="24"/>
          <w:szCs w:val="24"/>
        </w:rPr>
        <w:t>和</w:t>
      </w:r>
      <w:r w:rsidRPr="00B47AA2">
        <w:rPr>
          <w:rFonts w:ascii="Times New Roman" w:eastAsia="楷体" w:hAnsi="Times New Roman" w:cs="Times New Roman"/>
          <w:i/>
          <w:color w:val="000000"/>
          <w:kern w:val="2"/>
          <w:sz w:val="24"/>
          <w:szCs w:val="24"/>
        </w:rPr>
        <w:t>j</w:t>
      </w:r>
      <w:r w:rsidRPr="00B47AA2">
        <w:rPr>
          <w:rFonts w:ascii="Times New Roman" w:eastAsia="楷体" w:hAnsi="Times New Roman" w:cs="Times New Roman"/>
          <w:iCs/>
          <w:color w:val="000000"/>
          <w:kern w:val="2"/>
          <w:sz w:val="24"/>
          <w:szCs w:val="24"/>
        </w:rPr>
        <w:t>形成货币对</w:t>
      </w:r>
      <w:r w:rsidRPr="00B47AA2">
        <w:rPr>
          <w:rFonts w:ascii="Times New Roman" w:eastAsia="楷体" w:hAnsi="Times New Roman" w:cs="Times New Roman"/>
          <w:iCs/>
          <w:color w:val="000000"/>
          <w:kern w:val="2"/>
          <w:position w:val="-13"/>
          <w:sz w:val="24"/>
          <w:szCs w:val="24"/>
        </w:rPr>
        <w:object w:dxaOrig="610" w:dyaOrig="380" w14:anchorId="04FC624C">
          <v:shape id="_x0000_i1072" type="#_x0000_t75" style="width:30.75pt;height:19.15pt" o:ole="">
            <v:imagedata r:id="rId104" o:title=""/>
          </v:shape>
          <o:OLEObject Type="Embed" ProgID="Equation.AxMath" ShapeID="_x0000_i1072" DrawAspect="Content" ObjectID="_1685383783" r:id="rId105"/>
        </w:object>
      </w:r>
      <w:r w:rsidRPr="00B47AA2">
        <w:rPr>
          <w:rFonts w:ascii="Times New Roman" w:eastAsia="楷体" w:hAnsi="Times New Roman" w:cs="Times New Roman"/>
          <w:color w:val="000000"/>
          <w:kern w:val="2"/>
          <w:sz w:val="24"/>
          <w:szCs w:val="24"/>
        </w:rPr>
        <w:t>，其当前存量分别为</w:t>
      </w:r>
      <w:r w:rsidRPr="00B47AA2">
        <w:rPr>
          <w:rFonts w:ascii="Times New Roman" w:eastAsia="宋体" w:hAnsi="Times New Roman" w:cs="Times New Roman"/>
          <w:i/>
          <w:color w:val="000000"/>
          <w:kern w:val="2"/>
          <w:position w:val="-12"/>
          <w:sz w:val="24"/>
          <w:szCs w:val="24"/>
        </w:rPr>
        <w:object w:dxaOrig="380" w:dyaOrig="360" w14:anchorId="6153B820">
          <v:shape id="_x0000_i1073" type="#_x0000_t75" style="width:19.15pt;height:17.65pt" o:ole="">
            <v:imagedata r:id="rId89" o:title=""/>
          </v:shape>
          <o:OLEObject Type="Embed" ProgID="Equation.AxMath" ShapeID="_x0000_i1073" DrawAspect="Content" ObjectID="_1685383784" r:id="rId106"/>
        </w:object>
      </w:r>
      <w:r w:rsidRPr="00B47AA2">
        <w:rPr>
          <w:rFonts w:ascii="Times New Roman" w:eastAsia="楷体" w:hAnsi="Times New Roman" w:cs="Times New Roman"/>
          <w:color w:val="000000"/>
          <w:kern w:val="2"/>
          <w:sz w:val="24"/>
          <w:szCs w:val="24"/>
        </w:rPr>
        <w:t>和</w:t>
      </w:r>
      <w:r w:rsidRPr="00B47AA2">
        <w:rPr>
          <w:rFonts w:ascii="Times New Roman" w:eastAsia="宋体" w:hAnsi="Times New Roman" w:cs="Times New Roman"/>
          <w:i/>
          <w:color w:val="000000"/>
          <w:kern w:val="2"/>
          <w:position w:val="-12"/>
          <w:sz w:val="24"/>
          <w:szCs w:val="24"/>
        </w:rPr>
        <w:object w:dxaOrig="390" w:dyaOrig="360" w14:anchorId="63CB9E81">
          <v:shape id="_x0000_i1074" type="#_x0000_t75" style="width:19.9pt;height:17.65pt" o:ole="">
            <v:imagedata r:id="rId107" o:title=""/>
          </v:shape>
          <o:OLEObject Type="Embed" ProgID="Equation.AxMath" ShapeID="_x0000_i1074" DrawAspect="Content" ObjectID="_1685383785" r:id="rId108"/>
        </w:object>
      </w:r>
      <w:r w:rsidRPr="00B47AA2">
        <w:rPr>
          <w:rFonts w:ascii="Times New Roman" w:eastAsia="楷体" w:hAnsi="Times New Roman" w:cs="Times New Roman"/>
          <w:color w:val="000000"/>
          <w:kern w:val="2"/>
          <w:sz w:val="24"/>
          <w:szCs w:val="24"/>
        </w:rPr>
        <w:t>，根据</w:t>
      </w:r>
      <w:r w:rsidRPr="00B47AA2">
        <w:rPr>
          <w:rFonts w:ascii="Times New Roman" w:eastAsia="楷体" w:hAnsi="Times New Roman" w:cs="Times New Roman"/>
          <w:color w:val="000000"/>
          <w:kern w:val="2"/>
          <w:sz w:val="24"/>
          <w:szCs w:val="24"/>
        </w:rPr>
        <w:t>Uniswap</w:t>
      </w:r>
      <w:r w:rsidRPr="00B47AA2">
        <w:rPr>
          <w:rFonts w:ascii="Times New Roman" w:eastAsia="楷体" w:hAnsi="Times New Roman" w:cs="Times New Roman"/>
          <w:color w:val="000000"/>
          <w:kern w:val="2"/>
          <w:sz w:val="24"/>
          <w:szCs w:val="24"/>
        </w:rPr>
        <w:t>协议，二者的乘积应保持恒定值。假设使用</w:t>
      </w:r>
      <w:r w:rsidRPr="00B47AA2">
        <w:rPr>
          <w:rFonts w:ascii="Times New Roman" w:eastAsia="宋体" w:hAnsi="Times New Roman" w:cs="Times New Roman"/>
          <w:color w:val="000000"/>
          <w:kern w:val="2"/>
          <w:position w:val="-8"/>
          <w:sz w:val="21"/>
          <w:szCs w:val="21"/>
        </w:rPr>
        <w:object w:dxaOrig="350" w:dyaOrig="270" w14:anchorId="158CB6DF">
          <v:shape id="_x0000_i1075" type="#_x0000_t75" style="width:17.25pt;height:13.15pt" o:ole="">
            <v:imagedata r:id="rId109" o:title=""/>
          </v:shape>
          <o:OLEObject Type="Embed" ProgID="Equation.AxMath" ShapeID="_x0000_i1075" DrawAspect="Content" ObjectID="_1685383786" r:id="rId110"/>
        </w:object>
      </w:r>
      <w:r w:rsidRPr="00B47AA2">
        <w:rPr>
          <w:rFonts w:ascii="Times New Roman" w:eastAsia="楷体" w:hAnsi="Times New Roman" w:cs="Times New Roman"/>
          <w:color w:val="000000"/>
          <w:kern w:val="2"/>
          <w:sz w:val="24"/>
          <w:szCs w:val="24"/>
        </w:rPr>
        <w:t>的货币</w:t>
      </w:r>
      <w:r w:rsidRPr="00B47AA2">
        <w:rPr>
          <w:rFonts w:ascii="Times New Roman" w:eastAsia="楷体" w:hAnsi="Times New Roman" w:cs="Times New Roman"/>
          <w:i/>
          <w:color w:val="000000"/>
          <w:kern w:val="2"/>
          <w:sz w:val="24"/>
          <w:szCs w:val="24"/>
        </w:rPr>
        <w:t>i</w:t>
      </w:r>
      <w:r w:rsidRPr="00B47AA2">
        <w:rPr>
          <w:rFonts w:ascii="Times New Roman" w:eastAsia="楷体" w:hAnsi="Times New Roman" w:cs="Times New Roman"/>
          <w:color w:val="000000"/>
          <w:kern w:val="2"/>
          <w:sz w:val="24"/>
          <w:szCs w:val="24"/>
        </w:rPr>
        <w:t>能兑换出</w:t>
      </w:r>
      <w:r w:rsidRPr="00B47AA2">
        <w:rPr>
          <w:rFonts w:ascii="Times New Roman" w:eastAsia="宋体" w:hAnsi="Times New Roman" w:cs="Times New Roman"/>
          <w:color w:val="000000"/>
          <w:kern w:val="2"/>
          <w:position w:val="-8"/>
          <w:sz w:val="21"/>
          <w:szCs w:val="21"/>
        </w:rPr>
        <w:object w:dxaOrig="360" w:dyaOrig="270" w14:anchorId="52505417">
          <v:shape id="_x0000_i1076" type="#_x0000_t75" style="width:17.65pt;height:13.15pt" o:ole="">
            <v:imagedata r:id="rId111" o:title=""/>
          </v:shape>
          <o:OLEObject Type="Embed" ProgID="Equation.AxMath" ShapeID="_x0000_i1076" DrawAspect="Content" ObjectID="_1685383787" r:id="rId112"/>
        </w:object>
      </w:r>
      <w:r w:rsidRPr="00B47AA2">
        <w:rPr>
          <w:rFonts w:ascii="Times New Roman" w:eastAsia="楷体" w:hAnsi="Times New Roman" w:cs="Times New Roman"/>
          <w:color w:val="000000"/>
          <w:kern w:val="2"/>
          <w:sz w:val="24"/>
          <w:szCs w:val="24"/>
        </w:rPr>
        <w:t>的货币</w:t>
      </w:r>
      <w:r w:rsidRPr="00B47AA2">
        <w:rPr>
          <w:rFonts w:ascii="Times New Roman" w:eastAsia="楷体" w:hAnsi="Times New Roman" w:cs="Times New Roman"/>
          <w:i/>
          <w:color w:val="000000"/>
          <w:kern w:val="2"/>
          <w:sz w:val="24"/>
          <w:szCs w:val="24"/>
        </w:rPr>
        <w:t>j</w:t>
      </w:r>
      <w:r w:rsidRPr="00B47AA2">
        <w:rPr>
          <w:rFonts w:ascii="Times New Roman" w:eastAsia="楷体" w:hAnsi="Times New Roman" w:cs="Times New Roman"/>
          <w:color w:val="000000"/>
          <w:kern w:val="2"/>
          <w:sz w:val="24"/>
          <w:szCs w:val="24"/>
        </w:rPr>
        <w:t>，则有如下关系成立</w:t>
      </w:r>
      <w:r w:rsidRPr="00B47AA2">
        <w:rPr>
          <w:rFonts w:ascii="Times New Roman" w:eastAsia="楷体" w:hAnsi="Times New Roman" w:cs="Times New Roman"/>
          <w:color w:val="000000"/>
          <w:kern w:val="2"/>
          <w:position w:val="-13"/>
          <w:sz w:val="24"/>
          <w:szCs w:val="24"/>
        </w:rPr>
        <w:object w:dxaOrig="3530" w:dyaOrig="380" w14:anchorId="6EB6D058">
          <v:shape id="_x0000_i1077" type="#_x0000_t75" style="width:176.65pt;height:19.15pt" o:ole="">
            <v:imagedata r:id="rId113" o:title=""/>
          </v:shape>
          <o:OLEObject Type="Embed" ProgID="Equation.AxMath" ShapeID="_x0000_i1077" DrawAspect="Content" ObjectID="_1685383788" r:id="rId114"/>
        </w:object>
      </w:r>
      <w:r w:rsidRPr="00B47AA2">
        <w:rPr>
          <w:rFonts w:ascii="Times New Roman" w:eastAsia="楷体" w:hAnsi="Times New Roman" w:cs="Times New Roman"/>
          <w:color w:val="000000"/>
          <w:kern w:val="2"/>
          <w:sz w:val="24"/>
          <w:szCs w:val="24"/>
        </w:rPr>
        <w:t>，进一步推导可得：</w:t>
      </w:r>
    </w:p>
    <w:p w14:paraId="788D7D06"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7"/>
          <w:sz w:val="24"/>
          <w:szCs w:val="24"/>
        </w:rPr>
        <w:object w:dxaOrig="1850" w:dyaOrig="670" w14:anchorId="76639F93">
          <v:shape id="_x0000_i1078" type="#_x0000_t75" style="width:92.65pt;height:33.75pt" o:ole="">
            <v:imagedata r:id="rId115" o:title=""/>
          </v:shape>
          <o:OLEObject Type="Embed" ProgID="Equation.AxMath" ShapeID="_x0000_i1078" DrawAspect="Content" ObjectID="_1685383789" r:id="rId116"/>
        </w:object>
      </w:r>
    </w:p>
    <w:p w14:paraId="6702456A"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在此基础上，最大化从各个渠道的所有币种兑换成币种</w:t>
      </w:r>
      <w:r w:rsidRPr="00B47AA2">
        <w:rPr>
          <w:rFonts w:ascii="Times New Roman" w:eastAsia="楷体" w:hAnsi="Times New Roman" w:cs="Times New Roman"/>
          <w:i/>
          <w:sz w:val="24"/>
          <w:szCs w:val="24"/>
        </w:rPr>
        <w:t>d</w:t>
      </w:r>
      <w:r w:rsidRPr="00B47AA2">
        <w:rPr>
          <w:rFonts w:ascii="Times New Roman" w:eastAsia="楷体" w:hAnsi="Times New Roman" w:cs="Times New Roman"/>
          <w:sz w:val="24"/>
          <w:szCs w:val="24"/>
        </w:rPr>
        <w:t>的量并减去兑换过程中产生的所有手续费即为目标函数：</w:t>
      </w:r>
    </w:p>
    <w:p w14:paraId="5D2DE59F"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31"/>
          <w:sz w:val="24"/>
          <w:szCs w:val="24"/>
        </w:rPr>
        <w:object w:dxaOrig="3010" w:dyaOrig="710" w14:anchorId="66EDC1E9">
          <v:shape id="_x0000_i1079" type="#_x0000_t75" style="width:150.4pt;height:35.25pt" o:ole="">
            <v:imagedata r:id="rId117" o:title=""/>
          </v:shape>
          <o:OLEObject Type="Embed" ProgID="Equation.AxMath" ShapeID="_x0000_i1079" DrawAspect="Content" ObjectID="_1685383790" r:id="rId118"/>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1</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44CEF71A" w14:textId="20888EDF" w:rsidR="00FC39E5" w:rsidRPr="00B47AA2" w:rsidRDefault="00030DE0" w:rsidP="00FC39E5">
      <w:pPr>
        <w:keepNext/>
        <w:keepLines/>
        <w:widowControl w:val="0"/>
        <w:spacing w:before="120" w:after="120" w:line="360" w:lineRule="auto"/>
        <w:jc w:val="both"/>
        <w:outlineLvl w:val="1"/>
        <w:rPr>
          <w:rFonts w:ascii="Times New Roman" w:eastAsia="楷体" w:hAnsi="Times New Roman" w:cs="Times New Roman"/>
          <w:b/>
          <w:bCs/>
          <w:color w:val="000000"/>
          <w:kern w:val="2"/>
          <w:sz w:val="24"/>
          <w:szCs w:val="32"/>
        </w:rPr>
      </w:pPr>
      <w:r w:rsidRPr="00B47AA2">
        <w:rPr>
          <w:rFonts w:ascii="Times New Roman" w:eastAsia="楷体" w:hAnsi="Times New Roman" w:cs="Times New Roman"/>
          <w:b/>
          <w:bCs/>
          <w:color w:val="000000"/>
          <w:kern w:val="2"/>
          <w:sz w:val="24"/>
          <w:szCs w:val="32"/>
        </w:rPr>
        <w:t>5</w:t>
      </w:r>
      <w:r w:rsidR="00FC39E5" w:rsidRPr="00B47AA2">
        <w:rPr>
          <w:rFonts w:ascii="Times New Roman" w:eastAsia="楷体" w:hAnsi="Times New Roman" w:cs="Times New Roman"/>
          <w:b/>
          <w:bCs/>
          <w:color w:val="000000"/>
          <w:kern w:val="2"/>
          <w:sz w:val="24"/>
          <w:szCs w:val="32"/>
        </w:rPr>
        <w:t xml:space="preserve">.3 </w:t>
      </w:r>
      <w:r w:rsidR="00FC39E5" w:rsidRPr="00B47AA2">
        <w:rPr>
          <w:rFonts w:ascii="Times New Roman" w:eastAsia="楷体" w:hAnsi="Times New Roman" w:cs="Times New Roman"/>
          <w:b/>
          <w:bCs/>
          <w:color w:val="000000"/>
          <w:kern w:val="2"/>
          <w:sz w:val="24"/>
          <w:szCs w:val="32"/>
        </w:rPr>
        <w:t>约束</w:t>
      </w:r>
    </w:p>
    <w:p w14:paraId="52EA8154"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将初始货币和最终货币分别看做网络图的起点和终点，则可以得到对于网络中各个节点的</w:t>
      </w: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流限制</w:t>
      </w: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约束，以表示各个节点的性质和节点之间的关系。</w:t>
      </w:r>
    </w:p>
    <w:p w14:paraId="0970480A" w14:textId="77777777" w:rsidR="00FC39E5" w:rsidRPr="00B47AA2" w:rsidRDefault="00FC39E5" w:rsidP="00FC39E5">
      <w:pPr>
        <w:widowControl w:val="0"/>
        <w:spacing w:after="0" w:line="360" w:lineRule="auto"/>
        <w:ind w:firstLineChars="200" w:firstLine="482"/>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b/>
          <w:color w:val="000000"/>
          <w:kern w:val="2"/>
          <w:sz w:val="24"/>
          <w:szCs w:val="24"/>
        </w:rPr>
        <w:t>（</w:t>
      </w:r>
      <w:r w:rsidRPr="00B47AA2">
        <w:rPr>
          <w:rFonts w:ascii="Times New Roman" w:eastAsia="楷体" w:hAnsi="Times New Roman" w:cs="Times New Roman"/>
          <w:b/>
          <w:color w:val="000000"/>
          <w:kern w:val="2"/>
          <w:sz w:val="24"/>
          <w:szCs w:val="24"/>
        </w:rPr>
        <w:t>1</w:t>
      </w:r>
      <w:r w:rsidRPr="00B47AA2">
        <w:rPr>
          <w:rFonts w:ascii="Times New Roman" w:eastAsia="楷体" w:hAnsi="Times New Roman" w:cs="Times New Roman"/>
          <w:b/>
          <w:color w:val="000000"/>
          <w:kern w:val="2"/>
          <w:sz w:val="24"/>
          <w:szCs w:val="24"/>
        </w:rPr>
        <w:t>）起点和终点要求</w:t>
      </w:r>
    </w:p>
    <w:p w14:paraId="338856EA"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起点不能有</w:t>
      </w: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流入</w:t>
      </w: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，即不存在某个货币兑换成货币</w:t>
      </w:r>
      <w:r w:rsidRPr="00B47AA2">
        <w:rPr>
          <w:rFonts w:ascii="Times New Roman" w:eastAsia="楷体" w:hAnsi="Times New Roman" w:cs="Times New Roman"/>
          <w:i/>
          <w:color w:val="000000"/>
          <w:kern w:val="2"/>
          <w:sz w:val="24"/>
          <w:szCs w:val="24"/>
        </w:rPr>
        <w:t>o</w:t>
      </w:r>
      <w:r w:rsidRPr="00B47AA2">
        <w:rPr>
          <w:rFonts w:ascii="Times New Roman" w:eastAsia="楷体" w:hAnsi="Times New Roman" w:cs="Times New Roman"/>
          <w:color w:val="000000"/>
          <w:kern w:val="2"/>
          <w:sz w:val="24"/>
          <w:szCs w:val="24"/>
        </w:rPr>
        <w:t>。同理，终点不能有</w:t>
      </w: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流出</w:t>
      </w: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color w:val="000000"/>
          <w:kern w:val="2"/>
          <w:sz w:val="24"/>
          <w:szCs w:val="24"/>
        </w:rPr>
        <w:t>，即一旦换成货币</w:t>
      </w:r>
      <w:r w:rsidRPr="00B47AA2">
        <w:rPr>
          <w:rFonts w:ascii="Times New Roman" w:eastAsia="楷体" w:hAnsi="Times New Roman" w:cs="Times New Roman"/>
          <w:i/>
          <w:color w:val="000000"/>
          <w:kern w:val="2"/>
          <w:sz w:val="24"/>
          <w:szCs w:val="24"/>
        </w:rPr>
        <w:t>d</w:t>
      </w:r>
      <w:r w:rsidRPr="00B47AA2">
        <w:rPr>
          <w:rFonts w:ascii="Times New Roman" w:eastAsia="楷体" w:hAnsi="Times New Roman" w:cs="Times New Roman"/>
          <w:color w:val="000000"/>
          <w:kern w:val="2"/>
          <w:sz w:val="24"/>
          <w:szCs w:val="24"/>
        </w:rPr>
        <w:t>就不能继续兑换了。此外，起点需将持有的所有货币</w:t>
      </w:r>
      <w:r w:rsidRPr="00B47AA2">
        <w:rPr>
          <w:rFonts w:ascii="Times New Roman" w:eastAsia="楷体" w:hAnsi="Times New Roman" w:cs="Times New Roman"/>
          <w:i/>
          <w:color w:val="000000"/>
          <w:kern w:val="2"/>
          <w:sz w:val="24"/>
          <w:szCs w:val="24"/>
        </w:rPr>
        <w:t>o</w:t>
      </w:r>
      <w:r w:rsidRPr="00B47AA2">
        <w:rPr>
          <w:rFonts w:ascii="Times New Roman" w:eastAsia="楷体" w:hAnsi="Times New Roman" w:cs="Times New Roman"/>
          <w:color w:val="000000"/>
          <w:kern w:val="2"/>
          <w:sz w:val="24"/>
          <w:szCs w:val="24"/>
        </w:rPr>
        <w:t>兑换出去。</w:t>
      </w:r>
    </w:p>
    <w:p w14:paraId="107B1A17"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1250" w:dyaOrig="590" w14:anchorId="4A34FD0F">
          <v:shape id="_x0000_i1080" type="#_x0000_t75" style="width:62.25pt;height:29.25pt" o:ole="">
            <v:imagedata r:id="rId119" o:title=""/>
          </v:shape>
          <o:OLEObject Type="Embed" ProgID="Equation.AxMath" ShapeID="_x0000_i1080" DrawAspect="Content" ObjectID="_1685383791" r:id="rId120"/>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2</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5DA497FB"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1290" w:dyaOrig="590" w14:anchorId="6DDCF420">
          <v:shape id="_x0000_i1081" type="#_x0000_t75" style="width:64.5pt;height:29.25pt" o:ole="">
            <v:imagedata r:id="rId121" o:title=""/>
          </v:shape>
          <o:OLEObject Type="Embed" ProgID="Equation.AxMath" ShapeID="_x0000_i1081" DrawAspect="Content" ObjectID="_1685383792" r:id="rId122"/>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3</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0E6757CC"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1340" w:dyaOrig="590" w14:anchorId="508E5AFF">
          <v:shape id="_x0000_i1082" type="#_x0000_t75" style="width:66.75pt;height:29.25pt" o:ole="">
            <v:imagedata r:id="rId123" o:title=""/>
          </v:shape>
          <o:OLEObject Type="Embed" ProgID="Equation.AxMath" ShapeID="_x0000_i1082" DrawAspect="Content" ObjectID="_1685383793" r:id="rId124"/>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4</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2D9FD7E5" w14:textId="77777777" w:rsidR="00FC39E5" w:rsidRPr="00B47AA2" w:rsidRDefault="00FC39E5" w:rsidP="00FC39E5">
      <w:pPr>
        <w:spacing w:after="0" w:line="240" w:lineRule="auto"/>
        <w:rPr>
          <w:rFonts w:ascii="Times New Roman" w:eastAsia="楷体" w:hAnsi="Times New Roman" w:cs="Times New Roman"/>
          <w:b/>
          <w:color w:val="000000"/>
          <w:kern w:val="2"/>
          <w:sz w:val="24"/>
          <w:szCs w:val="24"/>
        </w:rPr>
      </w:pPr>
      <w:r w:rsidRPr="00B47AA2">
        <w:rPr>
          <w:rFonts w:ascii="Times New Roman" w:eastAsia="宋体" w:hAnsi="Times New Roman" w:cs="Times New Roman"/>
          <w:b/>
          <w:sz w:val="21"/>
          <w:szCs w:val="21"/>
        </w:rPr>
        <w:br w:type="page"/>
      </w:r>
    </w:p>
    <w:p w14:paraId="682A3B2A" w14:textId="77777777" w:rsidR="00FC39E5" w:rsidRPr="00B47AA2" w:rsidRDefault="00FC39E5" w:rsidP="00FC39E5">
      <w:pPr>
        <w:widowControl w:val="0"/>
        <w:tabs>
          <w:tab w:val="center" w:pos="4160"/>
          <w:tab w:val="right" w:pos="8320"/>
        </w:tabs>
        <w:spacing w:after="0" w:line="360" w:lineRule="auto"/>
        <w:ind w:firstLineChars="200" w:firstLine="482"/>
        <w:jc w:val="both"/>
        <w:rPr>
          <w:rFonts w:ascii="Times New Roman" w:eastAsia="楷体" w:hAnsi="Times New Roman" w:cs="Times New Roman"/>
          <w:b/>
          <w:sz w:val="24"/>
          <w:szCs w:val="24"/>
        </w:rPr>
      </w:pPr>
      <w:r w:rsidRPr="00B47AA2">
        <w:rPr>
          <w:rFonts w:ascii="Times New Roman" w:eastAsia="楷体" w:hAnsi="Times New Roman" w:cs="Times New Roman"/>
          <w:b/>
          <w:sz w:val="24"/>
          <w:szCs w:val="24"/>
        </w:rPr>
        <w:lastRenderedPageBreak/>
        <w:t>（</w:t>
      </w:r>
      <w:r w:rsidRPr="00B47AA2">
        <w:rPr>
          <w:rFonts w:ascii="Times New Roman" w:eastAsia="楷体" w:hAnsi="Times New Roman" w:cs="Times New Roman"/>
          <w:b/>
          <w:sz w:val="24"/>
          <w:szCs w:val="24"/>
        </w:rPr>
        <w:t>2</w:t>
      </w:r>
      <w:r w:rsidRPr="00B47AA2">
        <w:rPr>
          <w:rFonts w:ascii="Times New Roman" w:eastAsia="楷体" w:hAnsi="Times New Roman" w:cs="Times New Roman"/>
          <w:b/>
          <w:sz w:val="24"/>
          <w:szCs w:val="24"/>
        </w:rPr>
        <w:t>）中间货币要求</w:t>
      </w:r>
    </w:p>
    <w:p w14:paraId="372CA555"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对于任意中间货币，兑换得到的量一定等于从此种货币继续兑换出的量，也即流平衡约束。同时，不允许存在同种货币的自循环式兑换。</w:t>
      </w:r>
    </w:p>
    <w:p w14:paraId="46CF7702"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3840" w:dyaOrig="670" w14:anchorId="0045CDB8">
          <v:shape id="_x0000_i1083" type="#_x0000_t75" style="width:192pt;height:33.75pt" o:ole="">
            <v:imagedata r:id="rId125" o:title=""/>
          </v:shape>
          <o:OLEObject Type="Embed" ProgID="Equation.AxMath" ShapeID="_x0000_i1083" DrawAspect="Content" ObjectID="_1685383794" r:id="rId126"/>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5</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20156C5C"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1680" w:dyaOrig="560" w14:anchorId="10F1C099">
          <v:shape id="_x0000_i1084" type="#_x0000_t75" style="width:84pt;height:27.75pt" o:ole="">
            <v:imagedata r:id="rId127" o:title=""/>
          </v:shape>
          <o:OLEObject Type="Embed" ProgID="Equation.AxMath" ShapeID="_x0000_i1084" DrawAspect="Content" ObjectID="_1685383795" r:id="rId128"/>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6</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70EAB6B9" w14:textId="77777777" w:rsidR="00FC39E5" w:rsidRPr="00B47AA2" w:rsidRDefault="00FC39E5" w:rsidP="00FC39E5">
      <w:pPr>
        <w:widowControl w:val="0"/>
        <w:spacing w:after="0" w:line="360" w:lineRule="auto"/>
        <w:ind w:firstLineChars="200" w:firstLine="482"/>
        <w:jc w:val="both"/>
        <w:rPr>
          <w:rFonts w:ascii="Times New Roman" w:eastAsia="楷体" w:hAnsi="Times New Roman" w:cs="Times New Roman"/>
          <w:b/>
          <w:color w:val="000000"/>
          <w:kern w:val="2"/>
          <w:sz w:val="24"/>
          <w:szCs w:val="24"/>
        </w:rPr>
      </w:pPr>
      <w:r w:rsidRPr="00B47AA2">
        <w:rPr>
          <w:rFonts w:ascii="Times New Roman" w:eastAsia="楷体" w:hAnsi="Times New Roman" w:cs="Times New Roman"/>
          <w:b/>
          <w:color w:val="000000"/>
          <w:kern w:val="2"/>
          <w:sz w:val="24"/>
          <w:szCs w:val="24"/>
        </w:rPr>
        <w:t>（</w:t>
      </w:r>
      <w:r w:rsidRPr="00B47AA2">
        <w:rPr>
          <w:rFonts w:ascii="Times New Roman" w:eastAsia="楷体" w:hAnsi="Times New Roman" w:cs="Times New Roman"/>
          <w:b/>
          <w:color w:val="000000"/>
          <w:kern w:val="2"/>
          <w:sz w:val="24"/>
          <w:szCs w:val="24"/>
        </w:rPr>
        <w:t>3</w:t>
      </w:r>
      <w:r w:rsidRPr="00B47AA2">
        <w:rPr>
          <w:rFonts w:ascii="Times New Roman" w:eastAsia="楷体" w:hAnsi="Times New Roman" w:cs="Times New Roman"/>
          <w:b/>
          <w:color w:val="000000"/>
          <w:kern w:val="2"/>
          <w:sz w:val="24"/>
          <w:szCs w:val="24"/>
        </w:rPr>
        <w:t>）手续费计算</w:t>
      </w:r>
    </w:p>
    <w:p w14:paraId="7770C4F9" w14:textId="77777777" w:rsidR="00FC39E5" w:rsidRPr="00B47AA2" w:rsidRDefault="00FC39E5" w:rsidP="00FC39E5">
      <w:pPr>
        <w:widowControl w:val="0"/>
        <w:spacing w:after="0" w:line="360" w:lineRule="auto"/>
        <w:ind w:firstLineChars="200" w:firstLine="480"/>
        <w:jc w:val="both"/>
        <w:rPr>
          <w:rFonts w:ascii="Times New Roman" w:eastAsia="宋体" w:hAnsi="Times New Roman" w:cs="Times New Roman"/>
          <w:strike/>
          <w:color w:val="000000"/>
          <w:kern w:val="2"/>
          <w:sz w:val="21"/>
          <w:szCs w:val="21"/>
        </w:rPr>
      </w:pPr>
      <w:r w:rsidRPr="00B47AA2">
        <w:rPr>
          <w:rFonts w:ascii="Times New Roman" w:eastAsia="楷体" w:hAnsi="Times New Roman" w:cs="Times New Roman"/>
          <w:color w:val="000000"/>
          <w:kern w:val="2"/>
          <w:sz w:val="24"/>
          <w:szCs w:val="24"/>
        </w:rPr>
        <w:t>手续费由与</w:t>
      </w:r>
      <w:r w:rsidRPr="00B47AA2">
        <w:rPr>
          <w:rFonts w:ascii="Times New Roman" w:eastAsia="楷体" w:hAnsi="Times New Roman" w:cs="Times New Roman"/>
          <w:kern w:val="2"/>
          <w:sz w:val="24"/>
          <w:szCs w:val="24"/>
        </w:rPr>
        <w:t>兑换与否相关和与交易量相关的两部分组成。用以支付手续费的货币种类为当次交易中所得货币的类型，为方便计算，使用近似汇率</w:t>
      </w:r>
      <w:r w:rsidRPr="00B47AA2">
        <w:rPr>
          <w:rFonts w:ascii="Times New Roman" w:eastAsia="楷体" w:hAnsi="Times New Roman" w:cs="Times New Roman"/>
          <w:iCs/>
          <w:color w:val="000000"/>
          <w:kern w:val="2"/>
          <w:position w:val="-12"/>
          <w:sz w:val="24"/>
          <w:szCs w:val="24"/>
        </w:rPr>
        <w:object w:dxaOrig="350" w:dyaOrig="360" w14:anchorId="25765C44">
          <v:shape id="_x0000_i1085" type="#_x0000_t75" style="width:17.25pt;height:17.65pt" o:ole="">
            <v:imagedata r:id="rId94" o:title=""/>
          </v:shape>
          <o:OLEObject Type="Embed" ProgID="Equation.AxMath" ShapeID="_x0000_i1085" DrawAspect="Content" ObjectID="_1685383796" r:id="rId129"/>
        </w:object>
      </w:r>
      <w:r w:rsidRPr="00B47AA2">
        <w:rPr>
          <w:rFonts w:ascii="Times New Roman" w:eastAsia="楷体" w:hAnsi="Times New Roman" w:cs="Times New Roman"/>
          <w:iCs/>
          <w:color w:val="000000"/>
          <w:kern w:val="2"/>
          <w:sz w:val="24"/>
          <w:szCs w:val="24"/>
        </w:rPr>
        <w:t>将所有支付的手续费以目标货币的数量结算。</w:t>
      </w:r>
      <w:r w:rsidRPr="00B47AA2">
        <w:rPr>
          <w:rFonts w:ascii="Times New Roman" w:eastAsia="楷体" w:hAnsi="Times New Roman" w:cs="Times New Roman"/>
          <w:b/>
          <w:color w:val="000000"/>
          <w:kern w:val="2"/>
          <w:sz w:val="24"/>
          <w:szCs w:val="24"/>
        </w:rPr>
        <w:t>手续费和交易次数以及交易量有关</w:t>
      </w:r>
      <w:r w:rsidRPr="00B47AA2">
        <w:rPr>
          <w:rFonts w:ascii="Times New Roman" w:eastAsia="楷体" w:hAnsi="Times New Roman" w:cs="Times New Roman"/>
          <w:color w:val="000000"/>
          <w:kern w:val="2"/>
          <w:sz w:val="24"/>
          <w:szCs w:val="24"/>
        </w:rPr>
        <w:t>，因此需借助相应的</w:t>
      </w:r>
      <w:r w:rsidRPr="00B47AA2">
        <w:rPr>
          <w:rFonts w:ascii="Times New Roman" w:eastAsia="楷体" w:hAnsi="Times New Roman" w:cs="Times New Roman"/>
          <w:color w:val="000000"/>
          <w:kern w:val="2"/>
          <w:sz w:val="24"/>
          <w:szCs w:val="24"/>
        </w:rPr>
        <w:t>0-1</w:t>
      </w:r>
      <w:r w:rsidRPr="00B47AA2">
        <w:rPr>
          <w:rFonts w:ascii="Times New Roman" w:eastAsia="楷体" w:hAnsi="Times New Roman" w:cs="Times New Roman"/>
          <w:color w:val="000000"/>
          <w:kern w:val="2"/>
          <w:sz w:val="24"/>
          <w:szCs w:val="24"/>
        </w:rPr>
        <w:t>变量</w:t>
      </w:r>
      <w:r w:rsidRPr="00B47AA2">
        <w:rPr>
          <w:rFonts w:ascii="Times New Roman" w:eastAsia="楷体" w:hAnsi="Times New Roman" w:cs="Times New Roman"/>
          <w:color w:val="000000"/>
          <w:kern w:val="2"/>
          <w:position w:val="-9"/>
          <w:sz w:val="24"/>
          <w:szCs w:val="24"/>
        </w:rPr>
        <w:object w:dxaOrig="360" w:dyaOrig="320" w14:anchorId="48BE64C4">
          <v:shape id="_x0000_i1086" type="#_x0000_t75" style="width:17.65pt;height:15.75pt" o:ole="">
            <v:imagedata r:id="rId81" o:title=""/>
          </v:shape>
          <o:OLEObject Type="Embed" ProgID="Equation.AxMath" ShapeID="_x0000_i1086" DrawAspect="Content" ObjectID="_1685383797" r:id="rId130"/>
        </w:object>
      </w:r>
      <w:r w:rsidRPr="00B47AA2">
        <w:rPr>
          <w:rFonts w:ascii="Times New Roman" w:eastAsia="楷体" w:hAnsi="Times New Roman" w:cs="Times New Roman"/>
          <w:color w:val="000000"/>
          <w:kern w:val="2"/>
          <w:sz w:val="24"/>
          <w:szCs w:val="24"/>
        </w:rPr>
        <w:t>表达限制。同时，给出</w:t>
      </w:r>
      <w:r w:rsidRPr="00B47AA2">
        <w:rPr>
          <w:rFonts w:ascii="Times New Roman" w:eastAsia="楷体" w:hAnsi="Times New Roman" w:cs="Times New Roman"/>
          <w:color w:val="000000"/>
          <w:kern w:val="2"/>
          <w:position w:val="-9"/>
          <w:sz w:val="24"/>
          <w:szCs w:val="24"/>
        </w:rPr>
        <w:object w:dxaOrig="390" w:dyaOrig="320" w14:anchorId="4B2C8ADE">
          <v:shape id="_x0000_i1087" type="#_x0000_t75" style="width:19.9pt;height:15.75pt" o:ole="">
            <v:imagedata r:id="rId79" o:title=""/>
          </v:shape>
          <o:OLEObject Type="Embed" ProgID="Equation.AxMath" ShapeID="_x0000_i1087" DrawAspect="Content" ObjectID="_1685383798" r:id="rId131"/>
        </w:object>
      </w:r>
      <w:r w:rsidRPr="00B47AA2">
        <w:rPr>
          <w:rFonts w:ascii="Times New Roman" w:eastAsia="楷体" w:hAnsi="Times New Roman" w:cs="Times New Roman"/>
          <w:color w:val="000000"/>
          <w:kern w:val="2"/>
          <w:sz w:val="24"/>
          <w:szCs w:val="24"/>
        </w:rPr>
        <w:t>和</w:t>
      </w:r>
      <w:r w:rsidRPr="00B47AA2">
        <w:rPr>
          <w:rFonts w:ascii="Times New Roman" w:eastAsia="楷体" w:hAnsi="Times New Roman" w:cs="Times New Roman"/>
          <w:color w:val="000000"/>
          <w:kern w:val="2"/>
          <w:position w:val="-9"/>
          <w:sz w:val="24"/>
          <w:szCs w:val="24"/>
        </w:rPr>
        <w:object w:dxaOrig="360" w:dyaOrig="320" w14:anchorId="06D8546C">
          <v:shape id="_x0000_i1088" type="#_x0000_t75" style="width:17.65pt;height:15.75pt" o:ole="">
            <v:imagedata r:id="rId81" o:title=""/>
          </v:shape>
          <o:OLEObject Type="Embed" ProgID="Equation.AxMath" ShapeID="_x0000_i1088" DrawAspect="Content" ObjectID="_1685383799" r:id="rId132"/>
        </w:object>
      </w:r>
      <w:r w:rsidRPr="00B47AA2">
        <w:rPr>
          <w:rFonts w:ascii="Times New Roman" w:eastAsia="楷体" w:hAnsi="Times New Roman" w:cs="Times New Roman"/>
          <w:color w:val="000000"/>
          <w:kern w:val="2"/>
          <w:sz w:val="24"/>
          <w:szCs w:val="24"/>
        </w:rPr>
        <w:t>的关系。</w:t>
      </w:r>
    </w:p>
    <w:p w14:paraId="3C4188B5"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32"/>
          <w:sz w:val="24"/>
          <w:szCs w:val="24"/>
        </w:rPr>
        <w:object w:dxaOrig="3520" w:dyaOrig="640" w14:anchorId="342B6AAF">
          <v:shape id="_x0000_i1089" type="#_x0000_t75" style="width:176.25pt;height:32.25pt" o:ole="">
            <v:imagedata r:id="rId133" o:title=""/>
          </v:shape>
          <o:OLEObject Type="Embed" ProgID="Equation.AxMath" ShapeID="_x0000_i1089" DrawAspect="Content" ObjectID="_1685383800" r:id="rId134"/>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7</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39265229"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9"/>
          <w:sz w:val="24"/>
          <w:szCs w:val="24"/>
        </w:rPr>
        <w:object w:dxaOrig="2390" w:dyaOrig="310" w14:anchorId="00A87EF0">
          <v:shape id="_x0000_i1090" type="#_x0000_t75" style="width:119.65pt;height:15.4pt" o:ole="">
            <v:imagedata r:id="rId135" o:title=""/>
          </v:shape>
          <o:OLEObject Type="Embed" ProgID="Equation.AxMath" ShapeID="_x0000_i1090" DrawAspect="Content" ObjectID="_1685383801" r:id="rId136"/>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8</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0E2AB089"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9"/>
          <w:sz w:val="24"/>
          <w:szCs w:val="24"/>
        </w:rPr>
        <w:object w:dxaOrig="2360" w:dyaOrig="310" w14:anchorId="5B1A7BFA">
          <v:shape id="_x0000_i1091" type="#_x0000_t75" style="width:118.15pt;height:15.4pt" o:ole="">
            <v:imagedata r:id="rId137" o:title=""/>
          </v:shape>
          <o:OLEObject Type="Embed" ProgID="Equation.AxMath" ShapeID="_x0000_i1091" DrawAspect="Content" ObjectID="_1685383802" r:id="rId138"/>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9</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16C32FBE" w14:textId="77777777" w:rsidR="00FC39E5" w:rsidRPr="00B47AA2" w:rsidRDefault="00FC39E5" w:rsidP="00FC39E5">
      <w:pPr>
        <w:widowControl w:val="0"/>
        <w:spacing w:after="0" w:line="240" w:lineRule="auto"/>
        <w:jc w:val="both"/>
        <w:rPr>
          <w:rFonts w:ascii="Times New Roman" w:eastAsia="宋体" w:hAnsi="Times New Roman" w:cs="Times New Roman"/>
          <w:color w:val="000000"/>
          <w:kern w:val="2"/>
          <w:sz w:val="21"/>
          <w:szCs w:val="21"/>
        </w:rPr>
      </w:pPr>
    </w:p>
    <w:p w14:paraId="590B59CC" w14:textId="77777777" w:rsidR="00FC39E5" w:rsidRPr="00B47AA2" w:rsidRDefault="00FC39E5" w:rsidP="00FC39E5">
      <w:pPr>
        <w:widowControl w:val="0"/>
        <w:spacing w:after="0" w:line="360" w:lineRule="auto"/>
        <w:ind w:firstLineChars="200" w:firstLine="482"/>
        <w:jc w:val="both"/>
        <w:rPr>
          <w:rFonts w:ascii="Times New Roman" w:eastAsia="楷体" w:hAnsi="Times New Roman" w:cs="Times New Roman"/>
          <w:b/>
          <w:color w:val="000000"/>
          <w:kern w:val="2"/>
          <w:sz w:val="24"/>
          <w:szCs w:val="24"/>
        </w:rPr>
      </w:pPr>
      <w:r w:rsidRPr="00B47AA2">
        <w:rPr>
          <w:rFonts w:ascii="Times New Roman" w:eastAsia="楷体" w:hAnsi="Times New Roman" w:cs="Times New Roman"/>
          <w:b/>
          <w:color w:val="000000"/>
          <w:kern w:val="2"/>
          <w:sz w:val="24"/>
          <w:szCs w:val="24"/>
        </w:rPr>
        <w:t>（</w:t>
      </w:r>
      <w:r w:rsidRPr="00B47AA2">
        <w:rPr>
          <w:rFonts w:ascii="Times New Roman" w:eastAsia="楷体" w:hAnsi="Times New Roman" w:cs="Times New Roman"/>
          <w:b/>
          <w:color w:val="000000"/>
          <w:kern w:val="2"/>
          <w:sz w:val="24"/>
          <w:szCs w:val="24"/>
        </w:rPr>
        <w:t>4</w:t>
      </w:r>
      <w:r w:rsidRPr="00B47AA2">
        <w:rPr>
          <w:rFonts w:ascii="Times New Roman" w:eastAsia="楷体" w:hAnsi="Times New Roman" w:cs="Times New Roman"/>
          <w:b/>
          <w:color w:val="000000"/>
          <w:kern w:val="2"/>
          <w:sz w:val="24"/>
          <w:szCs w:val="24"/>
        </w:rPr>
        <w:t>）兑换路径子环路消除</w:t>
      </w:r>
    </w:p>
    <w:p w14:paraId="2380D5C8" w14:textId="701FB811" w:rsidR="00FC39E5" w:rsidRPr="00B47AA2" w:rsidRDefault="00FC39E5" w:rsidP="00FC39E5">
      <w:pPr>
        <w:widowControl w:val="0"/>
        <w:spacing w:after="0" w:line="360" w:lineRule="auto"/>
        <w:ind w:firstLineChars="200" w:firstLine="480"/>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子环路即独立形成闭环的环路，如下图中的</w:t>
      </w:r>
      <w:r w:rsidRPr="00B47AA2">
        <w:rPr>
          <w:rFonts w:ascii="Times New Roman" w:eastAsia="楷体" w:hAnsi="Times New Roman" w:cs="Times New Roman"/>
          <w:color w:val="000000"/>
          <w:kern w:val="2"/>
          <w:sz w:val="24"/>
          <w:szCs w:val="24"/>
        </w:rPr>
        <w:t>m-n-q-m</w:t>
      </w:r>
      <w:r w:rsidRPr="00B47AA2">
        <w:rPr>
          <w:rFonts w:ascii="Times New Roman" w:eastAsia="楷体" w:hAnsi="Times New Roman" w:cs="Times New Roman"/>
          <w:color w:val="000000"/>
          <w:kern w:val="2"/>
          <w:sz w:val="24"/>
          <w:szCs w:val="24"/>
        </w:rPr>
        <w:t>或</w:t>
      </w:r>
      <w:r w:rsidRPr="00B47AA2">
        <w:rPr>
          <w:rFonts w:ascii="Times New Roman" w:eastAsia="楷体" w:hAnsi="Times New Roman" w:cs="Times New Roman"/>
          <w:color w:val="000000"/>
          <w:kern w:val="2"/>
          <w:sz w:val="24"/>
          <w:szCs w:val="24"/>
        </w:rPr>
        <w:t>a-b-c-a</w:t>
      </w:r>
      <w:r w:rsidRPr="00B47AA2">
        <w:rPr>
          <w:rFonts w:ascii="Times New Roman" w:eastAsia="楷体" w:hAnsi="Times New Roman" w:cs="Times New Roman"/>
          <w:color w:val="000000"/>
          <w:kern w:val="2"/>
          <w:sz w:val="24"/>
          <w:szCs w:val="24"/>
        </w:rPr>
        <w:t>。</w:t>
      </w:r>
      <w:r w:rsidR="00F120B4" w:rsidRPr="00B47AA2">
        <w:rPr>
          <w:rFonts w:ascii="Times New Roman" w:eastAsia="楷体" w:hAnsi="Times New Roman" w:cs="Times New Roman"/>
          <w:color w:val="000000"/>
          <w:kern w:val="2"/>
          <w:sz w:val="24"/>
          <w:szCs w:val="24"/>
        </w:rPr>
        <w:t>币种之间的子环路</w:t>
      </w:r>
      <w:r w:rsidRPr="00B47AA2">
        <w:rPr>
          <w:rFonts w:ascii="Times New Roman" w:eastAsia="楷体" w:hAnsi="Times New Roman" w:cs="Times New Roman"/>
          <w:color w:val="000000"/>
          <w:kern w:val="2"/>
          <w:sz w:val="24"/>
          <w:szCs w:val="24"/>
        </w:rPr>
        <w:t>最好在建模过程中去除，以减少求解时候的搜索空间，提升求解效率。</w:t>
      </w:r>
    </w:p>
    <w:p w14:paraId="20961800" w14:textId="77777777" w:rsidR="00FC39E5" w:rsidRPr="00B47AA2" w:rsidRDefault="00FC39E5" w:rsidP="00FC39E5">
      <w:pPr>
        <w:widowControl w:val="0"/>
        <w:spacing w:after="0" w:line="360" w:lineRule="auto"/>
        <w:ind w:firstLineChars="200" w:firstLine="420"/>
        <w:jc w:val="center"/>
        <w:rPr>
          <w:rFonts w:ascii="Times New Roman" w:eastAsia="楷体" w:hAnsi="Times New Roman" w:cs="Times New Roman"/>
          <w:color w:val="000000"/>
          <w:kern w:val="2"/>
          <w:sz w:val="24"/>
          <w:szCs w:val="24"/>
        </w:rPr>
      </w:pPr>
      <w:r w:rsidRPr="00B47AA2">
        <w:rPr>
          <w:rFonts w:ascii="Times New Roman" w:eastAsia="宋体" w:hAnsi="Times New Roman" w:cs="Times New Roman"/>
          <w:noProof/>
          <w:color w:val="000000"/>
          <w:kern w:val="2"/>
          <w:sz w:val="21"/>
          <w:szCs w:val="21"/>
        </w:rPr>
        <w:drawing>
          <wp:inline distT="0" distB="0" distL="0" distR="0" wp14:anchorId="1FB3BE07" wp14:editId="4D8DCF9C">
            <wp:extent cx="3174365" cy="2463800"/>
            <wp:effectExtent l="0" t="0" r="6985" b="0"/>
            <wp:docPr id="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174365" cy="2463800"/>
                    </a:xfrm>
                    <a:prstGeom prst="rect">
                      <a:avLst/>
                    </a:prstGeom>
                    <a:noFill/>
                    <a:ln>
                      <a:noFill/>
                    </a:ln>
                  </pic:spPr>
                </pic:pic>
              </a:graphicData>
            </a:graphic>
          </wp:inline>
        </w:drawing>
      </w:r>
    </w:p>
    <w:p w14:paraId="1F96F0B8" w14:textId="603F7EAA" w:rsidR="00FC39E5" w:rsidRPr="00B47AA2" w:rsidRDefault="00FC39E5" w:rsidP="00FC39E5">
      <w:pPr>
        <w:spacing w:after="0" w:line="240" w:lineRule="auto"/>
        <w:rPr>
          <w:rFonts w:ascii="Times New Roman" w:eastAsia="楷体" w:hAnsi="Times New Roman" w:cs="Times New Roman"/>
          <w:color w:val="000000"/>
          <w:kern w:val="2"/>
          <w:sz w:val="24"/>
          <w:szCs w:val="24"/>
        </w:rPr>
      </w:pPr>
    </w:p>
    <w:p w14:paraId="7C9D7AA9"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lastRenderedPageBreak/>
        <w:t>上图中的子环路</w:t>
      </w:r>
      <w:r w:rsidRPr="00B47AA2">
        <w:rPr>
          <w:rFonts w:ascii="Times New Roman" w:eastAsia="楷体" w:hAnsi="Times New Roman" w:cs="Times New Roman"/>
          <w:b/>
          <w:color w:val="000000"/>
          <w:kern w:val="2"/>
          <w:sz w:val="24"/>
          <w:szCs w:val="24"/>
        </w:rPr>
        <w:t>一定</w:t>
      </w:r>
      <w:r w:rsidRPr="00B47AA2">
        <w:rPr>
          <w:rFonts w:ascii="Times New Roman" w:eastAsia="楷体" w:hAnsi="Times New Roman" w:cs="Times New Roman"/>
          <w:color w:val="000000"/>
          <w:kern w:val="2"/>
          <w:sz w:val="24"/>
          <w:szCs w:val="24"/>
        </w:rPr>
        <w:t>对目标函数无正向贡献（如</w:t>
      </w:r>
      <w:r w:rsidRPr="00B47AA2">
        <w:rPr>
          <w:rFonts w:ascii="Times New Roman" w:eastAsia="楷体" w:hAnsi="Times New Roman" w:cs="Times New Roman"/>
          <w:color w:val="000000"/>
          <w:kern w:val="2"/>
          <w:sz w:val="24"/>
          <w:szCs w:val="24"/>
        </w:rPr>
        <w:t>m-n-q-m</w:t>
      </w:r>
      <w:r w:rsidRPr="00B47AA2">
        <w:rPr>
          <w:rFonts w:ascii="Times New Roman" w:eastAsia="楷体" w:hAnsi="Times New Roman" w:cs="Times New Roman"/>
          <w:color w:val="000000"/>
          <w:kern w:val="2"/>
          <w:sz w:val="24"/>
          <w:szCs w:val="24"/>
        </w:rPr>
        <w:t>），</w:t>
      </w:r>
      <w:r w:rsidRPr="00B47AA2">
        <w:rPr>
          <w:rFonts w:ascii="Times New Roman" w:eastAsia="楷体" w:hAnsi="Times New Roman" w:cs="Times New Roman"/>
          <w:b/>
          <w:color w:val="000000"/>
          <w:kern w:val="2"/>
          <w:sz w:val="24"/>
          <w:szCs w:val="24"/>
        </w:rPr>
        <w:t>可能</w:t>
      </w:r>
      <w:r w:rsidRPr="00B47AA2">
        <w:rPr>
          <w:rFonts w:ascii="Times New Roman" w:eastAsia="楷体" w:hAnsi="Times New Roman" w:cs="Times New Roman"/>
          <w:color w:val="000000"/>
          <w:kern w:val="2"/>
          <w:sz w:val="24"/>
          <w:szCs w:val="24"/>
        </w:rPr>
        <w:t>与初始持有货币量无关（如</w:t>
      </w:r>
      <w:r w:rsidRPr="00B47AA2">
        <w:rPr>
          <w:rFonts w:ascii="Times New Roman" w:eastAsia="楷体" w:hAnsi="Times New Roman" w:cs="Times New Roman"/>
          <w:color w:val="000000"/>
          <w:kern w:val="2"/>
          <w:sz w:val="24"/>
          <w:szCs w:val="24"/>
        </w:rPr>
        <w:t>a-b-c-a</w:t>
      </w:r>
      <w:r w:rsidRPr="00B47AA2">
        <w:rPr>
          <w:rFonts w:ascii="Times New Roman" w:eastAsia="楷体" w:hAnsi="Times New Roman" w:cs="Times New Roman"/>
          <w:color w:val="000000"/>
          <w:kern w:val="2"/>
          <w:sz w:val="24"/>
          <w:szCs w:val="24"/>
        </w:rPr>
        <w:t>）。因此，在不超过手续费约束的情况下，将可能不受到限制。但这种兑换操作显然不合理，故应借助</w:t>
      </w:r>
      <w:r w:rsidRPr="00B47AA2">
        <w:rPr>
          <w:rFonts w:ascii="Times New Roman" w:eastAsia="楷体" w:hAnsi="Times New Roman" w:cs="Times New Roman"/>
          <w:color w:val="000000"/>
          <w:kern w:val="2"/>
          <w:sz w:val="24"/>
          <w:szCs w:val="24"/>
        </w:rPr>
        <w:t>0-1</w:t>
      </w:r>
      <w:r w:rsidRPr="00B47AA2">
        <w:rPr>
          <w:rFonts w:ascii="Times New Roman" w:eastAsia="楷体" w:hAnsi="Times New Roman" w:cs="Times New Roman"/>
          <w:color w:val="000000"/>
          <w:kern w:val="2"/>
          <w:sz w:val="24"/>
          <w:szCs w:val="24"/>
        </w:rPr>
        <w:t>变量</w:t>
      </w:r>
      <w:r w:rsidRPr="00B47AA2">
        <w:rPr>
          <w:rFonts w:ascii="Times New Roman" w:eastAsia="楷体" w:hAnsi="Times New Roman" w:cs="Times New Roman"/>
          <w:color w:val="000000"/>
          <w:kern w:val="2"/>
          <w:position w:val="-9"/>
          <w:sz w:val="24"/>
          <w:szCs w:val="24"/>
        </w:rPr>
        <w:object w:dxaOrig="290" w:dyaOrig="310" w14:anchorId="221307E8">
          <v:shape id="_x0000_i1092" type="#_x0000_t75" style="width:14.65pt;height:15.4pt" o:ole="">
            <v:imagedata r:id="rId83" o:title=""/>
          </v:shape>
          <o:OLEObject Type="Embed" ProgID="Equation.AxMath" ShapeID="_x0000_i1092" DrawAspect="Content" ObjectID="_1685383803" r:id="rId140"/>
        </w:object>
      </w:r>
      <w:r w:rsidRPr="00B47AA2">
        <w:rPr>
          <w:rFonts w:ascii="Times New Roman" w:eastAsia="楷体" w:hAnsi="Times New Roman" w:cs="Times New Roman"/>
          <w:color w:val="000000"/>
          <w:kern w:val="2"/>
          <w:sz w:val="24"/>
          <w:szCs w:val="24"/>
        </w:rPr>
        <w:t>引入相关约束，去掉此种情况。同时引入</w:t>
      </w:r>
      <w:r w:rsidRPr="00B47AA2">
        <w:rPr>
          <w:rFonts w:ascii="Times New Roman" w:eastAsia="楷体" w:hAnsi="Times New Roman" w:cs="Times New Roman"/>
          <w:color w:val="000000"/>
          <w:kern w:val="2"/>
          <w:position w:val="-9"/>
          <w:sz w:val="24"/>
          <w:szCs w:val="24"/>
        </w:rPr>
        <w:object w:dxaOrig="390" w:dyaOrig="320" w14:anchorId="4F23054E">
          <v:shape id="_x0000_i1093" type="#_x0000_t75" style="width:19.9pt;height:15.75pt" o:ole="">
            <v:imagedata r:id="rId79" o:title=""/>
          </v:shape>
          <o:OLEObject Type="Embed" ProgID="Equation.AxMath" ShapeID="_x0000_i1093" DrawAspect="Content" ObjectID="_1685383804" r:id="rId141"/>
        </w:object>
      </w:r>
      <w:r w:rsidRPr="00B47AA2">
        <w:rPr>
          <w:rFonts w:ascii="Times New Roman" w:eastAsia="楷体" w:hAnsi="Times New Roman" w:cs="Times New Roman"/>
          <w:color w:val="000000"/>
          <w:kern w:val="2"/>
          <w:sz w:val="24"/>
          <w:szCs w:val="24"/>
        </w:rPr>
        <w:t>和</w:t>
      </w:r>
      <w:r w:rsidRPr="00B47AA2">
        <w:rPr>
          <w:rFonts w:ascii="Times New Roman" w:eastAsia="楷体" w:hAnsi="Times New Roman" w:cs="Times New Roman"/>
          <w:color w:val="000000"/>
          <w:kern w:val="2"/>
          <w:position w:val="-9"/>
          <w:sz w:val="24"/>
          <w:szCs w:val="24"/>
        </w:rPr>
        <w:object w:dxaOrig="290" w:dyaOrig="310" w14:anchorId="0D8F59C1">
          <v:shape id="_x0000_i1094" type="#_x0000_t75" style="width:14.65pt;height:15.4pt" o:ole="">
            <v:imagedata r:id="rId83" o:title=""/>
          </v:shape>
          <o:OLEObject Type="Embed" ProgID="Equation.AxMath" ShapeID="_x0000_i1094" DrawAspect="Content" ObjectID="_1685383805" r:id="rId142"/>
        </w:object>
      </w:r>
      <w:r w:rsidRPr="00B47AA2">
        <w:rPr>
          <w:rFonts w:ascii="Times New Roman" w:eastAsia="楷体" w:hAnsi="Times New Roman" w:cs="Times New Roman"/>
          <w:color w:val="000000"/>
          <w:kern w:val="2"/>
          <w:sz w:val="24"/>
          <w:szCs w:val="24"/>
        </w:rPr>
        <w:t>的关系：</w:t>
      </w:r>
    </w:p>
    <w:p w14:paraId="4077B1F6"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9"/>
          <w:sz w:val="24"/>
          <w:szCs w:val="24"/>
        </w:rPr>
        <w:object w:dxaOrig="3200" w:dyaOrig="310" w14:anchorId="4F73017A">
          <v:shape id="_x0000_i1095" type="#_x0000_t75" style="width:159.75pt;height:15.4pt" o:ole="">
            <v:imagedata r:id="rId143" o:title=""/>
          </v:shape>
          <o:OLEObject Type="Embed" ProgID="Equation.AxMath" ShapeID="_x0000_i1095" DrawAspect="Content" ObjectID="_1685383806" r:id="rId144"/>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10</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4AF2FAEA"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2340" w:dyaOrig="550" w14:anchorId="0A0C8049">
          <v:shape id="_x0000_i1096" type="#_x0000_t75" style="width:117pt;height:27.4pt" o:ole="">
            <v:imagedata r:id="rId145" o:title=""/>
          </v:shape>
          <o:OLEObject Type="Embed" ProgID="Equation.AxMath" ShapeID="_x0000_i1096" DrawAspect="Content" ObjectID="_1685383807" r:id="rId146"/>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11</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6690C6F6"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2290" w:dyaOrig="550" w14:anchorId="1CA237A1">
          <v:shape id="_x0000_i1097" type="#_x0000_t75" style="width:114.75pt;height:27.4pt" o:ole="">
            <v:imagedata r:id="rId147" o:title=""/>
          </v:shape>
          <o:OLEObject Type="Embed" ProgID="Equation.AxMath" ShapeID="_x0000_i1097" DrawAspect="Content" ObjectID="_1685383808" r:id="rId148"/>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12</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5B2DB10B"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注意，如果考虑到汇兑过程中货币之间汇率的时变性，则子环路可能对目标函数产生正向贡献，即使用给定数量的某种货币开始兑换，最终兑换回本币得到的数量多于初始持有量。当然，孤立于正常兑换路径之外的子环路仍然需要避免。</w:t>
      </w:r>
    </w:p>
    <w:p w14:paraId="02EDDF7F" w14:textId="77777777" w:rsidR="00FC39E5" w:rsidRPr="00B47AA2" w:rsidRDefault="00FC39E5" w:rsidP="00FC39E5">
      <w:pPr>
        <w:widowControl w:val="0"/>
        <w:spacing w:after="0" w:line="360" w:lineRule="auto"/>
        <w:ind w:firstLineChars="200" w:firstLine="482"/>
        <w:jc w:val="both"/>
        <w:rPr>
          <w:rFonts w:ascii="Times New Roman" w:eastAsia="楷体" w:hAnsi="Times New Roman" w:cs="Times New Roman"/>
          <w:b/>
          <w:color w:val="000000"/>
          <w:kern w:val="2"/>
          <w:sz w:val="24"/>
          <w:szCs w:val="24"/>
        </w:rPr>
      </w:pPr>
      <w:r w:rsidRPr="00B47AA2">
        <w:rPr>
          <w:rFonts w:ascii="Times New Roman" w:eastAsia="楷体" w:hAnsi="Times New Roman" w:cs="Times New Roman"/>
          <w:b/>
          <w:color w:val="000000"/>
          <w:kern w:val="2"/>
          <w:sz w:val="24"/>
          <w:szCs w:val="24"/>
        </w:rPr>
        <w:t>（</w:t>
      </w:r>
      <w:r w:rsidRPr="00B47AA2">
        <w:rPr>
          <w:rFonts w:ascii="Times New Roman" w:eastAsia="楷体" w:hAnsi="Times New Roman" w:cs="Times New Roman"/>
          <w:b/>
          <w:color w:val="000000"/>
          <w:kern w:val="2"/>
          <w:sz w:val="24"/>
          <w:szCs w:val="24"/>
        </w:rPr>
        <w:t>5</w:t>
      </w:r>
      <w:r w:rsidRPr="00B47AA2">
        <w:rPr>
          <w:rFonts w:ascii="Times New Roman" w:eastAsia="楷体" w:hAnsi="Times New Roman" w:cs="Times New Roman"/>
          <w:b/>
          <w:color w:val="000000"/>
          <w:kern w:val="2"/>
          <w:sz w:val="24"/>
          <w:szCs w:val="24"/>
        </w:rPr>
        <w:t>）变量上限约束</w:t>
      </w:r>
    </w:p>
    <w:p w14:paraId="7AA3BF35"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为保证精确求解时候的数值稳定性，拟增加针对部分决策变量的上限约束。对于初始货币，每次向外兑换的量都不超过总持有货币量</w:t>
      </w:r>
      <w:r w:rsidRPr="00B47AA2">
        <w:rPr>
          <w:rFonts w:ascii="Times New Roman" w:eastAsia="楷体" w:hAnsi="Times New Roman" w:cs="Times New Roman"/>
          <w:color w:val="000000"/>
          <w:kern w:val="2"/>
          <w:sz w:val="24"/>
          <w:szCs w:val="24"/>
        </w:rPr>
        <w:t xml:space="preserve"> </w:t>
      </w:r>
      <w:r w:rsidRPr="00B47AA2">
        <w:rPr>
          <w:rFonts w:ascii="Times New Roman" w:eastAsia="楷体" w:hAnsi="Times New Roman" w:cs="Times New Roman"/>
          <w:color w:val="000000"/>
          <w:kern w:val="2"/>
          <w:sz w:val="24"/>
          <w:szCs w:val="24"/>
        </w:rPr>
        <w:t>。对于其他货币，每次兑换所消耗的货币量应小于所有货币池中该货币在所有货币对中存量的总和。</w:t>
      </w:r>
    </w:p>
    <w:p w14:paraId="76EB5DAC"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29"/>
          <w:sz w:val="24"/>
          <w:szCs w:val="24"/>
        </w:rPr>
        <w:object w:dxaOrig="2930" w:dyaOrig="590" w14:anchorId="163CDD6E">
          <v:shape id="_x0000_i1098" type="#_x0000_t75" style="width:146.25pt;height:29.25pt" o:ole="">
            <v:imagedata r:id="rId149" o:title=""/>
          </v:shape>
          <o:OLEObject Type="Embed" ProgID="Equation.AxMath" ShapeID="_x0000_i1098" DrawAspect="Content" ObjectID="_1685383809" r:id="rId150"/>
        </w:object>
      </w:r>
      <w:r w:rsidRPr="00B47AA2">
        <w:rPr>
          <w:rFonts w:ascii="Times New Roman" w:eastAsia="楷体" w:hAnsi="Times New Roman" w:cs="Times New Roman"/>
          <w:sz w:val="24"/>
          <w:szCs w:val="24"/>
        </w:rPr>
        <w:tab/>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MACROBUTTON AMMPlaceRM \* MERGEFORMAT </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\h \* MERGEFORMAT </w:instrText>
      </w:r>
      <w:r w:rsidRPr="00B47AA2">
        <w:rPr>
          <w:rFonts w:ascii="Times New Roman" w:eastAsia="楷体" w:hAnsi="Times New Roman" w:cs="Times New Roman"/>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begin"/>
      </w:r>
      <w:r w:rsidRPr="00B47AA2">
        <w:rPr>
          <w:rFonts w:ascii="Times New Roman" w:eastAsia="楷体" w:hAnsi="Times New Roman" w:cs="Times New Roman"/>
          <w:sz w:val="24"/>
          <w:szCs w:val="24"/>
        </w:rPr>
        <w:instrText xml:space="preserve"> SEQ AMEqn \c \* Arabic \* MERGEFORMAT </w:instrText>
      </w:r>
      <w:r w:rsidRPr="00B47AA2">
        <w:rPr>
          <w:rFonts w:ascii="Times New Roman" w:eastAsia="楷体" w:hAnsi="Times New Roman" w:cs="Times New Roman"/>
          <w:sz w:val="24"/>
          <w:szCs w:val="24"/>
        </w:rPr>
        <w:fldChar w:fldCharType="separate"/>
      </w:r>
      <w:r w:rsidRPr="00B47AA2">
        <w:rPr>
          <w:rFonts w:ascii="Times New Roman" w:eastAsia="楷体" w:hAnsi="Times New Roman" w:cs="Times New Roman"/>
          <w:noProof/>
          <w:sz w:val="24"/>
          <w:szCs w:val="24"/>
        </w:rPr>
        <w:instrText>13</w:instrText>
      </w:r>
      <w:r w:rsidRPr="00B47AA2">
        <w:rPr>
          <w:rFonts w:ascii="Times New Roman" w:eastAsia="楷体" w:hAnsi="Times New Roman" w:cs="Times New Roman"/>
          <w:noProof/>
          <w:sz w:val="24"/>
          <w:szCs w:val="24"/>
        </w:rPr>
        <w:fldChar w:fldCharType="end"/>
      </w:r>
      <w:r w:rsidRPr="00B47AA2">
        <w:rPr>
          <w:rFonts w:ascii="Times New Roman" w:eastAsia="楷体" w:hAnsi="Times New Roman" w:cs="Times New Roman"/>
          <w:sz w:val="24"/>
          <w:szCs w:val="24"/>
        </w:rPr>
        <w:instrText>)</w:instrText>
      </w:r>
      <w:r w:rsidRPr="00B47AA2">
        <w:rPr>
          <w:rFonts w:ascii="Times New Roman" w:eastAsia="楷体" w:hAnsi="Times New Roman" w:cs="Times New Roman"/>
          <w:sz w:val="24"/>
          <w:szCs w:val="24"/>
        </w:rPr>
        <w:fldChar w:fldCharType="end"/>
      </w:r>
    </w:p>
    <w:p w14:paraId="3E758559" w14:textId="77777777" w:rsidR="00FC39E5" w:rsidRPr="00B47AA2" w:rsidRDefault="00FC39E5" w:rsidP="00FC39E5">
      <w:pPr>
        <w:spacing w:after="0" w:line="240" w:lineRule="auto"/>
        <w:rPr>
          <w:rFonts w:ascii="Times New Roman" w:eastAsia="楷体" w:hAnsi="Times New Roman" w:cs="Times New Roman"/>
          <w:b/>
          <w:bCs/>
          <w:color w:val="000000"/>
          <w:kern w:val="2"/>
          <w:sz w:val="24"/>
          <w:szCs w:val="32"/>
        </w:rPr>
      </w:pPr>
      <w:r w:rsidRPr="00B47AA2">
        <w:rPr>
          <w:rFonts w:ascii="Times New Roman" w:eastAsia="宋体" w:hAnsi="Times New Roman" w:cs="Times New Roman"/>
          <w:sz w:val="21"/>
          <w:szCs w:val="21"/>
        </w:rPr>
        <w:br w:type="page"/>
      </w:r>
    </w:p>
    <w:p w14:paraId="3D897688" w14:textId="60083547" w:rsidR="00FC39E5" w:rsidRPr="00B47AA2" w:rsidRDefault="00DC6873" w:rsidP="00FC39E5">
      <w:pPr>
        <w:keepNext/>
        <w:keepLines/>
        <w:widowControl w:val="0"/>
        <w:spacing w:before="120" w:after="120" w:line="360" w:lineRule="auto"/>
        <w:jc w:val="both"/>
        <w:outlineLvl w:val="1"/>
        <w:rPr>
          <w:rFonts w:ascii="Times New Roman" w:eastAsia="楷体" w:hAnsi="Times New Roman" w:cs="Times New Roman"/>
          <w:b/>
          <w:bCs/>
          <w:color w:val="000000"/>
          <w:kern w:val="2"/>
          <w:sz w:val="24"/>
          <w:szCs w:val="32"/>
        </w:rPr>
      </w:pPr>
      <w:r w:rsidRPr="00B47AA2">
        <w:rPr>
          <w:rFonts w:ascii="Times New Roman" w:eastAsia="楷体" w:hAnsi="Times New Roman" w:cs="Times New Roman"/>
          <w:b/>
          <w:bCs/>
          <w:color w:val="000000"/>
          <w:kern w:val="2"/>
          <w:sz w:val="24"/>
          <w:szCs w:val="32"/>
        </w:rPr>
        <w:lastRenderedPageBreak/>
        <w:t>5</w:t>
      </w:r>
      <w:r w:rsidR="00FC39E5" w:rsidRPr="00B47AA2">
        <w:rPr>
          <w:rFonts w:ascii="Times New Roman" w:eastAsia="楷体" w:hAnsi="Times New Roman" w:cs="Times New Roman"/>
          <w:b/>
          <w:bCs/>
          <w:color w:val="000000"/>
          <w:kern w:val="2"/>
          <w:sz w:val="24"/>
          <w:szCs w:val="32"/>
        </w:rPr>
        <w:t xml:space="preserve">.4 </w:t>
      </w:r>
      <w:r w:rsidR="00FC39E5" w:rsidRPr="00B47AA2">
        <w:rPr>
          <w:rFonts w:ascii="Times New Roman" w:eastAsia="楷体" w:hAnsi="Times New Roman" w:cs="Times New Roman"/>
          <w:b/>
          <w:bCs/>
          <w:color w:val="000000"/>
          <w:kern w:val="2"/>
          <w:sz w:val="24"/>
          <w:szCs w:val="32"/>
        </w:rPr>
        <w:t>模型</w:t>
      </w:r>
      <w:r w:rsidR="004A0FC8" w:rsidRPr="00B47AA2">
        <w:rPr>
          <w:rFonts w:ascii="Times New Roman" w:eastAsia="楷体" w:hAnsi="Times New Roman" w:cs="Times New Roman"/>
          <w:b/>
          <w:bCs/>
          <w:color w:val="000000"/>
          <w:kern w:val="2"/>
          <w:sz w:val="24"/>
          <w:szCs w:val="32"/>
        </w:rPr>
        <w:t>汇总</w:t>
      </w:r>
    </w:p>
    <w:p w14:paraId="5D951905" w14:textId="77777777" w:rsidR="00FC39E5" w:rsidRPr="00B47AA2" w:rsidRDefault="00FC39E5" w:rsidP="00FC39E5">
      <w:pPr>
        <w:widowControl w:val="0"/>
        <w:spacing w:after="0" w:line="360" w:lineRule="auto"/>
        <w:ind w:firstLineChars="200" w:firstLine="480"/>
        <w:jc w:val="both"/>
        <w:rPr>
          <w:rFonts w:ascii="Times New Roman" w:eastAsia="楷体" w:hAnsi="Times New Roman" w:cs="Times New Roman"/>
          <w:color w:val="000000"/>
          <w:kern w:val="2"/>
          <w:sz w:val="24"/>
          <w:szCs w:val="24"/>
        </w:rPr>
      </w:pPr>
      <w:r w:rsidRPr="00B47AA2">
        <w:rPr>
          <w:rFonts w:ascii="Times New Roman" w:eastAsia="楷体" w:hAnsi="Times New Roman" w:cs="Times New Roman"/>
          <w:color w:val="000000"/>
          <w:kern w:val="2"/>
          <w:sz w:val="24"/>
          <w:szCs w:val="24"/>
        </w:rPr>
        <w:t>由此我们得到一个</w:t>
      </w:r>
      <w:r w:rsidRPr="00B47AA2">
        <w:rPr>
          <w:rFonts w:ascii="Times New Roman" w:eastAsia="楷体" w:hAnsi="Times New Roman" w:cs="Times New Roman"/>
          <w:b/>
          <w:color w:val="000000"/>
          <w:kern w:val="2"/>
          <w:sz w:val="24"/>
          <w:szCs w:val="24"/>
        </w:rPr>
        <w:t>带有分式项的非线性混合整数规划模型</w:t>
      </w:r>
      <w:r w:rsidRPr="00B47AA2">
        <w:rPr>
          <w:rFonts w:ascii="Times New Roman" w:eastAsia="楷体" w:hAnsi="Times New Roman" w:cs="Times New Roman"/>
          <w:color w:val="000000"/>
          <w:kern w:val="2"/>
          <w:sz w:val="24"/>
          <w:szCs w:val="24"/>
        </w:rPr>
        <w:t>，如下所示：</w:t>
      </w:r>
    </w:p>
    <w:p w14:paraId="3BEDB7F2"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p>
    <w:p w14:paraId="29B6A4AB" w14:textId="77777777" w:rsidR="00FC39E5" w:rsidRPr="00B47AA2" w:rsidRDefault="00FC39E5" w:rsidP="00FC39E5">
      <w:pPr>
        <w:widowControl w:val="0"/>
        <w:tabs>
          <w:tab w:val="center" w:pos="4160"/>
          <w:tab w:val="right" w:pos="8320"/>
        </w:tabs>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ab/>
      </w:r>
      <w:r w:rsidRPr="00B47AA2">
        <w:rPr>
          <w:rFonts w:ascii="Times New Roman" w:eastAsia="楷体" w:hAnsi="Times New Roman" w:cs="Times New Roman"/>
          <w:color w:val="000000"/>
          <w:kern w:val="2"/>
          <w:position w:val="-147"/>
          <w:sz w:val="24"/>
          <w:szCs w:val="24"/>
        </w:rPr>
        <w:object w:dxaOrig="5220" w:dyaOrig="8280" w14:anchorId="38077271">
          <v:shape id="_x0000_i1099" type="#_x0000_t75" style="width:261pt;height:414pt" o:ole="">
            <v:imagedata r:id="rId151" o:title=""/>
          </v:shape>
          <o:OLEObject Type="Embed" ProgID="Equation.AxMath" ShapeID="_x0000_i1099" DrawAspect="Content" ObjectID="_1685383810" r:id="rId152"/>
        </w:object>
      </w:r>
    </w:p>
    <w:p w14:paraId="0B3B5770" w14:textId="77777777" w:rsidR="00C73253" w:rsidRPr="00B47AA2" w:rsidRDefault="00C73253" w:rsidP="00C73253">
      <w:pPr>
        <w:spacing w:after="0" w:line="360" w:lineRule="auto"/>
        <w:ind w:firstLineChars="200" w:firstLine="480"/>
        <w:rPr>
          <w:rFonts w:ascii="Times New Roman" w:eastAsia="楷体" w:hAnsi="Times New Roman" w:cs="Times New Roman"/>
          <w:sz w:val="24"/>
        </w:rPr>
      </w:pPr>
    </w:p>
    <w:p w14:paraId="5ED80139" w14:textId="1EB6A19D" w:rsidR="00FC39E5" w:rsidRPr="00B47AA2" w:rsidRDefault="00C73253" w:rsidP="00C73253">
      <w:pPr>
        <w:spacing w:after="0"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数学模型（二）采用了和数学模型（一）不同的方式建模，</w:t>
      </w:r>
      <w:r w:rsidRPr="00B47AA2">
        <w:rPr>
          <w:rFonts w:ascii="Times New Roman" w:eastAsia="楷体" w:hAnsi="Times New Roman" w:cs="Times New Roman"/>
          <w:b/>
          <w:sz w:val="24"/>
        </w:rPr>
        <w:t>都对原问题等价</w:t>
      </w:r>
      <w:r w:rsidRPr="00B47AA2">
        <w:rPr>
          <w:rFonts w:ascii="Times New Roman" w:eastAsia="楷体" w:hAnsi="Times New Roman" w:cs="Times New Roman"/>
          <w:sz w:val="24"/>
        </w:rPr>
        <w:t>。两种模型的精度和效率比较后续还将继续进行。</w:t>
      </w:r>
    </w:p>
    <w:p w14:paraId="5F62C7C5" w14:textId="76423ACF" w:rsidR="00BA4D7E" w:rsidRPr="00B47AA2" w:rsidRDefault="00BA4D7E" w:rsidP="00C73253">
      <w:pPr>
        <w:spacing w:after="0"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此外，</w:t>
      </w:r>
      <w:r w:rsidR="006229B4" w:rsidRPr="00B47AA2">
        <w:rPr>
          <w:rFonts w:ascii="Times New Roman" w:eastAsia="楷体" w:hAnsi="Times New Roman" w:cs="Times New Roman"/>
          <w:sz w:val="24"/>
        </w:rPr>
        <w:t>第</w:t>
      </w:r>
      <w:r w:rsidR="006229B4" w:rsidRPr="00B47AA2">
        <w:rPr>
          <w:rFonts w:ascii="Times New Roman" w:eastAsia="楷体" w:hAnsi="Times New Roman" w:cs="Times New Roman"/>
          <w:sz w:val="24"/>
        </w:rPr>
        <w:t>3</w:t>
      </w:r>
      <w:r w:rsidR="006229B4" w:rsidRPr="00B47AA2">
        <w:rPr>
          <w:rFonts w:ascii="Times New Roman" w:eastAsia="楷体" w:hAnsi="Times New Roman" w:cs="Times New Roman"/>
          <w:sz w:val="24"/>
        </w:rPr>
        <w:t>章中的简化方法仍然适用。</w:t>
      </w:r>
    </w:p>
    <w:p w14:paraId="79FE78B2" w14:textId="77777777" w:rsidR="00557A2D" w:rsidRPr="00B47AA2" w:rsidRDefault="00557A2D" w:rsidP="00C73253">
      <w:pPr>
        <w:spacing w:line="360" w:lineRule="auto"/>
        <w:ind w:firstLineChars="200" w:firstLine="480"/>
        <w:rPr>
          <w:rFonts w:ascii="Times New Roman" w:eastAsia="楷体" w:hAnsi="Times New Roman" w:cs="Times New Roman"/>
          <w:sz w:val="24"/>
        </w:rPr>
      </w:pPr>
    </w:p>
    <w:p w14:paraId="0CEF1A1C" w14:textId="79A2B852" w:rsidR="00FF4104" w:rsidRPr="00B47AA2" w:rsidRDefault="00BD3244" w:rsidP="00C41956">
      <w:pPr>
        <w:pStyle w:val="Heading1"/>
        <w:widowControl w:val="0"/>
        <w:spacing w:beforeLines="50" w:before="120" w:afterLines="50" w:after="120" w:line="360" w:lineRule="auto"/>
        <w:jc w:val="both"/>
        <w:rPr>
          <w:rFonts w:ascii="Times New Roman" w:eastAsia="楷体" w:hAnsi="Times New Roman" w:cs="Times New Roman"/>
          <w:color w:val="000000"/>
          <w:sz w:val="28"/>
        </w:rPr>
      </w:pPr>
      <w:r w:rsidRPr="00B47AA2">
        <w:rPr>
          <w:rFonts w:ascii="Times New Roman" w:eastAsia="楷体" w:hAnsi="Times New Roman" w:cs="Times New Roman"/>
          <w:color w:val="000000"/>
          <w:sz w:val="28"/>
        </w:rPr>
        <w:lastRenderedPageBreak/>
        <w:t>6</w:t>
      </w:r>
      <w:r w:rsidR="00C41956" w:rsidRPr="00B47AA2">
        <w:rPr>
          <w:rFonts w:ascii="Times New Roman" w:eastAsia="楷体" w:hAnsi="Times New Roman" w:cs="Times New Roman"/>
          <w:color w:val="000000"/>
          <w:sz w:val="28"/>
        </w:rPr>
        <w:t xml:space="preserve">. </w:t>
      </w:r>
      <w:r w:rsidR="00D47760" w:rsidRPr="00B47AA2">
        <w:rPr>
          <w:rFonts w:ascii="Times New Roman" w:eastAsia="楷体" w:hAnsi="Times New Roman" w:cs="Times New Roman"/>
          <w:color w:val="000000"/>
          <w:sz w:val="28"/>
        </w:rPr>
        <w:t>数值优化</w:t>
      </w:r>
      <w:r w:rsidR="005A4384" w:rsidRPr="00B47AA2">
        <w:rPr>
          <w:rFonts w:ascii="Times New Roman" w:eastAsia="楷体" w:hAnsi="Times New Roman" w:cs="Times New Roman"/>
          <w:color w:val="000000"/>
          <w:sz w:val="28"/>
        </w:rPr>
        <w:t>方法初探</w:t>
      </w:r>
    </w:p>
    <w:p w14:paraId="3F676D73" w14:textId="12FD2115" w:rsidR="00DC6873" w:rsidRPr="00B47AA2" w:rsidRDefault="00622C88" w:rsidP="00DC6873">
      <w:pPr>
        <w:keepNext/>
        <w:keepLines/>
        <w:widowControl w:val="0"/>
        <w:spacing w:before="120" w:after="120" w:line="360" w:lineRule="auto"/>
        <w:jc w:val="both"/>
        <w:outlineLvl w:val="1"/>
        <w:rPr>
          <w:rFonts w:ascii="Times New Roman" w:eastAsia="楷体" w:hAnsi="Times New Roman" w:cs="Times New Roman"/>
          <w:b/>
          <w:bCs/>
          <w:color w:val="000000"/>
          <w:kern w:val="2"/>
          <w:sz w:val="24"/>
          <w:szCs w:val="32"/>
        </w:rPr>
      </w:pPr>
      <w:r w:rsidRPr="00B47AA2">
        <w:rPr>
          <w:rFonts w:ascii="Times New Roman" w:eastAsia="楷体" w:hAnsi="Times New Roman" w:cs="Times New Roman"/>
          <w:b/>
          <w:bCs/>
          <w:color w:val="000000"/>
          <w:kern w:val="2"/>
          <w:sz w:val="24"/>
          <w:szCs w:val="32"/>
        </w:rPr>
        <w:t>6.1</w:t>
      </w:r>
      <w:r w:rsidR="00DC6873" w:rsidRPr="00B47AA2">
        <w:rPr>
          <w:rFonts w:ascii="Times New Roman" w:eastAsia="楷体" w:hAnsi="Times New Roman" w:cs="Times New Roman"/>
          <w:b/>
          <w:bCs/>
          <w:color w:val="000000"/>
          <w:kern w:val="2"/>
          <w:sz w:val="24"/>
          <w:szCs w:val="32"/>
        </w:rPr>
        <w:t xml:space="preserve"> </w:t>
      </w:r>
      <w:r w:rsidRPr="00B47AA2">
        <w:rPr>
          <w:rFonts w:ascii="Times New Roman" w:eastAsia="楷体" w:hAnsi="Times New Roman" w:cs="Times New Roman"/>
          <w:b/>
          <w:bCs/>
          <w:color w:val="000000"/>
          <w:kern w:val="2"/>
          <w:sz w:val="24"/>
          <w:szCs w:val="32"/>
        </w:rPr>
        <w:t>理论思路</w:t>
      </w:r>
    </w:p>
    <w:p w14:paraId="42A1FD00" w14:textId="7129EEDF" w:rsidR="00A420B4" w:rsidRPr="00B47AA2" w:rsidRDefault="00A420B4"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对企业来说，购买商业求解器是一笔较大开销，故</w:t>
      </w:r>
      <w:r w:rsidR="00FF5CC4" w:rsidRPr="00B47AA2">
        <w:rPr>
          <w:rFonts w:ascii="Times New Roman" w:eastAsia="楷体" w:hAnsi="Times New Roman" w:cs="Times New Roman"/>
          <w:sz w:val="24"/>
        </w:rPr>
        <w:t>项目团队也探索了</w:t>
      </w:r>
      <w:r w:rsidR="00E00852" w:rsidRPr="00B47AA2">
        <w:rPr>
          <w:rFonts w:ascii="Times New Roman" w:eastAsia="楷体" w:hAnsi="Times New Roman" w:cs="Times New Roman"/>
          <w:sz w:val="24"/>
        </w:rPr>
        <w:t>基于开源求解器的数值优化方法</w:t>
      </w:r>
      <w:r w:rsidR="000A40A7" w:rsidRPr="00B47AA2">
        <w:rPr>
          <w:rFonts w:ascii="Times New Roman" w:eastAsia="楷体" w:hAnsi="Times New Roman" w:cs="Times New Roman"/>
          <w:sz w:val="24"/>
        </w:rPr>
        <w:t>。</w:t>
      </w:r>
    </w:p>
    <w:p w14:paraId="2A6FCD79" w14:textId="03B5FC9C" w:rsidR="006239D9" w:rsidRPr="00B47AA2" w:rsidRDefault="0054673F"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由于本问题为具有</w:t>
      </w:r>
      <w:r w:rsidR="00A61EDA" w:rsidRPr="00B47AA2">
        <w:rPr>
          <w:rFonts w:ascii="Times New Roman" w:eastAsia="楷体" w:hAnsi="Times New Roman" w:cs="Times New Roman"/>
          <w:color w:val="FF0000"/>
          <w:sz w:val="24"/>
        </w:rPr>
        <w:t>整数变量</w:t>
      </w:r>
      <w:r w:rsidR="00A61EDA" w:rsidRPr="00B47AA2">
        <w:rPr>
          <w:rFonts w:ascii="Times New Roman" w:eastAsia="楷体" w:hAnsi="Times New Roman" w:cs="Times New Roman"/>
          <w:sz w:val="24"/>
        </w:rPr>
        <w:t>和</w:t>
      </w:r>
      <w:r w:rsidR="00A61EDA" w:rsidRPr="00B47AA2">
        <w:rPr>
          <w:rFonts w:ascii="Times New Roman" w:eastAsia="楷体" w:hAnsi="Times New Roman" w:cs="Times New Roman"/>
          <w:color w:val="FF0000"/>
          <w:sz w:val="24"/>
        </w:rPr>
        <w:t>双线性约束</w:t>
      </w:r>
      <w:r w:rsidR="00A61EDA" w:rsidRPr="00B47AA2">
        <w:rPr>
          <w:rFonts w:ascii="Times New Roman" w:eastAsia="楷体" w:hAnsi="Times New Roman" w:cs="Times New Roman"/>
          <w:sz w:val="24"/>
        </w:rPr>
        <w:t>的非凸优化问题</w:t>
      </w:r>
      <w:r w:rsidR="001D5665" w:rsidRPr="00B47AA2">
        <w:rPr>
          <w:rFonts w:ascii="Times New Roman" w:eastAsia="楷体" w:hAnsi="Times New Roman" w:cs="Times New Roman"/>
          <w:sz w:val="24"/>
        </w:rPr>
        <w:t>，因此首先应进行</w:t>
      </w:r>
      <w:r w:rsidR="001D5665" w:rsidRPr="00B47AA2">
        <w:rPr>
          <w:rFonts w:ascii="Times New Roman" w:eastAsia="楷体" w:hAnsi="Times New Roman" w:cs="Times New Roman"/>
          <w:color w:val="FF0000"/>
          <w:sz w:val="24"/>
        </w:rPr>
        <w:t>松弛处理</w:t>
      </w:r>
      <w:r w:rsidR="001D5665" w:rsidRPr="00B47AA2">
        <w:rPr>
          <w:rFonts w:ascii="Times New Roman" w:eastAsia="楷体" w:hAnsi="Times New Roman" w:cs="Times New Roman"/>
          <w:sz w:val="24"/>
        </w:rPr>
        <w:t>，而后直接使用基于梯度的方法（如序列二次规划方法，</w:t>
      </w:r>
      <w:r w:rsidR="001D5665" w:rsidRPr="00B47AA2">
        <w:rPr>
          <w:rFonts w:ascii="Times New Roman" w:eastAsia="楷体" w:hAnsi="Times New Roman" w:cs="Times New Roman"/>
          <w:sz w:val="24"/>
        </w:rPr>
        <w:t>SQP</w:t>
      </w:r>
      <w:r w:rsidR="001D5665" w:rsidRPr="00B47AA2">
        <w:rPr>
          <w:rFonts w:ascii="Times New Roman" w:eastAsia="楷体" w:hAnsi="Times New Roman" w:cs="Times New Roman"/>
          <w:sz w:val="24"/>
        </w:rPr>
        <w:t>）</w:t>
      </w:r>
      <w:r w:rsidR="00D84E67" w:rsidRPr="00B47AA2">
        <w:rPr>
          <w:rFonts w:ascii="Times New Roman" w:eastAsia="楷体" w:hAnsi="Times New Roman" w:cs="Times New Roman"/>
          <w:sz w:val="24"/>
        </w:rPr>
        <w:t>求得局部最优解。该局部最优解未必可行，后续需要设计邻域搜索机制进行</w:t>
      </w:r>
      <w:r w:rsidR="00D84E67" w:rsidRPr="00B47AA2">
        <w:rPr>
          <w:rFonts w:ascii="Times New Roman" w:eastAsia="楷体" w:hAnsi="Times New Roman" w:cs="Times New Roman"/>
          <w:color w:val="FF0000"/>
          <w:sz w:val="24"/>
        </w:rPr>
        <w:t>修复</w:t>
      </w:r>
      <w:r w:rsidR="00D84E67" w:rsidRPr="00B47AA2">
        <w:rPr>
          <w:rFonts w:ascii="Times New Roman" w:eastAsia="楷体" w:hAnsi="Times New Roman" w:cs="Times New Roman"/>
          <w:sz w:val="24"/>
        </w:rPr>
        <w:t>，最终得到一个可行解（但不保证是最优解）。</w:t>
      </w:r>
    </w:p>
    <w:p w14:paraId="310E2D4D" w14:textId="2D4765DC" w:rsidR="00AF1509" w:rsidRPr="00B47AA2" w:rsidRDefault="00AF1509"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w:t>
      </w:r>
      <w:r w:rsidRPr="00B47AA2">
        <w:rPr>
          <w:rFonts w:ascii="Times New Roman" w:eastAsia="楷体" w:hAnsi="Times New Roman" w:cs="Times New Roman"/>
          <w:sz w:val="24"/>
        </w:rPr>
        <w:t>1</w:t>
      </w:r>
      <w:r w:rsidRPr="00B47AA2">
        <w:rPr>
          <w:rFonts w:ascii="Times New Roman" w:eastAsia="楷体" w:hAnsi="Times New Roman" w:cs="Times New Roman"/>
          <w:sz w:val="24"/>
        </w:rPr>
        <w:t>）</w:t>
      </w:r>
      <w:r w:rsidR="00753007" w:rsidRPr="00B47AA2">
        <w:rPr>
          <w:rFonts w:ascii="Times New Roman" w:eastAsia="楷体" w:hAnsi="Times New Roman" w:cs="Times New Roman"/>
          <w:sz w:val="24"/>
        </w:rPr>
        <w:t>对于</w:t>
      </w:r>
      <w:r w:rsidR="00204130" w:rsidRPr="00B47AA2">
        <w:rPr>
          <w:rFonts w:ascii="Times New Roman" w:eastAsia="楷体" w:hAnsi="Times New Roman" w:cs="Times New Roman"/>
          <w:sz w:val="24"/>
        </w:rPr>
        <w:t>整数变量处理</w:t>
      </w:r>
    </w:p>
    <w:p w14:paraId="38546361" w14:textId="77777777" w:rsidR="00AF1509" w:rsidRPr="00B47AA2" w:rsidRDefault="00AF1509"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1</w:t>
      </w:r>
      <w:r w:rsidRPr="00B47AA2">
        <w:rPr>
          <w:rFonts w:ascii="Times New Roman" w:eastAsia="楷体" w:hAnsi="Times New Roman" w:cs="Times New Roman"/>
          <w:sz w:val="24"/>
        </w:rPr>
        <w:t>）</w:t>
      </w:r>
      <w:r w:rsidR="008E7275" w:rsidRPr="00B47AA2">
        <w:rPr>
          <w:rFonts w:ascii="Times New Roman" w:eastAsia="楷体" w:hAnsi="Times New Roman" w:cs="Times New Roman"/>
          <w:sz w:val="24"/>
        </w:rPr>
        <w:t>线性松弛</w:t>
      </w:r>
    </w:p>
    <w:p w14:paraId="3A20802C" w14:textId="1CB89F14" w:rsidR="008E7275" w:rsidRPr="00B47AA2" w:rsidRDefault="00AF1509"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2</w:t>
      </w:r>
      <w:r w:rsidRPr="00B47AA2">
        <w:rPr>
          <w:rFonts w:ascii="Times New Roman" w:eastAsia="楷体" w:hAnsi="Times New Roman" w:cs="Times New Roman"/>
          <w:sz w:val="24"/>
        </w:rPr>
        <w:t>）</w:t>
      </w:r>
      <w:r w:rsidR="008E7275" w:rsidRPr="00B47AA2">
        <w:rPr>
          <w:rFonts w:ascii="Times New Roman" w:eastAsia="楷体" w:hAnsi="Times New Roman" w:cs="Times New Roman"/>
          <w:sz w:val="24"/>
        </w:rPr>
        <w:t>去掉整数变量所在的约束</w:t>
      </w:r>
    </w:p>
    <w:p w14:paraId="71BB8AB8" w14:textId="3EFFF4F4" w:rsidR="00E51987" w:rsidRPr="00B47AA2" w:rsidRDefault="00E51987"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w:t>
      </w:r>
      <w:r w:rsidRPr="00B47AA2">
        <w:rPr>
          <w:rFonts w:ascii="Times New Roman" w:eastAsia="楷体" w:hAnsi="Times New Roman" w:cs="Times New Roman"/>
          <w:sz w:val="24"/>
        </w:rPr>
        <w:t>2</w:t>
      </w:r>
      <w:r w:rsidRPr="00B47AA2">
        <w:rPr>
          <w:rFonts w:ascii="Times New Roman" w:eastAsia="楷体" w:hAnsi="Times New Roman" w:cs="Times New Roman"/>
          <w:sz w:val="24"/>
        </w:rPr>
        <w:t>）对于双线性项处理</w:t>
      </w:r>
    </w:p>
    <w:p w14:paraId="4978F61E" w14:textId="77777777" w:rsidR="003916F2" w:rsidRPr="00B47AA2" w:rsidRDefault="00E51987"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直接调用</w:t>
      </w:r>
      <w:r w:rsidRPr="00B47AA2">
        <w:rPr>
          <w:rFonts w:ascii="Times New Roman" w:eastAsia="楷体" w:hAnsi="Times New Roman" w:cs="Times New Roman"/>
          <w:sz w:val="24"/>
        </w:rPr>
        <w:t>Scipy</w:t>
      </w:r>
      <w:r w:rsidRPr="00B47AA2">
        <w:rPr>
          <w:rFonts w:ascii="Times New Roman" w:eastAsia="楷体" w:hAnsi="Times New Roman" w:cs="Times New Roman"/>
          <w:sz w:val="24"/>
        </w:rPr>
        <w:t>等开源求解工具，使用</w:t>
      </w:r>
      <w:r w:rsidRPr="00B47AA2">
        <w:rPr>
          <w:rFonts w:ascii="Times New Roman" w:eastAsia="楷体" w:hAnsi="Times New Roman" w:cs="Times New Roman"/>
          <w:sz w:val="24"/>
        </w:rPr>
        <w:t>SQP</w:t>
      </w:r>
      <w:r w:rsidRPr="00B47AA2">
        <w:rPr>
          <w:rFonts w:ascii="Times New Roman" w:eastAsia="楷体" w:hAnsi="Times New Roman" w:cs="Times New Roman"/>
          <w:sz w:val="24"/>
        </w:rPr>
        <w:t>算法，有限次迭代后收敛得到局部最优解。为了提升局部最优解的质量</w:t>
      </w:r>
      <w:r w:rsidR="003916F2" w:rsidRPr="00B47AA2">
        <w:rPr>
          <w:rFonts w:ascii="Times New Roman" w:eastAsia="楷体" w:hAnsi="Times New Roman" w:cs="Times New Roman"/>
          <w:sz w:val="24"/>
        </w:rPr>
        <w:t>：</w:t>
      </w:r>
    </w:p>
    <w:p w14:paraId="7C65057C" w14:textId="1CB3AFD6" w:rsidR="00E51987" w:rsidRPr="00B47AA2" w:rsidRDefault="003916F2"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1</w:t>
      </w:r>
      <w:r w:rsidRPr="00B47AA2">
        <w:rPr>
          <w:rFonts w:ascii="Times New Roman" w:eastAsia="楷体" w:hAnsi="Times New Roman" w:cs="Times New Roman"/>
          <w:sz w:val="24"/>
        </w:rPr>
        <w:t>）</w:t>
      </w:r>
      <w:r w:rsidR="00E51987" w:rsidRPr="00B47AA2">
        <w:rPr>
          <w:rFonts w:ascii="Times New Roman" w:eastAsia="楷体" w:hAnsi="Times New Roman" w:cs="Times New Roman"/>
          <w:sz w:val="24"/>
        </w:rPr>
        <w:t>采用</w:t>
      </w:r>
      <w:r w:rsidR="00E51987" w:rsidRPr="00B47AA2">
        <w:rPr>
          <w:rFonts w:ascii="Times New Roman" w:eastAsia="楷体" w:hAnsi="Times New Roman" w:cs="Times New Roman"/>
          <w:sz w:val="24"/>
        </w:rPr>
        <w:t>Multi-Start</w:t>
      </w:r>
      <w:r w:rsidR="00E51987" w:rsidRPr="00B47AA2">
        <w:rPr>
          <w:rFonts w:ascii="Times New Roman" w:eastAsia="楷体" w:hAnsi="Times New Roman" w:cs="Times New Roman"/>
          <w:sz w:val="24"/>
        </w:rPr>
        <w:t>方法，从多个初始解出发进行迭代下降，</w:t>
      </w:r>
      <w:r w:rsidR="00207E3F">
        <w:rPr>
          <w:rFonts w:ascii="Times New Roman" w:eastAsia="楷体" w:hAnsi="Times New Roman" w:cs="Times New Roman" w:hint="eastAsia"/>
          <w:sz w:val="24"/>
        </w:rPr>
        <w:t>并</w:t>
      </w:r>
      <w:r w:rsidR="00E51987" w:rsidRPr="00B47AA2">
        <w:rPr>
          <w:rFonts w:ascii="Times New Roman" w:eastAsia="楷体" w:hAnsi="Times New Roman" w:cs="Times New Roman"/>
          <w:sz w:val="24"/>
        </w:rPr>
        <w:t>对结果优中选优。</w:t>
      </w:r>
    </w:p>
    <w:p w14:paraId="6F1D52DF" w14:textId="6FECD8C9" w:rsidR="003916F2" w:rsidRPr="00B47AA2" w:rsidRDefault="003916F2"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2</w:t>
      </w:r>
      <w:r w:rsidRPr="00B47AA2">
        <w:rPr>
          <w:rFonts w:ascii="Times New Roman" w:eastAsia="楷体" w:hAnsi="Times New Roman" w:cs="Times New Roman"/>
          <w:sz w:val="24"/>
        </w:rPr>
        <w:t>）当陷入局部最优时，可给一个较大幅度的随机扰动，使其脱离局部最优点，并继续开始迭代。</w:t>
      </w:r>
    </w:p>
    <w:p w14:paraId="088B0D19" w14:textId="227E39AC" w:rsidR="00AF1509" w:rsidRPr="00B47AA2" w:rsidRDefault="001B395F" w:rsidP="001234BF">
      <w:pPr>
        <w:spacing w:line="360" w:lineRule="auto"/>
        <w:ind w:firstLineChars="200" w:firstLine="480"/>
        <w:rPr>
          <w:rFonts w:ascii="Times New Roman" w:eastAsia="楷体" w:hAnsi="Times New Roman" w:cs="Times New Roman"/>
          <w:sz w:val="24"/>
        </w:rPr>
      </w:pPr>
      <w:r w:rsidRPr="00B47AA2">
        <w:rPr>
          <w:rFonts w:ascii="Times New Roman" w:eastAsia="楷体" w:hAnsi="Times New Roman" w:cs="Times New Roman"/>
          <w:sz w:val="24"/>
        </w:rPr>
        <w:t>（</w:t>
      </w:r>
      <w:r w:rsidRPr="00B47AA2">
        <w:rPr>
          <w:rFonts w:ascii="Times New Roman" w:eastAsia="楷体" w:hAnsi="Times New Roman" w:cs="Times New Roman"/>
          <w:sz w:val="24"/>
        </w:rPr>
        <w:t>3</w:t>
      </w:r>
      <w:r w:rsidRPr="00B47AA2">
        <w:rPr>
          <w:rFonts w:ascii="Times New Roman" w:eastAsia="楷体" w:hAnsi="Times New Roman" w:cs="Times New Roman"/>
          <w:sz w:val="24"/>
        </w:rPr>
        <w:t>）修复调整为可行解的方法</w:t>
      </w:r>
    </w:p>
    <w:p w14:paraId="5F774D9B" w14:textId="048954C2" w:rsidR="001B395F" w:rsidRPr="00B47AA2" w:rsidRDefault="00DC645C" w:rsidP="001234BF">
      <w:pPr>
        <w:spacing w:line="360" w:lineRule="auto"/>
        <w:ind w:firstLineChars="200" w:firstLine="480"/>
        <w:rPr>
          <w:rFonts w:ascii="Times New Roman" w:eastAsia="楷体" w:hAnsi="Times New Roman" w:cs="Times New Roman"/>
          <w:sz w:val="24"/>
        </w:rPr>
      </w:pPr>
      <w:r w:rsidRPr="00DC645C">
        <w:rPr>
          <w:rFonts w:ascii="Times New Roman" w:eastAsia="楷体" w:hAnsi="Times New Roman" w:cs="Times New Roman" w:hint="eastAsia"/>
          <w:sz w:val="24"/>
        </w:rPr>
        <w:t>进行路径的</w:t>
      </w:r>
      <w:r w:rsidR="003814B6">
        <w:rPr>
          <w:rFonts w:ascii="Times New Roman" w:eastAsia="楷体" w:hAnsi="Times New Roman" w:cs="Times New Roman" w:hint="eastAsia"/>
          <w:sz w:val="24"/>
        </w:rPr>
        <w:t>局部调整</w:t>
      </w:r>
      <w:r w:rsidRPr="00DC645C">
        <w:rPr>
          <w:rFonts w:ascii="Times New Roman" w:eastAsia="楷体" w:hAnsi="Times New Roman" w:cs="Times New Roman" w:hint="eastAsia"/>
          <w:sz w:val="24"/>
        </w:rPr>
        <w:t>来满足流平衡</w:t>
      </w:r>
      <w:r>
        <w:rPr>
          <w:rFonts w:ascii="Times New Roman" w:eastAsia="楷体" w:hAnsi="Times New Roman" w:cs="Times New Roman" w:hint="eastAsia"/>
          <w:sz w:val="24"/>
        </w:rPr>
        <w:t>。例如，环</w:t>
      </w:r>
      <w:r w:rsidRPr="00DC645C">
        <w:rPr>
          <w:rFonts w:ascii="Times New Roman" w:eastAsia="楷体" w:hAnsi="Times New Roman" w:cs="Times New Roman" w:hint="eastAsia"/>
          <w:sz w:val="24"/>
        </w:rPr>
        <w:t>路</w:t>
      </w:r>
      <w:r>
        <w:rPr>
          <w:rFonts w:ascii="Times New Roman" w:eastAsia="楷体" w:hAnsi="Times New Roman" w:cs="Times New Roman" w:hint="eastAsia"/>
          <w:sz w:val="24"/>
        </w:rPr>
        <w:t>中</w:t>
      </w:r>
      <w:r w:rsidRPr="00DC645C">
        <w:rPr>
          <w:rFonts w:ascii="Times New Roman" w:eastAsia="楷体" w:hAnsi="Times New Roman" w:cs="Times New Roman" w:hint="eastAsia"/>
          <w:sz w:val="24"/>
        </w:rPr>
        <w:t>去掉一段，</w:t>
      </w:r>
      <w:r>
        <w:rPr>
          <w:rFonts w:ascii="Times New Roman" w:eastAsia="楷体" w:hAnsi="Times New Roman" w:cs="Times New Roman" w:hint="eastAsia"/>
          <w:sz w:val="24"/>
        </w:rPr>
        <w:t>该路段的</w:t>
      </w:r>
      <w:r w:rsidRPr="00DC645C">
        <w:rPr>
          <w:rFonts w:ascii="Times New Roman" w:eastAsia="楷体" w:hAnsi="Times New Roman" w:cs="Times New Roman" w:hint="eastAsia"/>
          <w:sz w:val="24"/>
        </w:rPr>
        <w:t>起点终点重新找</w:t>
      </w:r>
      <w:r>
        <w:rPr>
          <w:rFonts w:ascii="Times New Roman" w:eastAsia="楷体" w:hAnsi="Times New Roman" w:cs="Times New Roman" w:hint="eastAsia"/>
          <w:sz w:val="24"/>
        </w:rPr>
        <w:t>：</w:t>
      </w:r>
      <w:r w:rsidRPr="00DC645C">
        <w:rPr>
          <w:rFonts w:ascii="Times New Roman" w:eastAsia="楷体" w:hAnsi="Times New Roman" w:cs="Times New Roman" w:hint="eastAsia"/>
          <w:sz w:val="24"/>
        </w:rPr>
        <w:t>起点直接通向</w:t>
      </w:r>
      <w:r w:rsidRPr="00DC645C">
        <w:rPr>
          <w:rFonts w:ascii="Times New Roman" w:eastAsia="楷体" w:hAnsi="Times New Roman" w:cs="Times New Roman" w:hint="eastAsia"/>
          <w:sz w:val="24"/>
        </w:rPr>
        <w:t>d</w:t>
      </w:r>
      <w:r w:rsidRPr="00DC645C">
        <w:rPr>
          <w:rFonts w:ascii="Times New Roman" w:eastAsia="楷体" w:hAnsi="Times New Roman" w:cs="Times New Roman" w:hint="eastAsia"/>
          <w:sz w:val="24"/>
        </w:rPr>
        <w:t>，终点连接</w:t>
      </w:r>
      <w:r w:rsidRPr="00DC645C">
        <w:rPr>
          <w:rFonts w:ascii="Times New Roman" w:eastAsia="楷体" w:hAnsi="Times New Roman" w:cs="Times New Roman" w:hint="eastAsia"/>
          <w:sz w:val="24"/>
        </w:rPr>
        <w:t>o</w:t>
      </w:r>
      <w:r w:rsidRPr="00DC645C">
        <w:rPr>
          <w:rFonts w:ascii="Times New Roman" w:eastAsia="楷体" w:hAnsi="Times New Roman" w:cs="Times New Roman" w:hint="eastAsia"/>
          <w:sz w:val="24"/>
        </w:rPr>
        <w:t>，相应的流量做局部调整。</w:t>
      </w:r>
      <w:r w:rsidR="00D87C0F">
        <w:rPr>
          <w:rFonts w:ascii="Times New Roman" w:eastAsia="楷体" w:hAnsi="Times New Roman" w:cs="Times New Roman" w:hint="eastAsia"/>
          <w:sz w:val="24"/>
        </w:rPr>
        <w:t>当然，也可以采用其他</w:t>
      </w:r>
      <w:r w:rsidR="00D87C0F">
        <w:rPr>
          <w:rFonts w:ascii="Times New Roman" w:eastAsia="楷体" w:hAnsi="Times New Roman" w:cs="Times New Roman" w:hint="eastAsia"/>
          <w:sz w:val="24"/>
        </w:rPr>
        <w:t>local</w:t>
      </w:r>
      <w:r w:rsidR="00D87C0F">
        <w:rPr>
          <w:rFonts w:ascii="Times New Roman" w:eastAsia="楷体" w:hAnsi="Times New Roman" w:cs="Times New Roman"/>
          <w:sz w:val="24"/>
        </w:rPr>
        <w:t xml:space="preserve"> </w:t>
      </w:r>
      <w:r w:rsidR="00D87C0F">
        <w:rPr>
          <w:rFonts w:ascii="Times New Roman" w:eastAsia="楷体" w:hAnsi="Times New Roman" w:cs="Times New Roman" w:hint="eastAsia"/>
          <w:sz w:val="24"/>
        </w:rPr>
        <w:t>search</w:t>
      </w:r>
      <w:r w:rsidR="00D87C0F">
        <w:rPr>
          <w:rFonts w:ascii="Times New Roman" w:eastAsia="楷体" w:hAnsi="Times New Roman" w:cs="Times New Roman" w:hint="eastAsia"/>
          <w:sz w:val="24"/>
        </w:rPr>
        <w:t>方法。</w:t>
      </w:r>
    </w:p>
    <w:p w14:paraId="57C3FAD7" w14:textId="77777777" w:rsidR="00204130" w:rsidRPr="00B47AA2" w:rsidRDefault="00204130" w:rsidP="001234BF">
      <w:pPr>
        <w:spacing w:line="360" w:lineRule="auto"/>
        <w:ind w:firstLineChars="200" w:firstLine="480"/>
        <w:rPr>
          <w:rFonts w:ascii="Times New Roman" w:eastAsia="楷体" w:hAnsi="Times New Roman" w:cs="Times New Roman"/>
          <w:sz w:val="24"/>
        </w:rPr>
      </w:pPr>
    </w:p>
    <w:p w14:paraId="578026CE" w14:textId="2B5C3B3F" w:rsidR="00DC6873" w:rsidRPr="00B47AA2" w:rsidRDefault="00622C88" w:rsidP="00DC6873">
      <w:pPr>
        <w:keepNext/>
        <w:keepLines/>
        <w:widowControl w:val="0"/>
        <w:spacing w:before="120" w:after="120" w:line="360" w:lineRule="auto"/>
        <w:jc w:val="both"/>
        <w:outlineLvl w:val="1"/>
        <w:rPr>
          <w:rFonts w:ascii="Times New Roman" w:eastAsia="楷体" w:hAnsi="Times New Roman" w:cs="Times New Roman"/>
          <w:b/>
          <w:bCs/>
          <w:color w:val="000000"/>
          <w:kern w:val="2"/>
          <w:sz w:val="24"/>
          <w:szCs w:val="32"/>
        </w:rPr>
      </w:pPr>
      <w:r w:rsidRPr="00B47AA2">
        <w:rPr>
          <w:rFonts w:ascii="Times New Roman" w:eastAsia="楷体" w:hAnsi="Times New Roman" w:cs="Times New Roman"/>
          <w:b/>
          <w:bCs/>
          <w:color w:val="000000"/>
          <w:kern w:val="2"/>
          <w:sz w:val="24"/>
          <w:szCs w:val="32"/>
        </w:rPr>
        <w:lastRenderedPageBreak/>
        <w:t>6</w:t>
      </w:r>
      <w:r w:rsidR="00DC6873" w:rsidRPr="00B47AA2">
        <w:rPr>
          <w:rFonts w:ascii="Times New Roman" w:eastAsia="楷体" w:hAnsi="Times New Roman" w:cs="Times New Roman"/>
          <w:b/>
          <w:bCs/>
          <w:color w:val="000000"/>
          <w:kern w:val="2"/>
          <w:sz w:val="24"/>
          <w:szCs w:val="32"/>
        </w:rPr>
        <w:t>.</w:t>
      </w:r>
      <w:r w:rsidRPr="00B47AA2">
        <w:rPr>
          <w:rFonts w:ascii="Times New Roman" w:eastAsia="楷体" w:hAnsi="Times New Roman" w:cs="Times New Roman"/>
          <w:b/>
          <w:bCs/>
          <w:color w:val="000000"/>
          <w:kern w:val="2"/>
          <w:sz w:val="24"/>
          <w:szCs w:val="32"/>
        </w:rPr>
        <w:t>2</w:t>
      </w:r>
      <w:r w:rsidR="00DC6873" w:rsidRPr="00B47AA2">
        <w:rPr>
          <w:rFonts w:ascii="Times New Roman" w:eastAsia="楷体" w:hAnsi="Times New Roman" w:cs="Times New Roman"/>
          <w:b/>
          <w:bCs/>
          <w:color w:val="000000"/>
          <w:kern w:val="2"/>
          <w:sz w:val="24"/>
          <w:szCs w:val="32"/>
        </w:rPr>
        <w:t xml:space="preserve"> </w:t>
      </w:r>
      <w:r w:rsidRPr="00B47AA2">
        <w:rPr>
          <w:rFonts w:ascii="Times New Roman" w:eastAsia="楷体" w:hAnsi="Times New Roman" w:cs="Times New Roman"/>
          <w:b/>
          <w:bCs/>
          <w:color w:val="000000"/>
          <w:kern w:val="2"/>
          <w:sz w:val="24"/>
          <w:szCs w:val="32"/>
        </w:rPr>
        <w:t>测试案例</w:t>
      </w:r>
    </w:p>
    <w:p w14:paraId="34802700" w14:textId="65CEE951" w:rsidR="00610463" w:rsidRDefault="00610463" w:rsidP="00F719DC">
      <w:pPr>
        <w:spacing w:after="0" w:line="360" w:lineRule="auto"/>
        <w:ind w:firstLineChars="200" w:firstLine="480"/>
        <w:jc w:val="both"/>
        <w:rPr>
          <w:rFonts w:ascii="Times New Roman" w:eastAsia="楷体" w:hAnsi="Times New Roman" w:cs="Times New Roman"/>
          <w:sz w:val="24"/>
          <w:szCs w:val="24"/>
        </w:rPr>
      </w:pPr>
      <w:r>
        <w:rPr>
          <w:rFonts w:ascii="Times New Roman" w:eastAsia="楷体" w:hAnsi="Times New Roman" w:cs="Times New Roman" w:hint="eastAsia"/>
          <w:sz w:val="24"/>
          <w:szCs w:val="24"/>
        </w:rPr>
        <w:t>我们使用上一次汇报中的模型（本次汇报的模型还未来得及进行实验）开展实验，即不考虑拆单，也不进行任何其他限制。</w:t>
      </w:r>
    </w:p>
    <w:p w14:paraId="06DF5E1A" w14:textId="6D60C55B" w:rsidR="007D269F" w:rsidRPr="00B47AA2" w:rsidRDefault="007D269F" w:rsidP="00F719DC">
      <w:pPr>
        <w:spacing w:after="0" w:line="360" w:lineRule="auto"/>
        <w:ind w:firstLineChars="200" w:firstLine="480"/>
        <w:jc w:val="both"/>
        <w:rPr>
          <w:rFonts w:ascii="Times New Roman" w:eastAsia="楷体" w:hAnsi="Times New Roman" w:cs="Times New Roman"/>
          <w:sz w:val="24"/>
          <w:szCs w:val="24"/>
        </w:rPr>
      </w:pPr>
      <w:r w:rsidRPr="00B47AA2">
        <w:rPr>
          <w:rFonts w:ascii="Times New Roman" w:eastAsia="楷体" w:hAnsi="Times New Roman" w:cs="Times New Roman"/>
          <w:sz w:val="24"/>
          <w:szCs w:val="24"/>
        </w:rPr>
        <w:t>考虑两个渠道</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1</m:t>
            </m:r>
          </m:sub>
        </m:sSub>
        <m:r>
          <w:rPr>
            <w:rFonts w:ascii="Cambria Math" w:eastAsia="楷体" w:hAnsi="Cambria Math" w:cs="Times New Roman"/>
            <w:sz w:val="24"/>
            <w:szCs w:val="24"/>
          </w:rPr>
          <m:t>,</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，四种货币</w:t>
      </w:r>
      <m:oMath>
        <m:r>
          <w:rPr>
            <w:rFonts w:ascii="Cambria Math" w:eastAsia="楷体" w:hAnsi="Cambria Math" w:cs="Times New Roman"/>
            <w:sz w:val="24"/>
            <w:szCs w:val="24"/>
          </w:rPr>
          <m:t>o,d,</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r>
          <w:rPr>
            <w:rFonts w:ascii="Cambria Math" w:eastAsia="楷体" w:hAnsi="Cambria Math" w:cs="Times New Roman"/>
            <w:sz w:val="24"/>
            <w:szCs w:val="24"/>
          </w:rPr>
          <m:t>,</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，其中：</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1</m:t>
            </m:r>
          </m:sub>
        </m:sSub>
      </m:oMath>
      <w:r w:rsidRPr="00B47AA2">
        <w:rPr>
          <w:rFonts w:ascii="Times New Roman" w:eastAsia="楷体" w:hAnsi="Times New Roman" w:cs="Times New Roman"/>
          <w:sz w:val="24"/>
          <w:szCs w:val="24"/>
        </w:rPr>
        <w:t>与</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的货币存量分别如下：</w:t>
      </w:r>
    </w:p>
    <w:p w14:paraId="4229B28F" w14:textId="77777777" w:rsidR="007D269F" w:rsidRPr="00B47AA2" w:rsidRDefault="009270FF" w:rsidP="007D269F">
      <w:pPr>
        <w:spacing w:after="0" w:line="360" w:lineRule="auto"/>
        <w:ind w:firstLineChars="200" w:firstLine="480"/>
        <w:jc w:val="both"/>
        <w:rPr>
          <w:rFonts w:ascii="Times New Roman" w:eastAsia="楷体" w:hAnsi="Times New Roman" w:cs="Times New Roman"/>
          <w:sz w:val="24"/>
          <w:szCs w:val="24"/>
        </w:rPr>
      </w:pPr>
      <m:oMathPara>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1</m:t>
              </m:r>
            </m:sub>
          </m:sSub>
          <m:r>
            <w:rPr>
              <w:rFonts w:ascii="Cambria Math" w:eastAsia="楷体" w:hAnsi="Cambria Math" w:cs="Times New Roman"/>
              <w:sz w:val="24"/>
              <w:szCs w:val="24"/>
            </w:rPr>
            <m:t>:</m:t>
          </m:r>
          <m:d>
            <m:dPr>
              <m:ctrlPr>
                <w:rPr>
                  <w:rFonts w:ascii="Cambria Math" w:eastAsia="楷体" w:hAnsi="Cambria Math" w:cs="Times New Roman"/>
                  <w:i/>
                  <w:sz w:val="24"/>
                  <w:szCs w:val="24"/>
                </w:rPr>
              </m:ctrlPr>
            </m:dPr>
            <m:e>
              <m:r>
                <w:rPr>
                  <w:rFonts w:ascii="Cambria Math" w:eastAsia="楷体" w:hAnsi="Cambria Math" w:cs="Times New Roman"/>
                  <w:sz w:val="24"/>
                  <w:szCs w:val="24"/>
                </w:rPr>
                <m:t xml:space="preserve">o:9.1917,d:8.1441, </m:t>
              </m:r>
              <m:sSub>
                <m:sSubPr>
                  <m:ctrlPr>
                    <w:rPr>
                      <w:rFonts w:ascii="Cambria Math" w:eastAsia="楷体" w:hAnsi="Cambria Math" w:cs="Times New Roman"/>
                      <w:i/>
                      <w:iCs/>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r>
                <w:rPr>
                  <w:rFonts w:ascii="Cambria Math" w:eastAsia="楷体" w:hAnsi="Cambria Math" w:cs="Times New Roman"/>
                  <w:sz w:val="24"/>
                  <w:szCs w:val="24"/>
                </w:rPr>
                <m:t xml:space="preserve">: 9.2230, </m:t>
              </m:r>
              <m:sSub>
                <m:sSubPr>
                  <m:ctrlPr>
                    <w:rPr>
                      <w:rFonts w:ascii="Cambria Math" w:eastAsia="楷体" w:hAnsi="Cambria Math" w:cs="Times New Roman"/>
                      <w:i/>
                      <w:iCs/>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r>
                <w:rPr>
                  <w:rFonts w:ascii="Cambria Math" w:eastAsia="楷体" w:hAnsi="Cambria Math" w:cs="Times New Roman"/>
                  <w:sz w:val="24"/>
                  <w:szCs w:val="24"/>
                </w:rPr>
                <m:t>: 9.0510</m:t>
              </m:r>
            </m:e>
          </m:d>
        </m:oMath>
      </m:oMathPara>
    </w:p>
    <w:p w14:paraId="54B3EABE" w14:textId="77777777" w:rsidR="007D269F" w:rsidRPr="00B47AA2" w:rsidRDefault="009270FF" w:rsidP="007D269F">
      <w:pPr>
        <w:spacing w:after="0" w:line="360" w:lineRule="auto"/>
        <w:ind w:firstLineChars="200" w:firstLine="480"/>
        <w:jc w:val="both"/>
        <w:rPr>
          <w:rFonts w:ascii="Times New Roman" w:eastAsia="楷体" w:hAnsi="Times New Roman" w:cs="Times New Roman"/>
          <w:sz w:val="24"/>
          <w:szCs w:val="24"/>
        </w:rPr>
      </w:pPr>
      <m:oMathPara>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2</m:t>
              </m:r>
            </m:sub>
          </m:sSub>
          <m:r>
            <w:rPr>
              <w:rFonts w:ascii="Cambria Math" w:eastAsia="楷体" w:hAnsi="Cambria Math" w:cs="Times New Roman"/>
              <w:sz w:val="24"/>
              <w:szCs w:val="24"/>
            </w:rPr>
            <m:t xml:space="preserve">: </m:t>
          </m:r>
          <m:d>
            <m:dPr>
              <m:ctrlPr>
                <w:rPr>
                  <w:rFonts w:ascii="Cambria Math" w:eastAsia="楷体" w:hAnsi="Cambria Math" w:cs="Times New Roman"/>
                  <w:i/>
                  <w:sz w:val="24"/>
                  <w:szCs w:val="24"/>
                </w:rPr>
              </m:ctrlPr>
            </m:dPr>
            <m:e>
              <m:r>
                <w:rPr>
                  <w:rFonts w:ascii="Cambria Math" w:eastAsia="楷体" w:hAnsi="Cambria Math" w:cs="Times New Roman"/>
                  <w:sz w:val="24"/>
                  <w:szCs w:val="24"/>
                </w:rPr>
                <m:t xml:space="preserve">o:4.0140,d:6.9017, </m:t>
              </m:r>
              <m:sSub>
                <m:sSubPr>
                  <m:ctrlPr>
                    <w:rPr>
                      <w:rFonts w:ascii="Cambria Math" w:eastAsia="楷体" w:hAnsi="Cambria Math" w:cs="Times New Roman"/>
                      <w:i/>
                      <w:iCs/>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r>
                <w:rPr>
                  <w:rFonts w:ascii="Cambria Math" w:eastAsia="楷体" w:hAnsi="Cambria Math" w:cs="Times New Roman"/>
                  <w:sz w:val="24"/>
                  <w:szCs w:val="24"/>
                </w:rPr>
                <m:t xml:space="preserve">: 7.6849, </m:t>
              </m:r>
              <m:sSub>
                <m:sSubPr>
                  <m:ctrlPr>
                    <w:rPr>
                      <w:rFonts w:ascii="Cambria Math" w:eastAsia="楷体" w:hAnsi="Cambria Math" w:cs="Times New Roman"/>
                      <w:i/>
                      <w:iCs/>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r>
                <w:rPr>
                  <w:rFonts w:ascii="Cambria Math" w:eastAsia="楷体" w:hAnsi="Cambria Math" w:cs="Times New Roman"/>
                  <w:sz w:val="24"/>
                  <w:szCs w:val="24"/>
                </w:rPr>
                <m:t>: 5.3935</m:t>
              </m:r>
            </m:e>
          </m:d>
        </m:oMath>
      </m:oMathPara>
    </w:p>
    <w:p w14:paraId="15417037" w14:textId="574CB61B" w:rsidR="007D269F" w:rsidRPr="00B47AA2" w:rsidRDefault="007D269F" w:rsidP="007D269F">
      <w:pPr>
        <w:rPr>
          <w:rFonts w:ascii="Times New Roman" w:eastAsia="楷体" w:hAnsi="Times New Roman" w:cs="Times New Roman"/>
          <w:sz w:val="24"/>
          <w:szCs w:val="24"/>
        </w:rPr>
      </w:pPr>
      <w:r w:rsidRPr="00B47AA2">
        <w:rPr>
          <w:rFonts w:ascii="Times New Roman" w:eastAsia="楷体" w:hAnsi="Times New Roman" w:cs="Times New Roman"/>
          <w:sz w:val="24"/>
          <w:szCs w:val="24"/>
        </w:rPr>
        <w:t>在不考虑消除子环路时，使用</w:t>
      </w:r>
      <w:r w:rsidR="001D5665" w:rsidRPr="00B47AA2">
        <w:rPr>
          <w:rFonts w:ascii="Times New Roman" w:eastAsia="楷体" w:hAnsi="Times New Roman" w:cs="Times New Roman"/>
          <w:sz w:val="24"/>
          <w:szCs w:val="24"/>
        </w:rPr>
        <w:t>SQP</w:t>
      </w:r>
      <w:r w:rsidRPr="00B47AA2">
        <w:rPr>
          <w:rFonts w:ascii="Times New Roman" w:eastAsia="楷体" w:hAnsi="Times New Roman" w:cs="Times New Roman"/>
          <w:sz w:val="24"/>
          <w:szCs w:val="24"/>
        </w:rPr>
        <w:t>算法求解的结果为（仅列出非</w:t>
      </w:r>
      <w:r w:rsidRPr="00B47AA2">
        <w:rPr>
          <w:rFonts w:ascii="Times New Roman" w:eastAsia="楷体" w:hAnsi="Times New Roman" w:cs="Times New Roman"/>
          <w:sz w:val="24"/>
          <w:szCs w:val="24"/>
        </w:rPr>
        <w:t>0</w:t>
      </w:r>
      <w:r w:rsidRPr="00B47AA2">
        <w:rPr>
          <w:rFonts w:ascii="Times New Roman" w:eastAsia="楷体" w:hAnsi="Times New Roman" w:cs="Times New Roman"/>
          <w:sz w:val="24"/>
          <w:szCs w:val="24"/>
        </w:rPr>
        <w:t>变量）：</w:t>
      </w:r>
    </w:p>
    <w:p w14:paraId="0A7AA4C2"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m2, K1] = 0.0148</m:t>
          </m:r>
        </m:oMath>
      </m:oMathPara>
    </w:p>
    <w:p w14:paraId="1E0F517D"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m2, K2] = 0.0129</m:t>
          </m:r>
        </m:oMath>
      </m:oMathPara>
    </w:p>
    <w:p w14:paraId="4CB5E5ED"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m1, K1] = 0.9594</m:t>
          </m:r>
        </m:oMath>
      </m:oMathPara>
    </w:p>
    <w:p w14:paraId="794293CE"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m1, K2] = 0.0129</m:t>
          </m:r>
        </m:oMath>
      </m:oMathPara>
    </w:p>
    <w:p w14:paraId="0A2D3675"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X[m2, m1, K1] = 1.073</m:t>
          </m:r>
        </m:oMath>
      </m:oMathPara>
    </w:p>
    <w:p w14:paraId="038EDA49"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X[m2, m1, K2] = 0.0492</m:t>
          </m:r>
        </m:oMath>
      </m:oMathPara>
    </w:p>
    <w:p w14:paraId="1A58C357"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X[m1, m2, K1] = 0.0033</m:t>
          </m:r>
        </m:oMath>
      </m:oMathPara>
    </w:p>
    <w:p w14:paraId="5A4AA982" w14:textId="77777777" w:rsidR="007D269F" w:rsidRPr="00B47AA2" w:rsidRDefault="007D269F" w:rsidP="007D269F">
      <w:pPr>
        <w:rPr>
          <w:rFonts w:ascii="Times New Roman" w:eastAsia="楷体" w:hAnsi="Times New Roman" w:cs="Times New Roman"/>
          <w:sz w:val="24"/>
          <w:szCs w:val="24"/>
        </w:rPr>
      </w:pPr>
      <m:oMathPara>
        <m:oMath>
          <m:r>
            <w:rPr>
              <w:rFonts w:ascii="Cambria Math" w:eastAsia="楷体" w:hAnsi="Cambria Math" w:cs="Times New Roman"/>
              <w:sz w:val="24"/>
              <w:szCs w:val="24"/>
            </w:rPr>
            <m:t>X[m1, m2, K2] = 1.9401</m:t>
          </m:r>
        </m:oMath>
      </m:oMathPara>
    </w:p>
    <w:p w14:paraId="7D55D64F" w14:textId="250E4E97" w:rsidR="007D269F" w:rsidRPr="00B47AA2" w:rsidRDefault="007D269F" w:rsidP="007D269F">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109DDC84" wp14:editId="1887993C">
            <wp:extent cx="4572000" cy="19627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572000" cy="1962785"/>
                    </a:xfrm>
                    <a:prstGeom prst="rect">
                      <a:avLst/>
                    </a:prstGeom>
                    <a:noFill/>
                    <a:ln>
                      <a:noFill/>
                    </a:ln>
                  </pic:spPr>
                </pic:pic>
              </a:graphicData>
            </a:graphic>
          </wp:inline>
        </w:drawing>
      </w:r>
    </w:p>
    <w:p w14:paraId="610B9F17" w14:textId="77777777" w:rsidR="007D269F" w:rsidRPr="00B47AA2" w:rsidRDefault="007D269F" w:rsidP="00AD09DE">
      <w:pPr>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所得目标值为</w:t>
      </w:r>
      <w:r w:rsidRPr="00B47AA2">
        <w:rPr>
          <w:rFonts w:ascii="Times New Roman" w:eastAsia="楷体" w:hAnsi="Times New Roman" w:cs="Times New Roman"/>
          <w:sz w:val="24"/>
          <w:szCs w:val="24"/>
        </w:rPr>
        <w:t>4e-17</w:t>
      </w:r>
      <w:r w:rsidRPr="00B47AA2">
        <w:rPr>
          <w:rFonts w:ascii="Times New Roman" w:eastAsia="楷体" w:hAnsi="Times New Roman" w:cs="Times New Roman"/>
          <w:sz w:val="24"/>
          <w:szCs w:val="24"/>
        </w:rPr>
        <w:t>单位的</w:t>
      </w:r>
      <m:oMath>
        <m:r>
          <w:rPr>
            <w:rFonts w:ascii="Cambria Math" w:eastAsia="楷体" w:hAnsi="Cambria Math" w:cs="Times New Roman"/>
            <w:sz w:val="24"/>
            <w:szCs w:val="24"/>
          </w:rPr>
          <m:t>d</m:t>
        </m:r>
      </m:oMath>
      <w:r w:rsidRPr="00B47AA2">
        <w:rPr>
          <w:rFonts w:ascii="Times New Roman" w:eastAsia="楷体" w:hAnsi="Times New Roman" w:cs="Times New Roman"/>
          <w:sz w:val="24"/>
          <w:szCs w:val="24"/>
        </w:rPr>
        <w:t>货币，即</w:t>
      </w:r>
      <w:r w:rsidRPr="00B47AA2">
        <w:rPr>
          <w:rFonts w:ascii="Times New Roman" w:eastAsia="楷体" w:hAnsi="Times New Roman" w:cs="Times New Roman"/>
          <w:b/>
          <w:bCs/>
          <w:sz w:val="24"/>
          <w:szCs w:val="24"/>
        </w:rPr>
        <w:t>算法并没有使得兑换的目标货币量最大</w:t>
      </w:r>
      <w:r w:rsidRPr="00B47AA2">
        <w:rPr>
          <w:rFonts w:ascii="Times New Roman" w:eastAsia="楷体" w:hAnsi="Times New Roman" w:cs="Times New Roman"/>
          <w:sz w:val="24"/>
          <w:szCs w:val="24"/>
        </w:rPr>
        <w:t>。因为子环的存在得出与预期相差较大的局部最优解。</w:t>
      </w:r>
    </w:p>
    <w:p w14:paraId="15E32214" w14:textId="77777777" w:rsidR="007D269F" w:rsidRPr="00B47AA2" w:rsidRDefault="007D269F" w:rsidP="007D269F">
      <w:pPr>
        <w:rPr>
          <w:rFonts w:ascii="Times New Roman" w:eastAsia="楷体" w:hAnsi="Times New Roman" w:cs="Times New Roman"/>
          <w:sz w:val="24"/>
          <w:szCs w:val="24"/>
        </w:rPr>
      </w:pPr>
      <w:r w:rsidRPr="00B47AA2">
        <w:rPr>
          <w:rFonts w:ascii="Times New Roman" w:eastAsia="楷体" w:hAnsi="Times New Roman" w:cs="Times New Roman"/>
          <w:sz w:val="24"/>
          <w:szCs w:val="24"/>
        </w:rPr>
        <w:br w:type="page"/>
      </w:r>
    </w:p>
    <w:p w14:paraId="459F223F" w14:textId="77777777" w:rsidR="007D269F" w:rsidRPr="00B47AA2" w:rsidRDefault="007D269F" w:rsidP="007D269F">
      <w:pPr>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下面加入子环约束条件并对</w:t>
      </w:r>
      <m:oMath>
        <m:r>
          <w:rPr>
            <w:rFonts w:ascii="Cambria Math" w:eastAsia="楷体" w:hAnsi="Cambria Math" w:cs="Times New Roman"/>
            <w:sz w:val="24"/>
            <w:szCs w:val="24"/>
          </w:rPr>
          <m:t>Z</m:t>
        </m:r>
      </m:oMath>
      <w:r w:rsidRPr="00B47AA2">
        <w:rPr>
          <w:rFonts w:ascii="Times New Roman" w:eastAsia="楷体" w:hAnsi="Times New Roman" w:cs="Times New Roman"/>
          <w:sz w:val="24"/>
          <w:szCs w:val="24"/>
        </w:rPr>
        <w:t>变量作</w:t>
      </w:r>
      <w:r w:rsidRPr="00B47AA2">
        <w:rPr>
          <w:rFonts w:ascii="Times New Roman" w:eastAsia="楷体" w:hAnsi="Times New Roman" w:cs="Times New Roman"/>
          <w:b/>
          <w:bCs/>
          <w:sz w:val="24"/>
          <w:szCs w:val="24"/>
        </w:rPr>
        <w:t>线性松弛</w:t>
      </w:r>
      <w:r w:rsidRPr="00B47AA2">
        <w:rPr>
          <w:rFonts w:ascii="Times New Roman" w:eastAsia="楷体" w:hAnsi="Times New Roman" w:cs="Times New Roman"/>
          <w:sz w:val="24"/>
          <w:szCs w:val="24"/>
        </w:rPr>
        <w:t>处理：</w:t>
      </w:r>
    </w:p>
    <w:p w14:paraId="04F1A195" w14:textId="77777777" w:rsidR="007D269F" w:rsidRPr="00B47AA2" w:rsidRDefault="009270FF" w:rsidP="007D269F">
      <w:pPr>
        <w:rPr>
          <w:rFonts w:ascii="Times New Roman" w:eastAsia="楷体" w:hAnsi="Times New Roman" w:cs="Times New Roman"/>
          <w:sz w:val="24"/>
          <w:szCs w:val="24"/>
        </w:rPr>
      </w:pPr>
      <m:oMathPara>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Z</m:t>
              </m:r>
            </m:e>
            <m:sub>
              <m:r>
                <w:rPr>
                  <w:rFonts w:ascii="Cambria Math" w:eastAsia="楷体" w:hAnsi="Cambria Math" w:cs="Times New Roman"/>
                  <w:sz w:val="24"/>
                  <w:szCs w:val="24"/>
                </w:rPr>
                <m:t>ij</m:t>
              </m:r>
            </m:sub>
          </m:sSub>
          <m:r>
            <w:rPr>
              <w:rFonts w:ascii="Cambria Math" w:eastAsia="楷体" w:hAnsi="Cambria Math" w:cs="Times New Roman"/>
              <w:sz w:val="24"/>
              <w:szCs w:val="24"/>
            </w:rPr>
            <m:t>≤M</m:t>
          </m:r>
          <m:nary>
            <m:naryPr>
              <m:chr m:val="∑"/>
              <m:supHide m:val="1"/>
              <m:ctrlPr>
                <w:rPr>
                  <w:rFonts w:ascii="Cambria Math" w:eastAsia="楷体" w:hAnsi="Cambria Math" w:cs="Times New Roman"/>
                  <w:i/>
                  <w:sz w:val="24"/>
                  <w:szCs w:val="24"/>
                </w:rPr>
              </m:ctrlPr>
            </m:naryPr>
            <m:sub>
              <m:r>
                <w:rPr>
                  <w:rFonts w:ascii="Cambria Math" w:eastAsia="楷体" w:hAnsi="Cambria Math" w:cs="Times New Roman"/>
                  <w:sz w:val="24"/>
                  <w:szCs w:val="24"/>
                </w:rPr>
                <m:t>k</m:t>
              </m:r>
            </m:sub>
            <m:sup/>
            <m:e>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X</m:t>
                  </m:r>
                </m:e>
                <m:sub>
                  <m:r>
                    <w:rPr>
                      <w:rFonts w:ascii="Cambria Math" w:eastAsia="楷体" w:hAnsi="Cambria Math" w:cs="Times New Roman"/>
                      <w:sz w:val="24"/>
                      <w:szCs w:val="24"/>
                    </w:rPr>
                    <m:t>ijk</m:t>
                  </m:r>
                </m:sub>
              </m:sSub>
            </m:e>
          </m:nary>
          <m:r>
            <w:rPr>
              <w:rFonts w:ascii="Cambria Math" w:eastAsia="楷体" w:hAnsi="Cambria Math" w:cs="Times New Roman"/>
              <w:sz w:val="24"/>
              <w:szCs w:val="24"/>
            </w:rPr>
            <m:t>, ∀i,j</m:t>
          </m:r>
        </m:oMath>
      </m:oMathPara>
    </w:p>
    <w:p w14:paraId="44D08AAD" w14:textId="77777777" w:rsidR="007D269F" w:rsidRPr="00B47AA2" w:rsidRDefault="007D269F" w:rsidP="007D269F">
      <w:pPr>
        <w:rPr>
          <w:rFonts w:ascii="Times New Roman" w:eastAsia="楷体" w:hAnsi="Times New Roman" w:cs="Times New Roman"/>
          <w:sz w:val="24"/>
          <w:szCs w:val="24"/>
        </w:rPr>
      </w:pPr>
      <m:oMathPara>
        <m:oMath>
          <m:r>
            <w:rPr>
              <w:rFonts w:ascii="Cambria Math" w:eastAsia="楷体" w:hAnsi="Cambria Math" w:cs="Times New Roman"/>
              <w:sz w:val="24"/>
              <w:szCs w:val="24"/>
            </w:rPr>
            <m:t>M</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Z</m:t>
              </m:r>
            </m:e>
            <m:sub>
              <m:r>
                <w:rPr>
                  <w:rFonts w:ascii="Cambria Math" w:eastAsia="楷体" w:hAnsi="Cambria Math" w:cs="Times New Roman"/>
                  <w:sz w:val="24"/>
                  <w:szCs w:val="24"/>
                </w:rPr>
                <m:t>ij</m:t>
              </m:r>
            </m:sub>
          </m:sSub>
          <m:r>
            <w:rPr>
              <w:rFonts w:ascii="Cambria Math" w:eastAsia="楷体" w:hAnsi="Cambria Math" w:cs="Times New Roman"/>
              <w:sz w:val="24"/>
              <w:szCs w:val="24"/>
            </w:rPr>
            <m:t>≥</m:t>
          </m:r>
          <m:nary>
            <m:naryPr>
              <m:chr m:val="∑"/>
              <m:supHide m:val="1"/>
              <m:ctrlPr>
                <w:rPr>
                  <w:rFonts w:ascii="Cambria Math" w:eastAsia="楷体" w:hAnsi="Cambria Math" w:cs="Times New Roman"/>
                  <w:i/>
                  <w:sz w:val="24"/>
                  <w:szCs w:val="24"/>
                </w:rPr>
              </m:ctrlPr>
            </m:naryPr>
            <m:sub>
              <m:r>
                <w:rPr>
                  <w:rFonts w:ascii="Cambria Math" w:eastAsia="楷体" w:hAnsi="Cambria Math" w:cs="Times New Roman"/>
                  <w:sz w:val="24"/>
                  <w:szCs w:val="24"/>
                </w:rPr>
                <m:t>k</m:t>
              </m:r>
            </m:sub>
            <m:sup/>
            <m:e>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X</m:t>
                  </m:r>
                </m:e>
                <m:sub>
                  <m:r>
                    <w:rPr>
                      <w:rFonts w:ascii="Cambria Math" w:eastAsia="楷体" w:hAnsi="Cambria Math" w:cs="Times New Roman"/>
                      <w:sz w:val="24"/>
                      <w:szCs w:val="24"/>
                    </w:rPr>
                    <m:t>ijk</m:t>
                  </m:r>
                </m:sub>
              </m:sSub>
            </m:e>
          </m:nary>
          <m:r>
            <w:rPr>
              <w:rFonts w:ascii="Cambria Math" w:eastAsia="楷体" w:hAnsi="Cambria Math" w:cs="Times New Roman"/>
              <w:sz w:val="24"/>
              <w:szCs w:val="24"/>
            </w:rPr>
            <m:t>,∀i,j</m:t>
          </m:r>
        </m:oMath>
      </m:oMathPara>
    </w:p>
    <w:p w14:paraId="0F64D582" w14:textId="77777777" w:rsidR="007D269F" w:rsidRPr="00B47AA2" w:rsidRDefault="007D269F" w:rsidP="007D269F">
      <w:pPr>
        <w:rPr>
          <w:rFonts w:ascii="Times New Roman" w:eastAsia="楷体" w:hAnsi="Times New Roman" w:cs="Times New Roman"/>
          <w:sz w:val="24"/>
          <w:szCs w:val="24"/>
        </w:rPr>
      </w:pPr>
      <m:oMathPara>
        <m:oMath>
          <m:r>
            <w:rPr>
              <w:rFonts w:ascii="Cambria Math" w:eastAsia="楷体" w:hAnsi="Cambria Math" w:cs="Times New Roman"/>
              <w:sz w:val="24"/>
              <w:szCs w:val="24"/>
            </w:rPr>
            <m:t>0≤</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Z</m:t>
              </m:r>
            </m:e>
            <m:sub>
              <m:r>
                <w:rPr>
                  <w:rFonts w:ascii="Cambria Math" w:eastAsia="楷体" w:hAnsi="Cambria Math" w:cs="Times New Roman"/>
                  <w:sz w:val="24"/>
                  <w:szCs w:val="24"/>
                </w:rPr>
                <m:t>ij</m:t>
              </m:r>
            </m:sub>
          </m:sSub>
          <m:r>
            <w:rPr>
              <w:rFonts w:ascii="Cambria Math" w:eastAsia="楷体" w:hAnsi="Cambria Math" w:cs="Times New Roman"/>
              <w:sz w:val="24"/>
              <w:szCs w:val="24"/>
            </w:rPr>
            <m:t>≤1,∀i,j</m:t>
          </m:r>
        </m:oMath>
      </m:oMathPara>
    </w:p>
    <w:p w14:paraId="2A5F9AB8" w14:textId="6BD1129A" w:rsidR="007D269F" w:rsidRPr="00B47AA2" w:rsidRDefault="007D269F" w:rsidP="007D269F">
      <w:pPr>
        <w:rPr>
          <w:rFonts w:ascii="Times New Roman" w:eastAsia="楷体" w:hAnsi="Times New Roman" w:cs="Times New Roman"/>
          <w:sz w:val="24"/>
          <w:szCs w:val="24"/>
        </w:rPr>
      </w:pPr>
      <w:r w:rsidRPr="00B47AA2">
        <w:rPr>
          <w:rFonts w:ascii="Times New Roman" w:eastAsia="楷体" w:hAnsi="Times New Roman" w:cs="Times New Roman"/>
          <w:sz w:val="24"/>
          <w:szCs w:val="24"/>
        </w:rPr>
        <w:t>再次使用</w:t>
      </w:r>
      <w:r w:rsidR="001D5665" w:rsidRPr="00B47AA2">
        <w:rPr>
          <w:rFonts w:ascii="Times New Roman" w:eastAsia="楷体" w:hAnsi="Times New Roman" w:cs="Times New Roman"/>
          <w:sz w:val="24"/>
          <w:szCs w:val="24"/>
        </w:rPr>
        <w:t>SQP</w:t>
      </w:r>
      <w:r w:rsidRPr="00B47AA2">
        <w:rPr>
          <w:rFonts w:ascii="Times New Roman" w:eastAsia="楷体" w:hAnsi="Times New Roman" w:cs="Times New Roman"/>
          <w:sz w:val="24"/>
          <w:szCs w:val="24"/>
        </w:rPr>
        <w:t>算法求解，其结果（仅列出非</w:t>
      </w:r>
      <w:r w:rsidRPr="00B47AA2">
        <w:rPr>
          <w:rFonts w:ascii="Times New Roman" w:eastAsia="楷体" w:hAnsi="Times New Roman" w:cs="Times New Roman"/>
          <w:sz w:val="24"/>
          <w:szCs w:val="24"/>
        </w:rPr>
        <w:t>0</w:t>
      </w:r>
      <w:r w:rsidRPr="00B47AA2">
        <w:rPr>
          <w:rFonts w:ascii="Times New Roman" w:eastAsia="楷体" w:hAnsi="Times New Roman" w:cs="Times New Roman"/>
          <w:sz w:val="24"/>
          <w:szCs w:val="24"/>
        </w:rPr>
        <w:t>变量）为：</w:t>
      </w:r>
    </w:p>
    <w:p w14:paraId="30BF4B0E"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X[m2, m1, K1] = 1.1876</m:t>
          </m:r>
        </m:oMath>
      </m:oMathPara>
    </w:p>
    <w:p w14:paraId="35AF1321"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X[m2, m1, K2] = 0.0099</m:t>
          </m:r>
        </m:oMath>
      </m:oMathPara>
    </w:p>
    <w:p w14:paraId="187DB7ED"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m2, K1] = 0.0896</m:t>
          </m:r>
        </m:oMath>
      </m:oMathPara>
    </w:p>
    <w:p w14:paraId="2A05B7E5"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m2, K2] = 0.0066</m:t>
          </m:r>
        </m:oMath>
      </m:oMathPara>
    </w:p>
    <w:p w14:paraId="386C99E5"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m1, K1] = 0.8966</m:t>
          </m:r>
        </m:oMath>
      </m:oMathPara>
    </w:p>
    <w:p w14:paraId="3958A788"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m1, K2] = 0.0072</m:t>
          </m:r>
        </m:oMath>
      </m:oMathPara>
    </w:p>
    <w:p w14:paraId="191FCEDF"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X[m1, m2, K1] = 0.0464</m:t>
          </m:r>
        </m:oMath>
      </m:oMathPara>
    </w:p>
    <w:p w14:paraId="744FF8E8"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X[m1, m2, K2] = 1.8709</m:t>
          </m:r>
        </m:oMath>
      </m:oMathPara>
    </w:p>
    <w:p w14:paraId="3B0CC974"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Z[m2, m1] = 0.0122</m:t>
          </m:r>
        </m:oMath>
      </m:oMathPara>
    </w:p>
    <w:p w14:paraId="749933A4"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Z[o, m2] = 0.0036</m:t>
          </m:r>
        </m:oMath>
      </m:oMathPara>
    </w:p>
    <w:p w14:paraId="345F05E0"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Z[o, m1] = 0.0093</m:t>
          </m:r>
        </m:oMath>
      </m:oMathPara>
    </w:p>
    <w:p w14:paraId="3C714069" w14:textId="77777777" w:rsidR="007D269F" w:rsidRPr="00B47AA2" w:rsidRDefault="007D269F" w:rsidP="007D269F">
      <w:pPr>
        <w:rPr>
          <w:rFonts w:ascii="Times New Roman" w:eastAsia="楷体" w:hAnsi="Times New Roman" w:cs="Times New Roman"/>
          <w:sz w:val="24"/>
          <w:szCs w:val="24"/>
        </w:rPr>
      </w:pPr>
      <m:oMathPara>
        <m:oMath>
          <m:r>
            <w:rPr>
              <w:rFonts w:ascii="Cambria Math" w:eastAsia="楷体" w:hAnsi="Cambria Math" w:cs="Times New Roman"/>
              <w:sz w:val="24"/>
              <w:szCs w:val="24"/>
            </w:rPr>
            <m:t>Z[m1, m2] = 0.0204</m:t>
          </m:r>
        </m:oMath>
      </m:oMathPara>
    </w:p>
    <w:p w14:paraId="5FC0D469" w14:textId="189436F9" w:rsidR="007D269F" w:rsidRPr="00B47AA2" w:rsidRDefault="007D269F" w:rsidP="007D269F">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1321608A" wp14:editId="1E78BA6A">
            <wp:extent cx="4572000" cy="19627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4572000" cy="1962785"/>
                    </a:xfrm>
                    <a:prstGeom prst="rect">
                      <a:avLst/>
                    </a:prstGeom>
                    <a:noFill/>
                    <a:ln>
                      <a:noFill/>
                    </a:ln>
                  </pic:spPr>
                </pic:pic>
              </a:graphicData>
            </a:graphic>
          </wp:inline>
        </w:drawing>
      </w:r>
    </w:p>
    <w:p w14:paraId="03A198F0" w14:textId="77777777" w:rsidR="007D269F" w:rsidRPr="00B47AA2" w:rsidRDefault="007D269F" w:rsidP="007D269F">
      <w:pPr>
        <w:rPr>
          <w:rFonts w:ascii="Times New Roman" w:eastAsia="楷体" w:hAnsi="Times New Roman" w:cs="Times New Roman"/>
          <w:sz w:val="24"/>
          <w:szCs w:val="24"/>
        </w:rPr>
      </w:pPr>
      <w:r w:rsidRPr="00B47AA2">
        <w:rPr>
          <w:rFonts w:ascii="Times New Roman" w:eastAsia="楷体" w:hAnsi="Times New Roman" w:cs="Times New Roman"/>
          <w:sz w:val="24"/>
          <w:szCs w:val="24"/>
        </w:rPr>
        <w:t>所得目标值为</w:t>
      </w:r>
      <w:r w:rsidRPr="00B47AA2">
        <w:rPr>
          <w:rFonts w:ascii="Times New Roman" w:eastAsia="楷体" w:hAnsi="Times New Roman" w:cs="Times New Roman"/>
          <w:sz w:val="24"/>
          <w:szCs w:val="24"/>
        </w:rPr>
        <w:t>8e-09</w:t>
      </w:r>
      <w:r w:rsidRPr="00B47AA2">
        <w:rPr>
          <w:rFonts w:ascii="Times New Roman" w:eastAsia="楷体" w:hAnsi="Times New Roman" w:cs="Times New Roman"/>
          <w:sz w:val="24"/>
          <w:szCs w:val="24"/>
        </w:rPr>
        <w:t>单位的</w:t>
      </w:r>
      <m:oMath>
        <m:r>
          <w:rPr>
            <w:rFonts w:ascii="Cambria Math" w:eastAsia="楷体" w:hAnsi="Cambria Math" w:cs="Times New Roman"/>
            <w:sz w:val="24"/>
            <w:szCs w:val="24"/>
          </w:rPr>
          <m:t>d</m:t>
        </m:r>
      </m:oMath>
      <w:r w:rsidRPr="00B47AA2">
        <w:rPr>
          <w:rFonts w:ascii="Times New Roman" w:eastAsia="楷体" w:hAnsi="Times New Roman" w:cs="Times New Roman"/>
          <w:sz w:val="24"/>
          <w:szCs w:val="24"/>
        </w:rPr>
        <w:t>货币，</w:t>
      </w:r>
      <w:r w:rsidRPr="00B47AA2">
        <w:rPr>
          <w:rFonts w:ascii="Times New Roman" w:eastAsia="楷体" w:hAnsi="Times New Roman" w:cs="Times New Roman"/>
          <w:b/>
          <w:bCs/>
          <w:sz w:val="24"/>
          <w:szCs w:val="24"/>
        </w:rPr>
        <w:t>可见线性松弛仍未能有效优化解的质量</w:t>
      </w:r>
      <w:r w:rsidRPr="00B47AA2">
        <w:rPr>
          <w:rFonts w:ascii="Times New Roman" w:eastAsia="楷体" w:hAnsi="Times New Roman" w:cs="Times New Roman"/>
          <w:sz w:val="24"/>
          <w:szCs w:val="24"/>
        </w:rPr>
        <w:t>。</w:t>
      </w:r>
    </w:p>
    <w:p w14:paraId="6974EC07" w14:textId="77777777" w:rsidR="007D269F" w:rsidRPr="00B47AA2" w:rsidRDefault="007D269F" w:rsidP="007D269F">
      <w:pPr>
        <w:rPr>
          <w:rFonts w:ascii="Times New Roman" w:eastAsia="楷体" w:hAnsi="Times New Roman" w:cs="Times New Roman"/>
          <w:sz w:val="24"/>
          <w:szCs w:val="24"/>
        </w:rPr>
      </w:pPr>
      <w:r w:rsidRPr="00B47AA2">
        <w:rPr>
          <w:rFonts w:ascii="Times New Roman" w:eastAsia="楷体" w:hAnsi="Times New Roman" w:cs="Times New Roman"/>
          <w:sz w:val="24"/>
          <w:szCs w:val="24"/>
        </w:rPr>
        <w:br w:type="page"/>
      </w:r>
    </w:p>
    <w:p w14:paraId="458FB544" w14:textId="77777777" w:rsidR="007D269F" w:rsidRPr="00B47AA2" w:rsidRDefault="007D269F" w:rsidP="00426913">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对当线性松弛所得解做</w:t>
      </w:r>
      <w:r w:rsidRPr="00B47AA2">
        <w:rPr>
          <w:rFonts w:ascii="Times New Roman" w:eastAsia="楷体" w:hAnsi="Times New Roman" w:cs="Times New Roman"/>
          <w:b/>
          <w:bCs/>
          <w:sz w:val="24"/>
          <w:szCs w:val="24"/>
        </w:rPr>
        <w:t>局部搜索</w:t>
      </w:r>
      <w:r w:rsidRPr="00B47AA2">
        <w:rPr>
          <w:rFonts w:ascii="Times New Roman" w:eastAsia="楷体" w:hAnsi="Times New Roman" w:cs="Times New Roman"/>
          <w:sz w:val="24"/>
          <w:szCs w:val="24"/>
        </w:rPr>
        <w:t>，破除子环。具体来说，将原本流入</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的</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oMath>
      <w:r w:rsidRPr="00B47AA2">
        <w:rPr>
          <w:rFonts w:ascii="Times New Roman" w:eastAsia="楷体" w:hAnsi="Times New Roman" w:cs="Times New Roman"/>
          <w:sz w:val="24"/>
          <w:szCs w:val="24"/>
        </w:rPr>
        <w:t>直接兑换为目标货币</w:t>
      </w:r>
      <m:oMath>
        <m:r>
          <w:rPr>
            <w:rFonts w:ascii="Cambria Math" w:eastAsia="楷体" w:hAnsi="Cambria Math" w:cs="Times New Roman"/>
            <w:sz w:val="24"/>
            <w:szCs w:val="24"/>
          </w:rPr>
          <m:t>d</m:t>
        </m:r>
      </m:oMath>
      <w:r w:rsidRPr="00B47AA2">
        <w:rPr>
          <w:rFonts w:ascii="Times New Roman" w:eastAsia="楷体" w:hAnsi="Times New Roman" w:cs="Times New Roman"/>
          <w:sz w:val="24"/>
          <w:szCs w:val="24"/>
        </w:rPr>
        <w:t>，则调整后的货币流动如下：</w:t>
      </w:r>
    </w:p>
    <w:p w14:paraId="3529BAAF"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color w:val="FF0000"/>
              <w:sz w:val="24"/>
              <w:szCs w:val="24"/>
            </w:rPr>
            <m:t xml:space="preserve">X[m2, m1, K1] = 0.0000 </m:t>
          </m:r>
        </m:oMath>
      </m:oMathPara>
    </w:p>
    <w:p w14:paraId="1CEBA245" w14:textId="77777777" w:rsidR="007D269F" w:rsidRPr="00B47AA2" w:rsidRDefault="007D269F" w:rsidP="007D269F">
      <w:pPr>
        <w:rPr>
          <w:rFonts w:ascii="Cambria Math" w:eastAsia="楷体" w:hAnsi="Cambria Math" w:cs="Times New Roman"/>
          <w:color w:val="FF0000"/>
          <w:sz w:val="24"/>
          <w:szCs w:val="24"/>
          <w:oMath/>
        </w:rPr>
      </w:pPr>
      <m:oMathPara>
        <m:oMath>
          <m:r>
            <w:rPr>
              <w:rFonts w:ascii="Cambria Math" w:eastAsia="楷体" w:hAnsi="Cambria Math" w:cs="Times New Roman"/>
              <w:color w:val="FF0000"/>
              <w:sz w:val="24"/>
              <w:szCs w:val="24"/>
            </w:rPr>
            <m:t xml:space="preserve">X[m2, m1, K2] = 0.0000 </m:t>
          </m:r>
        </m:oMath>
      </m:oMathPara>
    </w:p>
    <w:p w14:paraId="16BCEA9D"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m2, K1] = 0.0896, Δ</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r>
            <w:rPr>
              <w:rFonts w:ascii="Cambria Math" w:eastAsia="楷体" w:hAnsi="Cambria Math" w:cs="Times New Roman"/>
              <w:sz w:val="24"/>
              <w:szCs w:val="24"/>
            </w:rPr>
            <m:t>=0.0874</m:t>
          </m:r>
        </m:oMath>
      </m:oMathPara>
    </w:p>
    <w:p w14:paraId="68814FB1"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m2, K2] = 0.0066, Δ</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r>
            <w:rPr>
              <w:rFonts w:ascii="Cambria Math" w:eastAsia="楷体" w:hAnsi="Cambria Math" w:cs="Times New Roman"/>
              <w:sz w:val="24"/>
              <w:szCs w:val="24"/>
            </w:rPr>
            <m:t>=0.0089</m:t>
          </m:r>
        </m:oMath>
      </m:oMathPara>
    </w:p>
    <w:p w14:paraId="43DB1E28"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m1, K1] = 0.8966, Δ</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r>
            <w:rPr>
              <w:rFonts w:ascii="Cambria Math" w:eastAsia="楷体" w:hAnsi="Cambria Math" w:cs="Times New Roman"/>
              <w:sz w:val="24"/>
              <w:szCs w:val="24"/>
            </w:rPr>
            <m:t>=0.8197</m:t>
          </m:r>
        </m:oMath>
      </m:oMathPara>
    </w:p>
    <w:p w14:paraId="4820AABD"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 m1, K2] = 0.0072, Δ</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r>
            <w:rPr>
              <w:rFonts w:ascii="Cambria Math" w:eastAsia="楷体" w:hAnsi="Cambria Math" w:cs="Times New Roman"/>
              <w:sz w:val="24"/>
              <w:szCs w:val="24"/>
            </w:rPr>
            <m:t>=0.0138</m:t>
          </m:r>
        </m:oMath>
      </m:oMathPara>
    </w:p>
    <w:p w14:paraId="2842F612"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color w:val="0070C0"/>
              <w:sz w:val="24"/>
              <w:szCs w:val="24"/>
            </w:rPr>
            <m:t xml:space="preserve">X[m1, m2, K1] = 0.0202, </m:t>
          </m:r>
          <m:r>
            <w:rPr>
              <w:rFonts w:ascii="Cambria Math" w:eastAsia="楷体" w:hAnsi="Cambria Math" w:cs="Times New Roman"/>
              <w:sz w:val="24"/>
              <w:szCs w:val="24"/>
            </w:rPr>
            <m:t>Δ</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r>
            <w:rPr>
              <w:rFonts w:ascii="Cambria Math" w:eastAsia="楷体" w:hAnsi="Cambria Math" w:cs="Times New Roman"/>
              <w:sz w:val="24"/>
              <w:szCs w:val="24"/>
            </w:rPr>
            <m:t>=0.0198</m:t>
          </m:r>
        </m:oMath>
      </m:oMathPara>
    </w:p>
    <w:p w14:paraId="2BE6C91D" w14:textId="77777777" w:rsidR="007D269F" w:rsidRPr="00B47AA2" w:rsidRDefault="007D269F" w:rsidP="007D269F">
      <w:pPr>
        <w:rPr>
          <w:rFonts w:ascii="Cambria Math" w:eastAsia="楷体" w:hAnsi="Cambria Math" w:cs="Times New Roman"/>
          <w:color w:val="0070C0"/>
          <w:sz w:val="24"/>
          <w:szCs w:val="24"/>
          <w:oMath/>
        </w:rPr>
      </w:pPr>
      <m:oMathPara>
        <m:oMath>
          <m:r>
            <w:rPr>
              <w:rFonts w:ascii="Cambria Math" w:eastAsia="楷体" w:hAnsi="Cambria Math" w:cs="Times New Roman"/>
              <w:color w:val="0070C0"/>
              <w:sz w:val="24"/>
              <w:szCs w:val="24"/>
            </w:rPr>
            <m:t>X[m1, m2, K2] = 0.8133,</m:t>
          </m:r>
          <m:r>
            <w:rPr>
              <w:rFonts w:ascii="Cambria Math" w:eastAsia="楷体" w:hAnsi="Cambria Math" w:cs="Times New Roman"/>
              <w:sz w:val="24"/>
              <w:szCs w:val="24"/>
            </w:rPr>
            <m:t xml:space="preserve"> Δ</m:t>
          </m:r>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r>
            <w:rPr>
              <w:rFonts w:ascii="Cambria Math" w:eastAsia="楷体" w:hAnsi="Cambria Math" w:cs="Times New Roman"/>
              <w:sz w:val="24"/>
              <w:szCs w:val="24"/>
            </w:rPr>
            <m:t>=0.5162</m:t>
          </m:r>
        </m:oMath>
      </m:oMathPara>
    </w:p>
    <w:p w14:paraId="4FBE1655" w14:textId="77777777" w:rsidR="007D269F" w:rsidRPr="00B47AA2" w:rsidRDefault="007D269F" w:rsidP="007D269F">
      <w:pPr>
        <w:rPr>
          <w:rFonts w:ascii="Cambria Math" w:eastAsia="楷体" w:hAnsi="Cambria Math" w:cs="Times New Roman"/>
          <w:color w:val="00B050"/>
          <w:sz w:val="24"/>
          <w:szCs w:val="24"/>
          <w:oMath/>
        </w:rPr>
      </w:pPr>
      <m:oMathPara>
        <m:oMath>
          <m:r>
            <w:rPr>
              <w:rFonts w:ascii="Cambria Math" w:eastAsia="楷体" w:hAnsi="Cambria Math" w:cs="Times New Roman"/>
              <w:color w:val="00B050"/>
              <w:sz w:val="24"/>
              <w:szCs w:val="24"/>
            </w:rPr>
            <m:t>X</m:t>
          </m:r>
          <m:d>
            <m:dPr>
              <m:begChr m:val="["/>
              <m:endChr m:val="]"/>
              <m:ctrlPr>
                <w:rPr>
                  <w:rFonts w:ascii="Cambria Math" w:eastAsia="楷体" w:hAnsi="Cambria Math" w:cs="Times New Roman"/>
                  <w:i/>
                  <w:color w:val="00B050"/>
                  <w:sz w:val="24"/>
                  <w:szCs w:val="24"/>
                </w:rPr>
              </m:ctrlPr>
            </m:dPr>
            <m:e>
              <m:r>
                <w:rPr>
                  <w:rFonts w:ascii="Cambria Math" w:eastAsia="楷体" w:hAnsi="Cambria Math" w:cs="Times New Roman"/>
                  <w:color w:val="00B050"/>
                  <w:sz w:val="24"/>
                  <w:szCs w:val="24"/>
                </w:rPr>
                <m:t>m2, d, K1</m:t>
              </m:r>
            </m:e>
          </m:d>
          <m:r>
            <w:rPr>
              <w:rFonts w:ascii="Cambria Math" w:eastAsia="楷体" w:hAnsi="Cambria Math" w:cs="Times New Roman"/>
              <w:color w:val="00B050"/>
              <w:sz w:val="24"/>
              <w:szCs w:val="24"/>
            </w:rPr>
            <m:t>= ?</m:t>
          </m:r>
        </m:oMath>
      </m:oMathPara>
    </w:p>
    <w:p w14:paraId="4A6B8894" w14:textId="77777777" w:rsidR="007D269F" w:rsidRPr="00B47AA2" w:rsidRDefault="007D269F" w:rsidP="007D269F">
      <w:pPr>
        <w:rPr>
          <w:rFonts w:ascii="Times New Roman" w:eastAsia="楷体" w:hAnsi="Times New Roman" w:cs="Times New Roman"/>
          <w:color w:val="00B050"/>
          <w:sz w:val="24"/>
          <w:szCs w:val="24"/>
        </w:rPr>
      </w:pPr>
      <m:oMathPara>
        <m:oMath>
          <m:r>
            <w:rPr>
              <w:rFonts w:ascii="Cambria Math" w:eastAsia="楷体" w:hAnsi="Cambria Math" w:cs="Times New Roman"/>
              <w:color w:val="00B050"/>
              <w:sz w:val="24"/>
              <w:szCs w:val="24"/>
            </w:rPr>
            <m:t>X[m2, d, K2] = ?</m:t>
          </m:r>
        </m:oMath>
      </m:oMathPara>
    </w:p>
    <w:p w14:paraId="66831CDD" w14:textId="77777777" w:rsidR="002D0B9A" w:rsidRDefault="002D0B9A" w:rsidP="00370F37">
      <w:pPr>
        <w:spacing w:line="360" w:lineRule="auto"/>
        <w:ind w:firstLineChars="200" w:firstLine="480"/>
        <w:rPr>
          <w:rFonts w:ascii="Times New Roman" w:eastAsia="楷体" w:hAnsi="Times New Roman" w:cs="Times New Roman"/>
          <w:sz w:val="24"/>
          <w:szCs w:val="24"/>
        </w:rPr>
      </w:pPr>
    </w:p>
    <w:p w14:paraId="1A637D78" w14:textId="405DB8B0" w:rsidR="007D269F" w:rsidRPr="00B47AA2" w:rsidRDefault="007D269F" w:rsidP="00370F37">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此处需要注意的是，因为不再允许货币从</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流入</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oMath>
      <w:r w:rsidRPr="00B47AA2">
        <w:rPr>
          <w:rFonts w:ascii="Times New Roman" w:eastAsia="楷体" w:hAnsi="Times New Roman" w:cs="Times New Roman"/>
          <w:sz w:val="24"/>
          <w:szCs w:val="24"/>
        </w:rPr>
        <w:t>（</w:t>
      </w:r>
      <w:r w:rsidRPr="00B47AA2">
        <w:rPr>
          <w:rFonts w:ascii="Times New Roman" w:eastAsia="楷体" w:hAnsi="Times New Roman" w:cs="Times New Roman"/>
          <w:color w:val="FF0000"/>
          <w:sz w:val="24"/>
          <w:szCs w:val="24"/>
        </w:rPr>
        <w:t>红色</w:t>
      </w:r>
      <w:r w:rsidRPr="00B47AA2">
        <w:rPr>
          <w:rFonts w:ascii="Times New Roman" w:eastAsia="楷体" w:hAnsi="Times New Roman" w:cs="Times New Roman"/>
          <w:sz w:val="24"/>
          <w:szCs w:val="24"/>
        </w:rPr>
        <w:t>标识），</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oMath>
      <w:r w:rsidRPr="00B47AA2">
        <w:rPr>
          <w:rFonts w:ascii="Times New Roman" w:eastAsia="楷体" w:hAnsi="Times New Roman" w:cs="Times New Roman"/>
          <w:sz w:val="24"/>
          <w:szCs w:val="24"/>
        </w:rPr>
        <w:t>所关联的流平衡约束也需要重新计算，即</w:t>
      </w:r>
      <w:r w:rsidRPr="00B47AA2">
        <w:rPr>
          <w:rFonts w:ascii="Times New Roman" w:eastAsia="楷体" w:hAnsi="Times New Roman" w:cs="Times New Roman"/>
          <w:color w:val="0070C0"/>
          <w:sz w:val="24"/>
          <w:szCs w:val="24"/>
        </w:rPr>
        <w:t>蓝色</w:t>
      </w:r>
      <w:r w:rsidRPr="00B47AA2">
        <w:rPr>
          <w:rFonts w:ascii="Times New Roman" w:eastAsia="楷体" w:hAnsi="Times New Roman" w:cs="Times New Roman"/>
          <w:sz w:val="24"/>
          <w:szCs w:val="24"/>
        </w:rPr>
        <w:t>所标识的部分。经计算此时获得</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总计</w:t>
      </w:r>
      <w:r w:rsidRPr="00B47AA2">
        <w:rPr>
          <w:rFonts w:ascii="Times New Roman" w:eastAsia="楷体" w:hAnsi="Times New Roman" w:cs="Times New Roman"/>
          <w:sz w:val="24"/>
          <w:szCs w:val="24"/>
        </w:rPr>
        <w:t>0.63228</w:t>
      </w:r>
      <w:r w:rsidRPr="00B47AA2">
        <w:rPr>
          <w:rFonts w:ascii="Times New Roman" w:eastAsia="楷体" w:hAnsi="Times New Roman" w:cs="Times New Roman"/>
          <w:sz w:val="24"/>
          <w:szCs w:val="24"/>
        </w:rPr>
        <w:t>单位。根据先前</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流入</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oMath>
      <w:r w:rsidRPr="00B47AA2">
        <w:rPr>
          <w:rFonts w:ascii="Times New Roman" w:eastAsia="楷体" w:hAnsi="Times New Roman" w:cs="Times New Roman"/>
          <w:sz w:val="24"/>
          <w:szCs w:val="24"/>
        </w:rPr>
        <w:t>时，流经</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1</m:t>
            </m:r>
          </m:sub>
        </m:sSub>
      </m:oMath>
      <w:r w:rsidRPr="00B47AA2">
        <w:rPr>
          <w:rFonts w:ascii="Times New Roman" w:eastAsia="楷体" w:hAnsi="Times New Roman" w:cs="Times New Roman"/>
          <w:sz w:val="24"/>
          <w:szCs w:val="24"/>
        </w:rPr>
        <w:t>和</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K</m:t>
            </m:r>
          </m:e>
          <m:sub>
            <m:r>
              <w:rPr>
                <w:rFonts w:ascii="Cambria Math" w:eastAsia="楷体" w:hAnsi="Cambria Math" w:cs="Times New Roman"/>
                <w:sz w:val="24"/>
                <w:szCs w:val="24"/>
              </w:rPr>
              <m:t>2</m:t>
            </m:r>
          </m:sub>
        </m:sSub>
      </m:oMath>
      <w:r w:rsidRPr="00B47AA2">
        <w:rPr>
          <w:rFonts w:ascii="Times New Roman" w:eastAsia="楷体" w:hAnsi="Times New Roman" w:cs="Times New Roman"/>
          <w:sz w:val="24"/>
          <w:szCs w:val="24"/>
        </w:rPr>
        <w:t>的比例（</w:t>
      </w:r>
      <m:oMath>
        <m:r>
          <w:rPr>
            <w:rFonts w:ascii="Cambria Math" w:eastAsia="楷体" w:hAnsi="Cambria Math" w:cs="Times New Roman"/>
            <w:sz w:val="24"/>
            <w:szCs w:val="24"/>
          </w:rPr>
          <m:t>X</m:t>
        </m:r>
        <m:d>
          <m:dPr>
            <m:begChr m:val="["/>
            <m:endChr m:val="]"/>
            <m:ctrlPr>
              <w:rPr>
                <w:rFonts w:ascii="Cambria Math" w:eastAsia="楷体" w:hAnsi="Cambria Math" w:cs="Times New Roman"/>
                <w:i/>
                <w:sz w:val="24"/>
                <w:szCs w:val="24"/>
              </w:rPr>
            </m:ctrlPr>
          </m:dPr>
          <m:e>
            <m:r>
              <w:rPr>
                <w:rFonts w:ascii="Cambria Math" w:eastAsia="楷体" w:hAnsi="Cambria Math" w:cs="Times New Roman"/>
                <w:sz w:val="24"/>
                <w:szCs w:val="24"/>
              </w:rPr>
              <m:t>m2, m1, K1</m:t>
            </m:r>
          </m:e>
        </m:d>
      </m:oMath>
      <w:r w:rsidRPr="00B47AA2">
        <w:rPr>
          <w:rFonts w:ascii="Times New Roman" w:eastAsia="楷体" w:hAnsi="Times New Roman" w:cs="Times New Roman"/>
          <w:sz w:val="24"/>
          <w:szCs w:val="24"/>
        </w:rPr>
        <w:t>和</w:t>
      </w:r>
      <m:oMath>
        <m:r>
          <w:rPr>
            <w:rFonts w:ascii="Cambria Math" w:eastAsia="楷体" w:hAnsi="Cambria Math" w:cs="Times New Roman"/>
            <w:sz w:val="24"/>
            <w:szCs w:val="24"/>
          </w:rPr>
          <m:t>X</m:t>
        </m:r>
        <m:d>
          <m:dPr>
            <m:begChr m:val="["/>
            <m:endChr m:val="]"/>
            <m:ctrlPr>
              <w:rPr>
                <w:rFonts w:ascii="Cambria Math" w:eastAsia="楷体" w:hAnsi="Cambria Math" w:cs="Times New Roman"/>
                <w:i/>
                <w:sz w:val="24"/>
                <w:szCs w:val="24"/>
              </w:rPr>
            </m:ctrlPr>
          </m:dPr>
          <m:e>
            <m:r>
              <w:rPr>
                <w:rFonts w:ascii="Cambria Math" w:eastAsia="楷体" w:hAnsi="Cambria Math" w:cs="Times New Roman"/>
                <w:sz w:val="24"/>
                <w:szCs w:val="24"/>
              </w:rPr>
              <m:t>m2, m1, K2</m:t>
            </m:r>
          </m:e>
        </m:d>
      </m:oMath>
      <w:r w:rsidRPr="00B47AA2">
        <w:rPr>
          <w:rFonts w:ascii="Times New Roman" w:eastAsia="楷体" w:hAnsi="Times New Roman" w:cs="Times New Roman"/>
          <w:sz w:val="24"/>
          <w:szCs w:val="24"/>
        </w:rPr>
        <w:t>），令新货币流以</w:t>
      </w:r>
      <w:r w:rsidRPr="00B47AA2">
        <w:rPr>
          <w:rFonts w:ascii="Times New Roman" w:eastAsia="楷体" w:hAnsi="Times New Roman" w:cs="Times New Roman"/>
          <w:color w:val="00B050"/>
          <w:sz w:val="24"/>
          <w:szCs w:val="24"/>
        </w:rPr>
        <w:t>相同比例</w:t>
      </w:r>
      <w:r w:rsidRPr="00B47AA2">
        <w:rPr>
          <w:rFonts w:ascii="Times New Roman" w:eastAsia="楷体" w:hAnsi="Times New Roman" w:cs="Times New Roman"/>
          <w:sz w:val="24"/>
          <w:szCs w:val="24"/>
        </w:rPr>
        <w:t>流入</w:t>
      </w:r>
      <m:oMath>
        <m:r>
          <w:rPr>
            <w:rFonts w:ascii="Cambria Math" w:eastAsia="楷体" w:hAnsi="Cambria Math" w:cs="Times New Roman"/>
            <w:sz w:val="24"/>
            <w:szCs w:val="24"/>
          </w:rPr>
          <m:t>d</m:t>
        </m:r>
      </m:oMath>
      <w:r w:rsidRPr="00B47AA2">
        <w:rPr>
          <w:rFonts w:ascii="Times New Roman" w:eastAsia="楷体" w:hAnsi="Times New Roman" w:cs="Times New Roman"/>
          <w:sz w:val="24"/>
          <w:szCs w:val="24"/>
        </w:rPr>
        <w:t>。</w:t>
      </w:r>
    </w:p>
    <w:p w14:paraId="75D1270D"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t>
          </m:r>
          <m:d>
            <m:dPr>
              <m:begChr m:val="["/>
              <m:endChr m:val="]"/>
              <m:ctrlPr>
                <w:rPr>
                  <w:rFonts w:ascii="Cambria Math" w:eastAsia="楷体" w:hAnsi="Cambria Math" w:cs="Times New Roman"/>
                  <w:i/>
                  <w:sz w:val="24"/>
                  <w:szCs w:val="24"/>
                </w:rPr>
              </m:ctrlPr>
            </m:dPr>
            <m:e>
              <m:r>
                <w:rPr>
                  <w:rFonts w:ascii="Cambria Math" w:eastAsia="楷体" w:hAnsi="Cambria Math" w:cs="Times New Roman"/>
                  <w:sz w:val="24"/>
                  <w:szCs w:val="24"/>
                </w:rPr>
                <m:t>m2, d, K1</m:t>
              </m:r>
            </m:e>
          </m:d>
          <m:r>
            <w:rPr>
              <w:rFonts w:ascii="Cambria Math" w:eastAsia="楷体" w:hAnsi="Cambria Math" w:cs="Times New Roman"/>
              <w:sz w:val="24"/>
              <w:szCs w:val="24"/>
            </w:rPr>
            <m:t>=0.6271, Δd=0.5201</m:t>
          </m:r>
        </m:oMath>
      </m:oMathPara>
    </w:p>
    <w:p w14:paraId="73D42258" w14:textId="77777777" w:rsidR="007D269F" w:rsidRPr="00B47AA2" w:rsidRDefault="007D269F" w:rsidP="007D269F">
      <w:pPr>
        <w:rPr>
          <w:rFonts w:ascii="Times New Roman" w:eastAsia="楷体" w:hAnsi="Times New Roman" w:cs="Times New Roman"/>
          <w:sz w:val="24"/>
          <w:szCs w:val="24"/>
        </w:rPr>
      </w:pPr>
      <m:oMathPara>
        <m:oMath>
          <m:r>
            <w:rPr>
              <w:rFonts w:ascii="Cambria Math" w:eastAsia="楷体" w:hAnsi="Cambria Math" w:cs="Times New Roman"/>
              <w:sz w:val="24"/>
              <w:szCs w:val="24"/>
            </w:rPr>
            <m:t>X</m:t>
          </m:r>
          <m:d>
            <m:dPr>
              <m:begChr m:val="["/>
              <m:endChr m:val="]"/>
              <m:ctrlPr>
                <w:rPr>
                  <w:rFonts w:ascii="Cambria Math" w:eastAsia="楷体" w:hAnsi="Cambria Math" w:cs="Times New Roman"/>
                  <w:i/>
                  <w:sz w:val="24"/>
                  <w:szCs w:val="24"/>
                </w:rPr>
              </m:ctrlPr>
            </m:dPr>
            <m:e>
              <m:r>
                <w:rPr>
                  <w:rFonts w:ascii="Cambria Math" w:eastAsia="楷体" w:hAnsi="Cambria Math" w:cs="Times New Roman"/>
                  <w:sz w:val="24"/>
                  <w:szCs w:val="24"/>
                </w:rPr>
                <m:t>m2, d, K2</m:t>
              </m:r>
            </m:e>
          </m:d>
          <m:r>
            <w:rPr>
              <w:rFonts w:ascii="Cambria Math" w:eastAsia="楷体" w:hAnsi="Cambria Math" w:cs="Times New Roman"/>
              <w:sz w:val="24"/>
              <w:szCs w:val="24"/>
            </w:rPr>
            <m:t>=0.0052, Δd=0.0067</m:t>
          </m:r>
        </m:oMath>
      </m:oMathPara>
    </w:p>
    <w:p w14:paraId="2C36774A" w14:textId="51723263" w:rsidR="007D269F" w:rsidRPr="00B47AA2" w:rsidRDefault="007D269F" w:rsidP="007D269F">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02814489" wp14:editId="70503E48">
            <wp:extent cx="4572000" cy="196278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572000" cy="1962785"/>
                    </a:xfrm>
                    <a:prstGeom prst="rect">
                      <a:avLst/>
                    </a:prstGeom>
                    <a:noFill/>
                    <a:ln>
                      <a:noFill/>
                    </a:ln>
                  </pic:spPr>
                </pic:pic>
              </a:graphicData>
            </a:graphic>
          </wp:inline>
        </w:drawing>
      </w:r>
    </w:p>
    <w:p w14:paraId="363028D8" w14:textId="7CFBEFB7" w:rsidR="007D269F" w:rsidRPr="00B47AA2" w:rsidRDefault="007D269F" w:rsidP="003529C9">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lastRenderedPageBreak/>
        <w:t>最终所得目标货币</w:t>
      </w:r>
      <m:oMath>
        <m:r>
          <w:rPr>
            <w:rFonts w:ascii="Cambria Math" w:eastAsia="楷体" w:hAnsi="Cambria Math" w:cs="Times New Roman"/>
            <w:sz w:val="24"/>
            <w:szCs w:val="24"/>
          </w:rPr>
          <m:t>d</m:t>
        </m:r>
      </m:oMath>
      <w:r w:rsidRPr="00B47AA2">
        <w:rPr>
          <w:rFonts w:ascii="Times New Roman" w:eastAsia="楷体" w:hAnsi="Times New Roman" w:cs="Times New Roman"/>
          <w:sz w:val="24"/>
          <w:szCs w:val="24"/>
        </w:rPr>
        <w:t>共计</w:t>
      </w:r>
      <w:r w:rsidRPr="00B47AA2">
        <w:rPr>
          <w:rFonts w:ascii="Times New Roman" w:eastAsia="楷体" w:hAnsi="Times New Roman" w:cs="Times New Roman"/>
          <w:sz w:val="24"/>
          <w:szCs w:val="24"/>
        </w:rPr>
        <w:t>0.5268</w:t>
      </w:r>
      <w:r w:rsidRPr="00B47AA2">
        <w:rPr>
          <w:rFonts w:ascii="Times New Roman" w:eastAsia="楷体" w:hAnsi="Times New Roman" w:cs="Times New Roman"/>
          <w:sz w:val="24"/>
          <w:szCs w:val="24"/>
        </w:rPr>
        <w:t>单位，</w:t>
      </w:r>
      <w:r w:rsidRPr="00B47AA2">
        <w:rPr>
          <w:rFonts w:ascii="Times New Roman" w:eastAsia="楷体" w:hAnsi="Times New Roman" w:cs="Times New Roman"/>
          <w:b/>
          <w:bCs/>
          <w:sz w:val="24"/>
          <w:szCs w:val="24"/>
        </w:rPr>
        <w:t>显著低于</w:t>
      </w:r>
      <w:r w:rsidRPr="00B47AA2">
        <w:rPr>
          <w:rFonts w:ascii="Times New Roman" w:eastAsia="楷体" w:hAnsi="Times New Roman" w:cs="Times New Roman"/>
          <w:b/>
          <w:bCs/>
          <w:sz w:val="24"/>
          <w:szCs w:val="24"/>
        </w:rPr>
        <w:t>Gurobi</w:t>
      </w:r>
      <w:r w:rsidRPr="00B47AA2">
        <w:rPr>
          <w:rFonts w:ascii="Times New Roman" w:eastAsia="楷体" w:hAnsi="Times New Roman" w:cs="Times New Roman"/>
          <w:b/>
          <w:bCs/>
          <w:sz w:val="24"/>
          <w:szCs w:val="24"/>
        </w:rPr>
        <w:t>所得的全局最优目标值</w:t>
      </w:r>
      <w:r w:rsidRPr="00B47AA2">
        <w:rPr>
          <w:rFonts w:ascii="Times New Roman" w:eastAsia="楷体" w:hAnsi="Times New Roman" w:cs="Times New Roman"/>
          <w:sz w:val="24"/>
          <w:szCs w:val="24"/>
        </w:rPr>
        <w:t>1.6299</w:t>
      </w:r>
      <w:r w:rsidRPr="00B47AA2">
        <w:rPr>
          <w:rFonts w:ascii="Times New Roman" w:eastAsia="楷体" w:hAnsi="Times New Roman" w:cs="Times New Roman"/>
          <w:sz w:val="24"/>
          <w:szCs w:val="24"/>
        </w:rPr>
        <w:t>单位。</w:t>
      </w:r>
    </w:p>
    <w:p w14:paraId="709BC540" w14:textId="649777D5" w:rsidR="007D269F" w:rsidRPr="00B47AA2" w:rsidRDefault="003529C9" w:rsidP="003C16B4">
      <w:pPr>
        <w:ind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附：</w:t>
      </w:r>
      <w:r w:rsidR="007D269F" w:rsidRPr="00B47AA2">
        <w:rPr>
          <w:rFonts w:ascii="Times New Roman" w:eastAsia="楷体" w:hAnsi="Times New Roman" w:cs="Times New Roman"/>
          <w:sz w:val="24"/>
          <w:szCs w:val="24"/>
        </w:rPr>
        <w:t>以下为</w:t>
      </w:r>
      <w:r w:rsidR="007D269F" w:rsidRPr="00B47AA2">
        <w:rPr>
          <w:rFonts w:ascii="Times New Roman" w:eastAsia="楷体" w:hAnsi="Times New Roman" w:cs="Times New Roman"/>
          <w:sz w:val="24"/>
          <w:szCs w:val="24"/>
        </w:rPr>
        <w:t>Gurobi</w:t>
      </w:r>
      <w:r w:rsidR="007D269F" w:rsidRPr="00B47AA2">
        <w:rPr>
          <w:rFonts w:ascii="Times New Roman" w:eastAsia="楷体" w:hAnsi="Times New Roman" w:cs="Times New Roman"/>
          <w:sz w:val="24"/>
          <w:szCs w:val="24"/>
        </w:rPr>
        <w:t>所求得的全局最优解：</w:t>
      </w:r>
    </w:p>
    <w:p w14:paraId="22EB1FD6"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X(m1,d,K1) = 0.0370677</m:t>
          </m:r>
        </m:oMath>
      </m:oMathPara>
    </w:p>
    <w:p w14:paraId="31312AB0"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X(m1,d,K2) = 0.0978466</m:t>
          </m:r>
        </m:oMath>
      </m:oMathPara>
    </w:p>
    <w:p w14:paraId="463F6287"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X(m1,m2,K1) = 0.647262</m:t>
          </m:r>
        </m:oMath>
      </m:oMathPara>
    </w:p>
    <w:p w14:paraId="08B39E8D"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X(o,m1,K2) = 0.454848</m:t>
          </m:r>
        </m:oMath>
      </m:oMathPara>
    </w:p>
    <w:p w14:paraId="6DD641F7"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X(o,d,K2) = 0.510926</m:t>
          </m:r>
        </m:oMath>
      </m:oMathPara>
    </w:p>
    <w:p w14:paraId="4FAD8A27"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X(o,m2,K2) = 0.0342259</m:t>
          </m:r>
        </m:oMath>
      </m:oMathPara>
    </w:p>
    <w:p w14:paraId="4F99E9E3" w14:textId="77777777" w:rsidR="007D269F" w:rsidRPr="00B47AA2" w:rsidRDefault="007D269F" w:rsidP="007D269F">
      <w:pPr>
        <w:rPr>
          <w:rFonts w:ascii="Cambria Math" w:eastAsia="楷体" w:hAnsi="Cambria Math" w:cs="Times New Roman"/>
          <w:sz w:val="24"/>
          <w:szCs w:val="24"/>
          <w:oMath/>
        </w:rPr>
      </w:pPr>
      <m:oMathPara>
        <m:oMath>
          <m:r>
            <w:rPr>
              <w:rFonts w:ascii="Cambria Math" w:eastAsia="楷体" w:hAnsi="Cambria Math" w:cs="Times New Roman"/>
              <w:sz w:val="24"/>
              <w:szCs w:val="24"/>
            </w:rPr>
            <m:t>X(m2,d,K2) = 0.639131</m:t>
          </m:r>
        </m:oMath>
      </m:oMathPara>
    </w:p>
    <w:p w14:paraId="5EAE7CA2" w14:textId="4ADC6D1E" w:rsidR="007D269F" w:rsidRPr="00B47AA2" w:rsidRDefault="007D269F" w:rsidP="007D269F">
      <w:pPr>
        <w:jc w:val="center"/>
        <w:rPr>
          <w:rFonts w:ascii="Times New Roman" w:eastAsia="楷体" w:hAnsi="Times New Roman" w:cs="Times New Roman"/>
          <w:sz w:val="24"/>
          <w:szCs w:val="24"/>
        </w:rPr>
      </w:pPr>
      <w:r w:rsidRPr="00B47AA2">
        <w:rPr>
          <w:rFonts w:ascii="Times New Roman" w:eastAsia="楷体" w:hAnsi="Times New Roman" w:cs="Times New Roman"/>
          <w:noProof/>
          <w:sz w:val="24"/>
          <w:szCs w:val="24"/>
        </w:rPr>
        <w:drawing>
          <wp:inline distT="0" distB="0" distL="0" distR="0" wp14:anchorId="342EEA4D" wp14:editId="0ECF898C">
            <wp:extent cx="4572000" cy="19627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572000" cy="1962785"/>
                    </a:xfrm>
                    <a:prstGeom prst="rect">
                      <a:avLst/>
                    </a:prstGeom>
                    <a:noFill/>
                    <a:ln>
                      <a:noFill/>
                    </a:ln>
                  </pic:spPr>
                </pic:pic>
              </a:graphicData>
            </a:graphic>
          </wp:inline>
        </w:drawing>
      </w:r>
    </w:p>
    <w:p w14:paraId="66F04484" w14:textId="3E2A3112" w:rsidR="007D269F" w:rsidRPr="00B47AA2" w:rsidRDefault="007D269F" w:rsidP="003C16B4">
      <w:pPr>
        <w:spacing w:line="360" w:lineRule="auto"/>
        <w:ind w:firstLineChars="200" w:firstLine="480"/>
        <w:rPr>
          <w:rFonts w:ascii="Times New Roman" w:eastAsia="楷体" w:hAnsi="Times New Roman" w:cs="Times New Roman"/>
          <w:sz w:val="24"/>
          <w:szCs w:val="24"/>
        </w:rPr>
      </w:pPr>
      <w:r w:rsidRPr="00B47AA2">
        <w:rPr>
          <w:rFonts w:ascii="Times New Roman" w:eastAsia="楷体" w:hAnsi="Times New Roman" w:cs="Times New Roman"/>
          <w:sz w:val="24"/>
          <w:szCs w:val="24"/>
        </w:rPr>
        <w:t>与做线性松弛和局部搜索后的</w:t>
      </w:r>
      <w:r w:rsidR="001D5665" w:rsidRPr="00B47AA2">
        <w:rPr>
          <w:rFonts w:ascii="Times New Roman" w:eastAsia="楷体" w:hAnsi="Times New Roman" w:cs="Times New Roman"/>
          <w:sz w:val="24"/>
          <w:szCs w:val="24"/>
        </w:rPr>
        <w:t>SQP</w:t>
      </w:r>
      <w:r w:rsidRPr="00B47AA2">
        <w:rPr>
          <w:rFonts w:ascii="Times New Roman" w:eastAsia="楷体" w:hAnsi="Times New Roman" w:cs="Times New Roman"/>
          <w:sz w:val="24"/>
          <w:szCs w:val="24"/>
        </w:rPr>
        <w:t>结果相比，</w:t>
      </w:r>
      <w:r w:rsidRPr="00B47AA2">
        <w:rPr>
          <w:rFonts w:ascii="Times New Roman" w:eastAsia="楷体" w:hAnsi="Times New Roman" w:cs="Times New Roman"/>
          <w:sz w:val="24"/>
          <w:szCs w:val="24"/>
        </w:rPr>
        <w:t>Gurobi</w:t>
      </w:r>
      <w:r w:rsidRPr="00B47AA2">
        <w:rPr>
          <w:rFonts w:ascii="Times New Roman" w:eastAsia="楷体" w:hAnsi="Times New Roman" w:cs="Times New Roman"/>
          <w:sz w:val="24"/>
          <w:szCs w:val="24"/>
        </w:rPr>
        <w:t>额外利用了</w:t>
      </w:r>
      <m:oMath>
        <m:sSub>
          <m:sSubPr>
            <m:ctrlPr>
              <w:rPr>
                <w:rFonts w:ascii="Cambria Math" w:eastAsia="楷体" w:hAnsi="Cambria Math" w:cs="Times New Roman"/>
                <w:i/>
                <w:sz w:val="24"/>
                <w:szCs w:val="24"/>
              </w:rPr>
            </m:ctrlPr>
          </m:sSubPr>
          <m:e>
            <m:r>
              <w:rPr>
                <w:rFonts w:ascii="Cambria Math" w:eastAsia="楷体" w:hAnsi="Cambria Math" w:cs="Times New Roman"/>
                <w:sz w:val="24"/>
                <w:szCs w:val="24"/>
              </w:rPr>
              <m:t>m</m:t>
            </m:r>
          </m:e>
          <m:sub>
            <m:r>
              <w:rPr>
                <w:rFonts w:ascii="Cambria Math" w:eastAsia="楷体" w:hAnsi="Cambria Math" w:cs="Times New Roman"/>
                <w:sz w:val="24"/>
                <w:szCs w:val="24"/>
              </w:rPr>
              <m:t>1</m:t>
            </m:r>
          </m:sub>
        </m:sSub>
        <m:r>
          <w:rPr>
            <w:rFonts w:ascii="Cambria Math" w:eastAsia="楷体" w:hAnsi="Cambria Math" w:cs="Times New Roman"/>
            <w:sz w:val="24"/>
            <w:szCs w:val="24"/>
          </w:rPr>
          <m:t>→d</m:t>
        </m:r>
      </m:oMath>
      <w:r w:rsidRPr="00B47AA2">
        <w:rPr>
          <w:rFonts w:ascii="Times New Roman" w:eastAsia="楷体" w:hAnsi="Times New Roman" w:cs="Times New Roman"/>
          <w:sz w:val="24"/>
          <w:szCs w:val="24"/>
        </w:rPr>
        <w:t>和</w:t>
      </w:r>
      <m:oMath>
        <m:r>
          <w:rPr>
            <w:rFonts w:ascii="Cambria Math" w:eastAsia="楷体" w:hAnsi="Cambria Math" w:cs="Times New Roman"/>
            <w:sz w:val="24"/>
            <w:szCs w:val="24"/>
          </w:rPr>
          <m:t>o→d</m:t>
        </m:r>
      </m:oMath>
      <w:r w:rsidRPr="00B47AA2">
        <w:rPr>
          <w:rFonts w:ascii="Times New Roman" w:eastAsia="楷体" w:hAnsi="Times New Roman" w:cs="Times New Roman"/>
          <w:sz w:val="24"/>
          <w:szCs w:val="24"/>
        </w:rPr>
        <w:t>两条路径来提高目标值。</w:t>
      </w:r>
    </w:p>
    <w:p w14:paraId="598E0872" w14:textId="5D4AC3C2" w:rsidR="007D269F" w:rsidRDefault="003C16B4" w:rsidP="003C16B4">
      <w:pPr>
        <w:spacing w:line="360" w:lineRule="auto"/>
        <w:ind w:firstLineChars="200" w:firstLine="480"/>
        <w:rPr>
          <w:rFonts w:ascii="Times New Roman" w:eastAsia="楷体" w:hAnsi="Times New Roman" w:cs="Times New Roman"/>
          <w:sz w:val="24"/>
        </w:rPr>
      </w:pPr>
      <w:r>
        <w:rPr>
          <w:rFonts w:ascii="Times New Roman" w:eastAsia="楷体" w:hAnsi="Times New Roman" w:cs="Times New Roman" w:hint="eastAsia"/>
          <w:sz w:val="24"/>
        </w:rPr>
        <w:t>这也提示我们，需要</w:t>
      </w:r>
      <w:r w:rsidRPr="00DA3B05">
        <w:rPr>
          <w:rFonts w:ascii="Times New Roman" w:eastAsia="楷体" w:hAnsi="Times New Roman" w:cs="Times New Roman" w:hint="eastAsia"/>
          <w:b/>
          <w:sz w:val="24"/>
        </w:rPr>
        <w:t>进一步调整邻域搜索方法</w:t>
      </w:r>
      <w:r>
        <w:rPr>
          <w:rFonts w:ascii="Times New Roman" w:eastAsia="楷体" w:hAnsi="Times New Roman" w:cs="Times New Roman" w:hint="eastAsia"/>
          <w:sz w:val="24"/>
        </w:rPr>
        <w:t>，解还有较大提升空间。</w:t>
      </w:r>
    </w:p>
    <w:p w14:paraId="1844CD35" w14:textId="4CE2A16D" w:rsidR="003F74E2" w:rsidRPr="00B47AA2" w:rsidRDefault="003F74E2" w:rsidP="003C16B4">
      <w:pPr>
        <w:spacing w:line="360" w:lineRule="auto"/>
        <w:ind w:firstLineChars="200" w:firstLine="480"/>
        <w:rPr>
          <w:rFonts w:ascii="Times New Roman" w:eastAsia="楷体" w:hAnsi="Times New Roman" w:cs="Times New Roman"/>
          <w:sz w:val="24"/>
        </w:rPr>
      </w:pPr>
      <w:r>
        <w:rPr>
          <w:rFonts w:ascii="Times New Roman" w:eastAsia="楷体" w:hAnsi="Times New Roman" w:cs="Times New Roman" w:hint="eastAsia"/>
          <w:sz w:val="24"/>
        </w:rPr>
        <w:t>需要说明的是，</w:t>
      </w:r>
      <w:r w:rsidRPr="00E941BA">
        <w:rPr>
          <w:rFonts w:ascii="Times New Roman" w:eastAsia="楷体" w:hAnsi="Times New Roman" w:cs="Times New Roman" w:hint="eastAsia"/>
          <w:color w:val="7030A0"/>
          <w:sz w:val="24"/>
        </w:rPr>
        <w:t>由于数值优化需要自己设计路径搜索算法完成修复工作，不仅效果无法保证而且耗费人工，</w:t>
      </w:r>
      <w:r w:rsidRPr="00E941BA">
        <w:rPr>
          <w:rFonts w:ascii="Times New Roman" w:eastAsia="楷体" w:hAnsi="Times New Roman" w:cs="Times New Roman" w:hint="eastAsia"/>
          <w:color w:val="7030A0"/>
          <w:sz w:val="24"/>
        </w:rPr>
        <w:t xml:space="preserve"> </w:t>
      </w:r>
      <w:r w:rsidRPr="00E941BA">
        <w:rPr>
          <w:rFonts w:ascii="Times New Roman" w:eastAsia="楷体" w:hAnsi="Times New Roman" w:cs="Times New Roman" w:hint="eastAsia"/>
          <w:color w:val="7030A0"/>
          <w:sz w:val="24"/>
        </w:rPr>
        <w:t>故暂时不作进一步推进。</w:t>
      </w:r>
    </w:p>
    <w:p w14:paraId="12D94B62" w14:textId="77777777" w:rsidR="00676A75" w:rsidRPr="00B47AA2" w:rsidRDefault="00676A75" w:rsidP="00676A75">
      <w:pPr>
        <w:rPr>
          <w:rFonts w:ascii="Times New Roman" w:hAnsi="Times New Roman" w:cs="Times New Roman"/>
        </w:rPr>
      </w:pPr>
    </w:p>
    <w:p w14:paraId="199A6556" w14:textId="77777777" w:rsidR="005A1143" w:rsidRPr="00B47AA2" w:rsidRDefault="005A1143" w:rsidP="00676A75">
      <w:pPr>
        <w:rPr>
          <w:rFonts w:ascii="Times New Roman" w:hAnsi="Times New Roman" w:cs="Times New Roman"/>
        </w:rPr>
      </w:pPr>
    </w:p>
    <w:p w14:paraId="43B3396B" w14:textId="73E74245" w:rsidR="003C7E65" w:rsidRPr="00B47AA2" w:rsidRDefault="00954B76" w:rsidP="003C7E65">
      <w:pPr>
        <w:pStyle w:val="Heading1"/>
        <w:widowControl w:val="0"/>
        <w:spacing w:beforeLines="50" w:before="120" w:afterLines="50" w:after="120" w:line="360" w:lineRule="auto"/>
        <w:jc w:val="both"/>
        <w:rPr>
          <w:rFonts w:ascii="Times New Roman" w:eastAsia="楷体" w:hAnsi="Times New Roman" w:cs="Times New Roman"/>
          <w:color w:val="000000"/>
          <w:sz w:val="28"/>
        </w:rPr>
      </w:pPr>
      <w:r w:rsidRPr="00B47AA2">
        <w:rPr>
          <w:rFonts w:ascii="Times New Roman" w:eastAsia="楷体" w:hAnsi="Times New Roman" w:cs="Times New Roman"/>
          <w:color w:val="000000"/>
          <w:sz w:val="28"/>
        </w:rPr>
        <w:t>7</w:t>
      </w:r>
      <w:r w:rsidR="003C7E65" w:rsidRPr="00B47AA2">
        <w:rPr>
          <w:rFonts w:ascii="Times New Roman" w:eastAsia="楷体" w:hAnsi="Times New Roman" w:cs="Times New Roman"/>
          <w:color w:val="000000"/>
          <w:sz w:val="28"/>
        </w:rPr>
        <w:t xml:space="preserve">. </w:t>
      </w:r>
      <w:r w:rsidR="003C7E65" w:rsidRPr="00B47AA2">
        <w:rPr>
          <w:rFonts w:ascii="Times New Roman" w:eastAsia="楷体" w:hAnsi="Times New Roman" w:cs="Times New Roman"/>
          <w:color w:val="000000"/>
          <w:sz w:val="28"/>
        </w:rPr>
        <w:t>后续工作</w:t>
      </w:r>
    </w:p>
    <w:tbl>
      <w:tblPr>
        <w:tblStyle w:val="TableGrid"/>
        <w:tblW w:w="0" w:type="auto"/>
        <w:tblLook w:val="04A0" w:firstRow="1" w:lastRow="0" w:firstColumn="1" w:lastColumn="0" w:noHBand="0" w:noVBand="1"/>
      </w:tblPr>
      <w:tblGrid>
        <w:gridCol w:w="3539"/>
        <w:gridCol w:w="4763"/>
      </w:tblGrid>
      <w:tr w:rsidR="00497FEF" w:rsidRPr="007E153C" w14:paraId="4C6D6800" w14:textId="77777777" w:rsidTr="004E2D7A">
        <w:tc>
          <w:tcPr>
            <w:tcW w:w="3539" w:type="dxa"/>
          </w:tcPr>
          <w:p w14:paraId="10E3496D" w14:textId="77777777" w:rsidR="00497FEF" w:rsidRPr="007E153C" w:rsidRDefault="00497FEF" w:rsidP="004E2D7A">
            <w:pPr>
              <w:spacing w:line="360" w:lineRule="auto"/>
              <w:jc w:val="center"/>
              <w:rPr>
                <w:rFonts w:eastAsia="楷体"/>
                <w:sz w:val="24"/>
                <w:szCs w:val="24"/>
              </w:rPr>
            </w:pPr>
            <w:r w:rsidRPr="007E153C">
              <w:rPr>
                <w:rFonts w:eastAsia="楷体"/>
                <w:sz w:val="24"/>
                <w:szCs w:val="24"/>
              </w:rPr>
              <w:t>时段</w:t>
            </w:r>
          </w:p>
        </w:tc>
        <w:tc>
          <w:tcPr>
            <w:tcW w:w="4763" w:type="dxa"/>
          </w:tcPr>
          <w:p w14:paraId="7A849C4E" w14:textId="77777777" w:rsidR="00497FEF" w:rsidRPr="007E153C" w:rsidRDefault="00497FEF" w:rsidP="004E2D7A">
            <w:pPr>
              <w:spacing w:line="360" w:lineRule="auto"/>
              <w:jc w:val="center"/>
              <w:rPr>
                <w:rFonts w:eastAsia="楷体"/>
                <w:sz w:val="24"/>
                <w:szCs w:val="24"/>
              </w:rPr>
            </w:pPr>
            <w:r w:rsidRPr="007E153C">
              <w:rPr>
                <w:rFonts w:eastAsia="楷体"/>
                <w:sz w:val="24"/>
                <w:szCs w:val="24"/>
              </w:rPr>
              <w:t>任务</w:t>
            </w:r>
          </w:p>
        </w:tc>
      </w:tr>
      <w:tr w:rsidR="00497FEF" w:rsidRPr="007E153C" w14:paraId="2379F573" w14:textId="77777777" w:rsidTr="004E2D7A">
        <w:tc>
          <w:tcPr>
            <w:tcW w:w="3539" w:type="dxa"/>
          </w:tcPr>
          <w:p w14:paraId="1C3BB805" w14:textId="55AA2F58" w:rsidR="00497FEF" w:rsidRPr="007E153C" w:rsidRDefault="00497FEF" w:rsidP="004E2D7A">
            <w:pPr>
              <w:spacing w:line="360" w:lineRule="auto"/>
              <w:rPr>
                <w:rFonts w:eastAsia="楷体"/>
                <w:sz w:val="24"/>
                <w:szCs w:val="24"/>
              </w:rPr>
            </w:pPr>
            <w:r w:rsidRPr="007E153C">
              <w:rPr>
                <w:rFonts w:eastAsia="楷体"/>
                <w:sz w:val="24"/>
                <w:szCs w:val="24"/>
              </w:rPr>
              <w:lastRenderedPageBreak/>
              <w:t>2021.0</w:t>
            </w:r>
            <w:r w:rsidR="00A637C0">
              <w:rPr>
                <w:rFonts w:eastAsia="楷体"/>
                <w:sz w:val="24"/>
                <w:szCs w:val="24"/>
              </w:rPr>
              <w:t>5</w:t>
            </w:r>
            <w:r w:rsidRPr="007E153C">
              <w:rPr>
                <w:rFonts w:eastAsia="楷体"/>
                <w:sz w:val="24"/>
                <w:szCs w:val="24"/>
              </w:rPr>
              <w:t>.</w:t>
            </w:r>
            <w:r w:rsidR="00A637C0">
              <w:rPr>
                <w:rFonts w:eastAsia="楷体"/>
                <w:sz w:val="24"/>
                <w:szCs w:val="24"/>
              </w:rPr>
              <w:t>06</w:t>
            </w:r>
            <w:r w:rsidRPr="004E5A6E">
              <w:rPr>
                <w:rFonts w:eastAsia="楷体"/>
                <w:sz w:val="24"/>
                <w:szCs w:val="24"/>
              </w:rPr>
              <w:t>-2021.0</w:t>
            </w:r>
            <w:r w:rsidR="00A637C0">
              <w:rPr>
                <w:rFonts w:eastAsia="楷体"/>
                <w:sz w:val="24"/>
                <w:szCs w:val="24"/>
              </w:rPr>
              <w:t>5</w:t>
            </w:r>
            <w:r w:rsidRPr="004E5A6E">
              <w:rPr>
                <w:rFonts w:eastAsia="楷体"/>
                <w:sz w:val="24"/>
                <w:szCs w:val="24"/>
              </w:rPr>
              <w:t>.</w:t>
            </w:r>
            <w:r w:rsidR="00A637C0">
              <w:rPr>
                <w:rFonts w:eastAsia="楷体"/>
                <w:sz w:val="24"/>
                <w:szCs w:val="24"/>
              </w:rPr>
              <w:t>1</w:t>
            </w:r>
            <w:r w:rsidR="00707EA6">
              <w:rPr>
                <w:rFonts w:eastAsia="楷体"/>
                <w:sz w:val="24"/>
                <w:szCs w:val="24"/>
              </w:rPr>
              <w:t>6</w:t>
            </w:r>
          </w:p>
        </w:tc>
        <w:tc>
          <w:tcPr>
            <w:tcW w:w="4763" w:type="dxa"/>
          </w:tcPr>
          <w:p w14:paraId="707807AD" w14:textId="77777777" w:rsidR="00A637C0" w:rsidRPr="00A637C0" w:rsidRDefault="00A637C0" w:rsidP="00497FEF">
            <w:pPr>
              <w:pStyle w:val="ListParagraph"/>
              <w:widowControl w:val="0"/>
              <w:numPr>
                <w:ilvl w:val="0"/>
                <w:numId w:val="15"/>
              </w:numPr>
              <w:contextualSpacing w:val="0"/>
              <w:jc w:val="both"/>
              <w:rPr>
                <w:rFonts w:eastAsia="楷体"/>
                <w:sz w:val="24"/>
                <w:szCs w:val="24"/>
              </w:rPr>
            </w:pPr>
            <w:r w:rsidRPr="00A637C0">
              <w:rPr>
                <w:rFonts w:ascii="Times New Roman" w:eastAsia="楷体" w:hAnsi="Times New Roman" w:cs="Times New Roman" w:hint="eastAsia"/>
              </w:rPr>
              <w:t>数学模型（一）和（二）之间的比较</w:t>
            </w:r>
          </w:p>
          <w:p w14:paraId="423918D2" w14:textId="1F2C368B" w:rsidR="00497FEF" w:rsidRPr="00A637C0" w:rsidRDefault="00A637C0" w:rsidP="00A637C0">
            <w:pPr>
              <w:pStyle w:val="ListParagraph"/>
              <w:widowControl w:val="0"/>
              <w:numPr>
                <w:ilvl w:val="0"/>
                <w:numId w:val="15"/>
              </w:numPr>
              <w:contextualSpacing w:val="0"/>
              <w:jc w:val="both"/>
              <w:rPr>
                <w:rFonts w:eastAsia="楷体"/>
                <w:sz w:val="24"/>
                <w:szCs w:val="24"/>
              </w:rPr>
            </w:pPr>
            <w:r w:rsidRPr="00A637C0">
              <w:rPr>
                <w:rFonts w:ascii="Times New Roman" w:eastAsia="楷体" w:hAnsi="Times New Roman" w:cs="Times New Roman" w:hint="eastAsia"/>
              </w:rPr>
              <w:t>使用更多的实盘数据测试</w:t>
            </w:r>
            <w:r w:rsidR="00544022">
              <w:rPr>
                <w:rFonts w:ascii="Times New Roman" w:eastAsia="楷体" w:hAnsi="Times New Roman" w:cs="Times New Roman" w:hint="eastAsia"/>
              </w:rPr>
              <w:t>，完善之前简单的数值实验</w:t>
            </w:r>
          </w:p>
        </w:tc>
      </w:tr>
      <w:tr w:rsidR="00497FEF" w:rsidRPr="007E153C" w14:paraId="09F56F62" w14:textId="77777777" w:rsidTr="004E2D7A">
        <w:tc>
          <w:tcPr>
            <w:tcW w:w="3539" w:type="dxa"/>
          </w:tcPr>
          <w:p w14:paraId="18CA095B" w14:textId="7F409F2E" w:rsidR="00497FEF" w:rsidRPr="007E153C" w:rsidRDefault="00497FEF" w:rsidP="004E2D7A">
            <w:pPr>
              <w:spacing w:line="360" w:lineRule="auto"/>
              <w:rPr>
                <w:rFonts w:eastAsia="楷体"/>
                <w:sz w:val="24"/>
                <w:szCs w:val="24"/>
              </w:rPr>
            </w:pPr>
            <w:r w:rsidRPr="007E153C">
              <w:rPr>
                <w:rFonts w:eastAsia="楷体"/>
                <w:sz w:val="24"/>
                <w:szCs w:val="24"/>
              </w:rPr>
              <w:t>2021.0</w:t>
            </w:r>
            <w:r w:rsidR="00A637C0">
              <w:rPr>
                <w:rFonts w:eastAsia="楷体"/>
                <w:sz w:val="24"/>
                <w:szCs w:val="24"/>
              </w:rPr>
              <w:t>5</w:t>
            </w:r>
            <w:r w:rsidRPr="007E153C">
              <w:rPr>
                <w:rFonts w:eastAsia="楷体"/>
                <w:sz w:val="24"/>
                <w:szCs w:val="24"/>
              </w:rPr>
              <w:t>.</w:t>
            </w:r>
            <w:r w:rsidR="00A637C0">
              <w:rPr>
                <w:rFonts w:eastAsia="楷体"/>
                <w:sz w:val="24"/>
                <w:szCs w:val="24"/>
              </w:rPr>
              <w:t>1</w:t>
            </w:r>
            <w:r w:rsidR="00707EA6">
              <w:rPr>
                <w:rFonts w:eastAsia="楷体"/>
                <w:sz w:val="24"/>
                <w:szCs w:val="24"/>
              </w:rPr>
              <w:t>7</w:t>
            </w:r>
            <w:r w:rsidRPr="007E153C">
              <w:rPr>
                <w:rFonts w:eastAsia="楷体"/>
                <w:sz w:val="24"/>
                <w:szCs w:val="24"/>
              </w:rPr>
              <w:t>-2021.0</w:t>
            </w:r>
            <w:r w:rsidR="00A637C0">
              <w:rPr>
                <w:rFonts w:eastAsia="楷体"/>
                <w:sz w:val="24"/>
                <w:szCs w:val="24"/>
              </w:rPr>
              <w:t>5</w:t>
            </w:r>
            <w:r w:rsidRPr="007E153C">
              <w:rPr>
                <w:rFonts w:eastAsia="楷体"/>
                <w:sz w:val="24"/>
                <w:szCs w:val="24"/>
              </w:rPr>
              <w:t>.</w:t>
            </w:r>
            <w:r w:rsidR="00A637C0">
              <w:rPr>
                <w:rFonts w:eastAsia="楷体"/>
                <w:sz w:val="24"/>
                <w:szCs w:val="24"/>
              </w:rPr>
              <w:t>2</w:t>
            </w:r>
            <w:r w:rsidR="00707EA6">
              <w:rPr>
                <w:rFonts w:eastAsia="楷体"/>
                <w:sz w:val="24"/>
                <w:szCs w:val="24"/>
              </w:rPr>
              <w:t>7</w:t>
            </w:r>
          </w:p>
        </w:tc>
        <w:tc>
          <w:tcPr>
            <w:tcW w:w="4763" w:type="dxa"/>
          </w:tcPr>
          <w:p w14:paraId="7841A8CB" w14:textId="6BFC7B61" w:rsidR="00FC0437" w:rsidRPr="00C07327" w:rsidRDefault="00C07327" w:rsidP="00C07327">
            <w:pPr>
              <w:widowControl w:val="0"/>
              <w:jc w:val="both"/>
              <w:rPr>
                <w:rFonts w:eastAsia="楷体"/>
                <w:sz w:val="24"/>
                <w:szCs w:val="24"/>
              </w:rPr>
            </w:pPr>
            <w:r w:rsidRPr="00C07327">
              <w:rPr>
                <w:rFonts w:ascii="Times New Roman" w:eastAsia="楷体" w:hAnsi="Times New Roman" w:cs="Times New Roman" w:hint="eastAsia"/>
              </w:rPr>
              <w:t>各个简化模型和精确模型之间的比较——衡量精度与效率之间的权衡</w:t>
            </w:r>
          </w:p>
        </w:tc>
      </w:tr>
      <w:tr w:rsidR="00497FEF" w:rsidRPr="007E153C" w14:paraId="53350EC2" w14:textId="77777777" w:rsidTr="004E2D7A">
        <w:tc>
          <w:tcPr>
            <w:tcW w:w="3539" w:type="dxa"/>
          </w:tcPr>
          <w:p w14:paraId="27BEAAFD" w14:textId="4801AD7C" w:rsidR="00497FEF" w:rsidRPr="007E153C" w:rsidRDefault="00497FEF" w:rsidP="004E2D7A">
            <w:pPr>
              <w:spacing w:line="360" w:lineRule="auto"/>
              <w:rPr>
                <w:rFonts w:eastAsia="楷体"/>
                <w:sz w:val="24"/>
                <w:szCs w:val="24"/>
              </w:rPr>
            </w:pPr>
            <w:r w:rsidRPr="007E153C">
              <w:rPr>
                <w:rFonts w:eastAsia="楷体"/>
                <w:sz w:val="24"/>
                <w:szCs w:val="24"/>
              </w:rPr>
              <w:t>2021.0</w:t>
            </w:r>
            <w:r w:rsidR="007A4F43">
              <w:rPr>
                <w:rFonts w:eastAsia="楷体"/>
                <w:sz w:val="24"/>
                <w:szCs w:val="24"/>
              </w:rPr>
              <w:t>5</w:t>
            </w:r>
            <w:r w:rsidRPr="007E153C">
              <w:rPr>
                <w:rFonts w:eastAsia="楷体"/>
                <w:sz w:val="24"/>
                <w:szCs w:val="24"/>
              </w:rPr>
              <w:t>.2</w:t>
            </w:r>
            <w:r w:rsidR="007A4F43">
              <w:rPr>
                <w:rFonts w:eastAsia="楷体"/>
                <w:sz w:val="24"/>
                <w:szCs w:val="24"/>
              </w:rPr>
              <w:t>8</w:t>
            </w:r>
            <w:r w:rsidRPr="007E153C">
              <w:rPr>
                <w:rFonts w:eastAsia="楷体"/>
                <w:sz w:val="24"/>
                <w:szCs w:val="24"/>
              </w:rPr>
              <w:t>-2021.0</w:t>
            </w:r>
            <w:r w:rsidR="007A4F43">
              <w:rPr>
                <w:rFonts w:eastAsia="楷体"/>
                <w:sz w:val="24"/>
                <w:szCs w:val="24"/>
              </w:rPr>
              <w:t>5</w:t>
            </w:r>
            <w:r w:rsidRPr="007E153C">
              <w:rPr>
                <w:rFonts w:eastAsia="楷体"/>
                <w:sz w:val="24"/>
                <w:szCs w:val="24"/>
              </w:rPr>
              <w:t>.3</w:t>
            </w:r>
            <w:r w:rsidR="007A4F43">
              <w:rPr>
                <w:rFonts w:eastAsia="楷体"/>
                <w:sz w:val="24"/>
                <w:szCs w:val="24"/>
              </w:rPr>
              <w:t>1</w:t>
            </w:r>
          </w:p>
        </w:tc>
        <w:tc>
          <w:tcPr>
            <w:tcW w:w="4763" w:type="dxa"/>
          </w:tcPr>
          <w:p w14:paraId="58B28214" w14:textId="77777777" w:rsidR="00497FEF" w:rsidRPr="007E153C" w:rsidRDefault="00497FEF" w:rsidP="004E2D7A">
            <w:pPr>
              <w:spacing w:line="360" w:lineRule="auto"/>
              <w:rPr>
                <w:rFonts w:eastAsia="楷体"/>
                <w:sz w:val="24"/>
                <w:szCs w:val="24"/>
              </w:rPr>
            </w:pPr>
            <w:r w:rsidRPr="0066431A">
              <w:rPr>
                <w:rFonts w:ascii="Times New Roman" w:eastAsia="楷体" w:hAnsi="Times New Roman" w:cs="Times New Roman"/>
              </w:rPr>
              <w:t>阶段性总结汇报，探讨下一步方向</w:t>
            </w:r>
          </w:p>
        </w:tc>
      </w:tr>
    </w:tbl>
    <w:p w14:paraId="34FDA92F" w14:textId="4D10D9FE" w:rsidR="003F497D" w:rsidRPr="00B47AA2" w:rsidRDefault="003F497D" w:rsidP="00C80385">
      <w:pPr>
        <w:spacing w:after="0" w:line="360" w:lineRule="auto"/>
        <w:rPr>
          <w:rFonts w:ascii="Times New Roman" w:eastAsia="楷体" w:hAnsi="Times New Roman" w:cs="Times New Roman"/>
          <w:sz w:val="21"/>
          <w:szCs w:val="21"/>
        </w:rPr>
      </w:pPr>
    </w:p>
    <w:sectPr w:rsidR="003F497D" w:rsidRPr="00B47AA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1F904" w14:textId="77777777" w:rsidR="009270FF" w:rsidRDefault="009270FF" w:rsidP="00896AFC">
      <w:pPr>
        <w:spacing w:after="0" w:line="240" w:lineRule="auto"/>
      </w:pPr>
      <w:r>
        <w:separator/>
      </w:r>
    </w:p>
  </w:endnote>
  <w:endnote w:type="continuationSeparator" w:id="0">
    <w:p w14:paraId="7A08ABFB" w14:textId="77777777" w:rsidR="009270FF" w:rsidRDefault="009270FF" w:rsidP="00896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13FD" w14:textId="77777777" w:rsidR="009270FF" w:rsidRDefault="009270FF" w:rsidP="00896AFC">
      <w:pPr>
        <w:spacing w:after="0" w:line="240" w:lineRule="auto"/>
      </w:pPr>
      <w:r>
        <w:separator/>
      </w:r>
    </w:p>
  </w:footnote>
  <w:footnote w:type="continuationSeparator" w:id="0">
    <w:p w14:paraId="611368F0" w14:textId="77777777" w:rsidR="009270FF" w:rsidRDefault="009270FF" w:rsidP="00896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2858"/>
    <w:multiLevelType w:val="hybridMultilevel"/>
    <w:tmpl w:val="C0483270"/>
    <w:lvl w:ilvl="0" w:tplc="14CAF5A8">
      <w:start w:val="50"/>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11D25456"/>
    <w:multiLevelType w:val="hybridMultilevel"/>
    <w:tmpl w:val="5A1C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83466"/>
    <w:multiLevelType w:val="hybridMultilevel"/>
    <w:tmpl w:val="5426CB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C11F6A"/>
    <w:multiLevelType w:val="hybridMultilevel"/>
    <w:tmpl w:val="B2E6D8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9F17A9E"/>
    <w:multiLevelType w:val="hybridMultilevel"/>
    <w:tmpl w:val="C89EE5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9563E"/>
    <w:multiLevelType w:val="hybridMultilevel"/>
    <w:tmpl w:val="875E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A0943"/>
    <w:multiLevelType w:val="hybridMultilevel"/>
    <w:tmpl w:val="1E4254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4071CC"/>
    <w:multiLevelType w:val="hybridMultilevel"/>
    <w:tmpl w:val="366E7B20"/>
    <w:lvl w:ilvl="0" w:tplc="F496CC2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36FD518E"/>
    <w:multiLevelType w:val="hybridMultilevel"/>
    <w:tmpl w:val="53BE3646"/>
    <w:lvl w:ilvl="0" w:tplc="1DE8B3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5E56E5"/>
    <w:multiLevelType w:val="hybridMultilevel"/>
    <w:tmpl w:val="C6A422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981654E"/>
    <w:multiLevelType w:val="hybridMultilevel"/>
    <w:tmpl w:val="512692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A9A1749"/>
    <w:multiLevelType w:val="hybridMultilevel"/>
    <w:tmpl w:val="2290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716F9"/>
    <w:multiLevelType w:val="hybridMultilevel"/>
    <w:tmpl w:val="14205D50"/>
    <w:lvl w:ilvl="0" w:tplc="B714F4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64AF4A43"/>
    <w:multiLevelType w:val="hybridMultilevel"/>
    <w:tmpl w:val="7FBA6372"/>
    <w:lvl w:ilvl="0" w:tplc="BD308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0E7AD6"/>
    <w:multiLevelType w:val="hybridMultilevel"/>
    <w:tmpl w:val="7DAA68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4617F3"/>
    <w:multiLevelType w:val="hybridMultilevel"/>
    <w:tmpl w:val="D7F093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11"/>
  </w:num>
  <w:num w:numId="4">
    <w:abstractNumId w:val="2"/>
  </w:num>
  <w:num w:numId="5">
    <w:abstractNumId w:val="3"/>
  </w:num>
  <w:num w:numId="6">
    <w:abstractNumId w:val="10"/>
  </w:num>
  <w:num w:numId="7">
    <w:abstractNumId w:val="15"/>
  </w:num>
  <w:num w:numId="8">
    <w:abstractNumId w:val="9"/>
  </w:num>
  <w:num w:numId="9">
    <w:abstractNumId w:val="6"/>
  </w:num>
  <w:num w:numId="10">
    <w:abstractNumId w:val="13"/>
  </w:num>
  <w:num w:numId="11">
    <w:abstractNumId w:val="8"/>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1MDAwNzQzNzA1MzFS0lEKTi0uzszPAykwNqwFAEohb24tAAAA"/>
  </w:docVars>
  <w:rsids>
    <w:rsidRoot w:val="00DC3C76"/>
    <w:rsid w:val="00010664"/>
    <w:rsid w:val="00010E4E"/>
    <w:rsid w:val="00013789"/>
    <w:rsid w:val="000232BA"/>
    <w:rsid w:val="00025FBE"/>
    <w:rsid w:val="00030309"/>
    <w:rsid w:val="00030DE0"/>
    <w:rsid w:val="00031608"/>
    <w:rsid w:val="0003182C"/>
    <w:rsid w:val="00050C00"/>
    <w:rsid w:val="000521D6"/>
    <w:rsid w:val="000544ED"/>
    <w:rsid w:val="000557C4"/>
    <w:rsid w:val="000568EA"/>
    <w:rsid w:val="00063117"/>
    <w:rsid w:val="00066B4F"/>
    <w:rsid w:val="00067CCE"/>
    <w:rsid w:val="00067EBF"/>
    <w:rsid w:val="0007201D"/>
    <w:rsid w:val="000806C8"/>
    <w:rsid w:val="00080D0D"/>
    <w:rsid w:val="00082ABE"/>
    <w:rsid w:val="00094D3D"/>
    <w:rsid w:val="00096ABD"/>
    <w:rsid w:val="00096D7F"/>
    <w:rsid w:val="000971B8"/>
    <w:rsid w:val="000A40A7"/>
    <w:rsid w:val="000A587F"/>
    <w:rsid w:val="000B0514"/>
    <w:rsid w:val="000B1C19"/>
    <w:rsid w:val="000C0FDE"/>
    <w:rsid w:val="000C6A72"/>
    <w:rsid w:val="000C78BE"/>
    <w:rsid w:val="000D24B0"/>
    <w:rsid w:val="000D51F4"/>
    <w:rsid w:val="000F0977"/>
    <w:rsid w:val="00102A72"/>
    <w:rsid w:val="00104B0D"/>
    <w:rsid w:val="00107A07"/>
    <w:rsid w:val="00110048"/>
    <w:rsid w:val="001101C4"/>
    <w:rsid w:val="00115728"/>
    <w:rsid w:val="00117DCA"/>
    <w:rsid w:val="0012066F"/>
    <w:rsid w:val="00121F79"/>
    <w:rsid w:val="001234BF"/>
    <w:rsid w:val="0013106B"/>
    <w:rsid w:val="001372F4"/>
    <w:rsid w:val="00144439"/>
    <w:rsid w:val="00144739"/>
    <w:rsid w:val="00144992"/>
    <w:rsid w:val="001468AB"/>
    <w:rsid w:val="00153C8A"/>
    <w:rsid w:val="00155ACF"/>
    <w:rsid w:val="00161467"/>
    <w:rsid w:val="00161A53"/>
    <w:rsid w:val="00162852"/>
    <w:rsid w:val="00162A8D"/>
    <w:rsid w:val="001631CD"/>
    <w:rsid w:val="00175D96"/>
    <w:rsid w:val="001774D6"/>
    <w:rsid w:val="00177AB8"/>
    <w:rsid w:val="00181DD3"/>
    <w:rsid w:val="001862C2"/>
    <w:rsid w:val="00190588"/>
    <w:rsid w:val="00191853"/>
    <w:rsid w:val="00191A6C"/>
    <w:rsid w:val="00195865"/>
    <w:rsid w:val="00196ADE"/>
    <w:rsid w:val="001A2431"/>
    <w:rsid w:val="001A38EE"/>
    <w:rsid w:val="001B008F"/>
    <w:rsid w:val="001B395F"/>
    <w:rsid w:val="001B4947"/>
    <w:rsid w:val="001B7C13"/>
    <w:rsid w:val="001B7E7E"/>
    <w:rsid w:val="001B7EFA"/>
    <w:rsid w:val="001C0A74"/>
    <w:rsid w:val="001C19B6"/>
    <w:rsid w:val="001C2047"/>
    <w:rsid w:val="001C4DA7"/>
    <w:rsid w:val="001C5CFF"/>
    <w:rsid w:val="001D0775"/>
    <w:rsid w:val="001D3F4C"/>
    <w:rsid w:val="001D43D1"/>
    <w:rsid w:val="001D556B"/>
    <w:rsid w:val="001D5665"/>
    <w:rsid w:val="001D7E0D"/>
    <w:rsid w:val="001E0326"/>
    <w:rsid w:val="001E3160"/>
    <w:rsid w:val="001E686B"/>
    <w:rsid w:val="001F3B44"/>
    <w:rsid w:val="001F72E7"/>
    <w:rsid w:val="00200209"/>
    <w:rsid w:val="002002C8"/>
    <w:rsid w:val="00200491"/>
    <w:rsid w:val="0020294C"/>
    <w:rsid w:val="00204130"/>
    <w:rsid w:val="0020505E"/>
    <w:rsid w:val="00207E3F"/>
    <w:rsid w:val="0021440E"/>
    <w:rsid w:val="00226EF7"/>
    <w:rsid w:val="002302A1"/>
    <w:rsid w:val="0023125C"/>
    <w:rsid w:val="00232526"/>
    <w:rsid w:val="00233904"/>
    <w:rsid w:val="00235B44"/>
    <w:rsid w:val="002368B5"/>
    <w:rsid w:val="00242FB3"/>
    <w:rsid w:val="002438A5"/>
    <w:rsid w:val="002440C2"/>
    <w:rsid w:val="0025177A"/>
    <w:rsid w:val="002519B5"/>
    <w:rsid w:val="00255749"/>
    <w:rsid w:val="00262806"/>
    <w:rsid w:val="00262986"/>
    <w:rsid w:val="00266D49"/>
    <w:rsid w:val="00267B5C"/>
    <w:rsid w:val="00267EF8"/>
    <w:rsid w:val="002723E1"/>
    <w:rsid w:val="00280FC5"/>
    <w:rsid w:val="00283A7B"/>
    <w:rsid w:val="00285F12"/>
    <w:rsid w:val="002865E7"/>
    <w:rsid w:val="00287BEE"/>
    <w:rsid w:val="00287D51"/>
    <w:rsid w:val="00290AFB"/>
    <w:rsid w:val="00297C91"/>
    <w:rsid w:val="002A1FDE"/>
    <w:rsid w:val="002A2780"/>
    <w:rsid w:val="002A57A8"/>
    <w:rsid w:val="002A75E9"/>
    <w:rsid w:val="002A7F33"/>
    <w:rsid w:val="002B592C"/>
    <w:rsid w:val="002B6CA5"/>
    <w:rsid w:val="002B7184"/>
    <w:rsid w:val="002C3657"/>
    <w:rsid w:val="002C45CA"/>
    <w:rsid w:val="002C7FAA"/>
    <w:rsid w:val="002D0B9A"/>
    <w:rsid w:val="002D1195"/>
    <w:rsid w:val="002D265F"/>
    <w:rsid w:val="002D2918"/>
    <w:rsid w:val="002D2E97"/>
    <w:rsid w:val="002D36F1"/>
    <w:rsid w:val="002D41FF"/>
    <w:rsid w:val="002D6150"/>
    <w:rsid w:val="002D77CF"/>
    <w:rsid w:val="002E036E"/>
    <w:rsid w:val="002E0CCE"/>
    <w:rsid w:val="002F2E4A"/>
    <w:rsid w:val="002F3D33"/>
    <w:rsid w:val="002F7897"/>
    <w:rsid w:val="00303809"/>
    <w:rsid w:val="00307555"/>
    <w:rsid w:val="00310D22"/>
    <w:rsid w:val="003135CD"/>
    <w:rsid w:val="00313D2D"/>
    <w:rsid w:val="0031440B"/>
    <w:rsid w:val="0032164A"/>
    <w:rsid w:val="003256DA"/>
    <w:rsid w:val="0033241F"/>
    <w:rsid w:val="00332A08"/>
    <w:rsid w:val="003350C2"/>
    <w:rsid w:val="00337B39"/>
    <w:rsid w:val="00341080"/>
    <w:rsid w:val="00345D71"/>
    <w:rsid w:val="00346926"/>
    <w:rsid w:val="003510C0"/>
    <w:rsid w:val="003529C9"/>
    <w:rsid w:val="0035620D"/>
    <w:rsid w:val="00357156"/>
    <w:rsid w:val="00364A90"/>
    <w:rsid w:val="00365ECE"/>
    <w:rsid w:val="00370F37"/>
    <w:rsid w:val="00371869"/>
    <w:rsid w:val="0037315A"/>
    <w:rsid w:val="00381163"/>
    <w:rsid w:val="003814B6"/>
    <w:rsid w:val="00381608"/>
    <w:rsid w:val="003816D7"/>
    <w:rsid w:val="00384768"/>
    <w:rsid w:val="003904A5"/>
    <w:rsid w:val="003916F2"/>
    <w:rsid w:val="003919B4"/>
    <w:rsid w:val="003A2732"/>
    <w:rsid w:val="003A3978"/>
    <w:rsid w:val="003A4009"/>
    <w:rsid w:val="003A5C3D"/>
    <w:rsid w:val="003B292B"/>
    <w:rsid w:val="003B3680"/>
    <w:rsid w:val="003B3C8B"/>
    <w:rsid w:val="003B6926"/>
    <w:rsid w:val="003C16B4"/>
    <w:rsid w:val="003C2EA5"/>
    <w:rsid w:val="003C6A19"/>
    <w:rsid w:val="003C7E65"/>
    <w:rsid w:val="003D390D"/>
    <w:rsid w:val="003F0EF2"/>
    <w:rsid w:val="003F14CD"/>
    <w:rsid w:val="003F497D"/>
    <w:rsid w:val="003F5254"/>
    <w:rsid w:val="003F676A"/>
    <w:rsid w:val="003F69C7"/>
    <w:rsid w:val="003F74E2"/>
    <w:rsid w:val="004076D4"/>
    <w:rsid w:val="00415B69"/>
    <w:rsid w:val="00422B6A"/>
    <w:rsid w:val="00423A6E"/>
    <w:rsid w:val="00423B41"/>
    <w:rsid w:val="00424ED7"/>
    <w:rsid w:val="00426913"/>
    <w:rsid w:val="00426E11"/>
    <w:rsid w:val="004313BA"/>
    <w:rsid w:val="004369D1"/>
    <w:rsid w:val="00437B95"/>
    <w:rsid w:val="004409F5"/>
    <w:rsid w:val="004424F9"/>
    <w:rsid w:val="0044274A"/>
    <w:rsid w:val="004445E9"/>
    <w:rsid w:val="00444E6B"/>
    <w:rsid w:val="0045574E"/>
    <w:rsid w:val="00457278"/>
    <w:rsid w:val="004662B0"/>
    <w:rsid w:val="004719D9"/>
    <w:rsid w:val="00472C4A"/>
    <w:rsid w:val="00472CCD"/>
    <w:rsid w:val="004862D6"/>
    <w:rsid w:val="0048758C"/>
    <w:rsid w:val="00491695"/>
    <w:rsid w:val="0049301F"/>
    <w:rsid w:val="004933F3"/>
    <w:rsid w:val="00497FEF"/>
    <w:rsid w:val="004A075D"/>
    <w:rsid w:val="004A0FC8"/>
    <w:rsid w:val="004A15EC"/>
    <w:rsid w:val="004A4123"/>
    <w:rsid w:val="004A5DBB"/>
    <w:rsid w:val="004B1E58"/>
    <w:rsid w:val="004C0756"/>
    <w:rsid w:val="004C26CA"/>
    <w:rsid w:val="004C66A9"/>
    <w:rsid w:val="004C77F9"/>
    <w:rsid w:val="004D1350"/>
    <w:rsid w:val="004D3AD1"/>
    <w:rsid w:val="004D5938"/>
    <w:rsid w:val="004E059F"/>
    <w:rsid w:val="004E2D01"/>
    <w:rsid w:val="004E2D7A"/>
    <w:rsid w:val="004E354F"/>
    <w:rsid w:val="004E3972"/>
    <w:rsid w:val="004F3588"/>
    <w:rsid w:val="004F4AE0"/>
    <w:rsid w:val="004F7A40"/>
    <w:rsid w:val="0050355C"/>
    <w:rsid w:val="00507426"/>
    <w:rsid w:val="00511D19"/>
    <w:rsid w:val="00511D35"/>
    <w:rsid w:val="00511F74"/>
    <w:rsid w:val="00512A0D"/>
    <w:rsid w:val="005171E1"/>
    <w:rsid w:val="00520533"/>
    <w:rsid w:val="00521082"/>
    <w:rsid w:val="00521A3B"/>
    <w:rsid w:val="00525434"/>
    <w:rsid w:val="005259AF"/>
    <w:rsid w:val="00526385"/>
    <w:rsid w:val="00527A1F"/>
    <w:rsid w:val="0053057D"/>
    <w:rsid w:val="00531491"/>
    <w:rsid w:val="00532F84"/>
    <w:rsid w:val="00537A7F"/>
    <w:rsid w:val="0054355D"/>
    <w:rsid w:val="00544022"/>
    <w:rsid w:val="005463D0"/>
    <w:rsid w:val="0054673F"/>
    <w:rsid w:val="0055200D"/>
    <w:rsid w:val="005530B7"/>
    <w:rsid w:val="00554550"/>
    <w:rsid w:val="0055487D"/>
    <w:rsid w:val="005560E1"/>
    <w:rsid w:val="00557A2D"/>
    <w:rsid w:val="00564550"/>
    <w:rsid w:val="00565AFB"/>
    <w:rsid w:val="00567879"/>
    <w:rsid w:val="0057046E"/>
    <w:rsid w:val="00570BE0"/>
    <w:rsid w:val="005720B8"/>
    <w:rsid w:val="00572E7F"/>
    <w:rsid w:val="00574194"/>
    <w:rsid w:val="00583EF5"/>
    <w:rsid w:val="0059090F"/>
    <w:rsid w:val="00591788"/>
    <w:rsid w:val="00594B91"/>
    <w:rsid w:val="00595507"/>
    <w:rsid w:val="00597DFD"/>
    <w:rsid w:val="005A0E70"/>
    <w:rsid w:val="005A1143"/>
    <w:rsid w:val="005A1A56"/>
    <w:rsid w:val="005A1E1C"/>
    <w:rsid w:val="005A4384"/>
    <w:rsid w:val="005A4DB5"/>
    <w:rsid w:val="005A6D39"/>
    <w:rsid w:val="005A797D"/>
    <w:rsid w:val="005B505D"/>
    <w:rsid w:val="005B712A"/>
    <w:rsid w:val="005C0C85"/>
    <w:rsid w:val="005C4DC0"/>
    <w:rsid w:val="005C698E"/>
    <w:rsid w:val="005C7ADA"/>
    <w:rsid w:val="005E076C"/>
    <w:rsid w:val="005E1208"/>
    <w:rsid w:val="005F1C1A"/>
    <w:rsid w:val="005F5270"/>
    <w:rsid w:val="006019EB"/>
    <w:rsid w:val="00601A37"/>
    <w:rsid w:val="00606165"/>
    <w:rsid w:val="00610463"/>
    <w:rsid w:val="00611F4A"/>
    <w:rsid w:val="00615462"/>
    <w:rsid w:val="00620465"/>
    <w:rsid w:val="006229B4"/>
    <w:rsid w:val="00622C88"/>
    <w:rsid w:val="006239D9"/>
    <w:rsid w:val="00631F00"/>
    <w:rsid w:val="0063217F"/>
    <w:rsid w:val="006324AB"/>
    <w:rsid w:val="00633E78"/>
    <w:rsid w:val="006354CC"/>
    <w:rsid w:val="00640CA3"/>
    <w:rsid w:val="0064302C"/>
    <w:rsid w:val="00643B91"/>
    <w:rsid w:val="006445ED"/>
    <w:rsid w:val="00646DDA"/>
    <w:rsid w:val="006514DD"/>
    <w:rsid w:val="00651CDF"/>
    <w:rsid w:val="00657240"/>
    <w:rsid w:val="006600ED"/>
    <w:rsid w:val="00660C5F"/>
    <w:rsid w:val="00660F7C"/>
    <w:rsid w:val="0066431A"/>
    <w:rsid w:val="00665CA6"/>
    <w:rsid w:val="00670579"/>
    <w:rsid w:val="006717C8"/>
    <w:rsid w:val="00674E58"/>
    <w:rsid w:val="006764F4"/>
    <w:rsid w:val="00676A75"/>
    <w:rsid w:val="0068791C"/>
    <w:rsid w:val="0069205B"/>
    <w:rsid w:val="00692089"/>
    <w:rsid w:val="006932BE"/>
    <w:rsid w:val="0069483B"/>
    <w:rsid w:val="00696CA3"/>
    <w:rsid w:val="006972C7"/>
    <w:rsid w:val="006A200E"/>
    <w:rsid w:val="006A30C1"/>
    <w:rsid w:val="006A3A1C"/>
    <w:rsid w:val="006A426C"/>
    <w:rsid w:val="006A6204"/>
    <w:rsid w:val="006B1E87"/>
    <w:rsid w:val="006B1FCB"/>
    <w:rsid w:val="006B5DFC"/>
    <w:rsid w:val="006B640F"/>
    <w:rsid w:val="006C0F97"/>
    <w:rsid w:val="006C3F4B"/>
    <w:rsid w:val="006C607C"/>
    <w:rsid w:val="006C7766"/>
    <w:rsid w:val="006D143A"/>
    <w:rsid w:val="006D1D68"/>
    <w:rsid w:val="006D2C2E"/>
    <w:rsid w:val="006E7F4D"/>
    <w:rsid w:val="006F1348"/>
    <w:rsid w:val="006F5DC2"/>
    <w:rsid w:val="006F6E51"/>
    <w:rsid w:val="00700F01"/>
    <w:rsid w:val="00702342"/>
    <w:rsid w:val="0070307B"/>
    <w:rsid w:val="00707EA6"/>
    <w:rsid w:val="007119DC"/>
    <w:rsid w:val="00712EAF"/>
    <w:rsid w:val="007202FB"/>
    <w:rsid w:val="00724E47"/>
    <w:rsid w:val="00724EA5"/>
    <w:rsid w:val="0072527C"/>
    <w:rsid w:val="00733FE6"/>
    <w:rsid w:val="00737061"/>
    <w:rsid w:val="007441A9"/>
    <w:rsid w:val="00753007"/>
    <w:rsid w:val="007541BA"/>
    <w:rsid w:val="007555F8"/>
    <w:rsid w:val="00760331"/>
    <w:rsid w:val="00760D44"/>
    <w:rsid w:val="00764329"/>
    <w:rsid w:val="00770DA4"/>
    <w:rsid w:val="007714BF"/>
    <w:rsid w:val="007810F6"/>
    <w:rsid w:val="00781799"/>
    <w:rsid w:val="00784A80"/>
    <w:rsid w:val="00790056"/>
    <w:rsid w:val="007949F3"/>
    <w:rsid w:val="0079646D"/>
    <w:rsid w:val="007A24C3"/>
    <w:rsid w:val="007A4F43"/>
    <w:rsid w:val="007A4FC7"/>
    <w:rsid w:val="007A6B09"/>
    <w:rsid w:val="007B41A6"/>
    <w:rsid w:val="007B4902"/>
    <w:rsid w:val="007C0D3C"/>
    <w:rsid w:val="007C1B89"/>
    <w:rsid w:val="007C48D7"/>
    <w:rsid w:val="007C7694"/>
    <w:rsid w:val="007D0A27"/>
    <w:rsid w:val="007D0BA1"/>
    <w:rsid w:val="007D200A"/>
    <w:rsid w:val="007D269F"/>
    <w:rsid w:val="007D3297"/>
    <w:rsid w:val="007D3556"/>
    <w:rsid w:val="007D4298"/>
    <w:rsid w:val="007D5ED1"/>
    <w:rsid w:val="007D6A16"/>
    <w:rsid w:val="007E6967"/>
    <w:rsid w:val="007F11DA"/>
    <w:rsid w:val="007F23A6"/>
    <w:rsid w:val="007F37E8"/>
    <w:rsid w:val="007F4EDC"/>
    <w:rsid w:val="007F6024"/>
    <w:rsid w:val="00802B93"/>
    <w:rsid w:val="00813B0A"/>
    <w:rsid w:val="008178F7"/>
    <w:rsid w:val="00817DEF"/>
    <w:rsid w:val="00817EC6"/>
    <w:rsid w:val="00821A07"/>
    <w:rsid w:val="0082783B"/>
    <w:rsid w:val="0083064C"/>
    <w:rsid w:val="00830E6F"/>
    <w:rsid w:val="008318A3"/>
    <w:rsid w:val="00831EB6"/>
    <w:rsid w:val="008321AB"/>
    <w:rsid w:val="00837972"/>
    <w:rsid w:val="0084041A"/>
    <w:rsid w:val="00843419"/>
    <w:rsid w:val="00845529"/>
    <w:rsid w:val="0085142A"/>
    <w:rsid w:val="00853B06"/>
    <w:rsid w:val="00856070"/>
    <w:rsid w:val="0085669F"/>
    <w:rsid w:val="00856BC2"/>
    <w:rsid w:val="008570EF"/>
    <w:rsid w:val="00857F22"/>
    <w:rsid w:val="0086184D"/>
    <w:rsid w:val="00862A82"/>
    <w:rsid w:val="008807C5"/>
    <w:rsid w:val="00883EF4"/>
    <w:rsid w:val="00883FFF"/>
    <w:rsid w:val="00896AFC"/>
    <w:rsid w:val="008A7C00"/>
    <w:rsid w:val="008B3CCB"/>
    <w:rsid w:val="008B7214"/>
    <w:rsid w:val="008C48B4"/>
    <w:rsid w:val="008C7457"/>
    <w:rsid w:val="008D0568"/>
    <w:rsid w:val="008D4DF6"/>
    <w:rsid w:val="008D57A1"/>
    <w:rsid w:val="008D610B"/>
    <w:rsid w:val="008E5C07"/>
    <w:rsid w:val="008E5F0A"/>
    <w:rsid w:val="008E7275"/>
    <w:rsid w:val="008F2514"/>
    <w:rsid w:val="0090011A"/>
    <w:rsid w:val="00900885"/>
    <w:rsid w:val="00906A15"/>
    <w:rsid w:val="0091104B"/>
    <w:rsid w:val="00911752"/>
    <w:rsid w:val="00911BB8"/>
    <w:rsid w:val="009127B2"/>
    <w:rsid w:val="00914611"/>
    <w:rsid w:val="00917B27"/>
    <w:rsid w:val="009200BB"/>
    <w:rsid w:val="0092121B"/>
    <w:rsid w:val="009270FF"/>
    <w:rsid w:val="00930AF0"/>
    <w:rsid w:val="00931E19"/>
    <w:rsid w:val="0093248F"/>
    <w:rsid w:val="0093423B"/>
    <w:rsid w:val="00937051"/>
    <w:rsid w:val="00937369"/>
    <w:rsid w:val="00940651"/>
    <w:rsid w:val="00940AF2"/>
    <w:rsid w:val="0094492C"/>
    <w:rsid w:val="00945501"/>
    <w:rsid w:val="00946A3C"/>
    <w:rsid w:val="00946C2E"/>
    <w:rsid w:val="00954B76"/>
    <w:rsid w:val="00967ABB"/>
    <w:rsid w:val="00972860"/>
    <w:rsid w:val="00982D76"/>
    <w:rsid w:val="00983066"/>
    <w:rsid w:val="00983A7D"/>
    <w:rsid w:val="00983E37"/>
    <w:rsid w:val="0098470E"/>
    <w:rsid w:val="009877D4"/>
    <w:rsid w:val="00996C64"/>
    <w:rsid w:val="0099797A"/>
    <w:rsid w:val="00997F46"/>
    <w:rsid w:val="009A0719"/>
    <w:rsid w:val="009A45D8"/>
    <w:rsid w:val="009A615F"/>
    <w:rsid w:val="009A6A7B"/>
    <w:rsid w:val="009B2458"/>
    <w:rsid w:val="009B338C"/>
    <w:rsid w:val="009C18BF"/>
    <w:rsid w:val="009C27D4"/>
    <w:rsid w:val="009C2B7A"/>
    <w:rsid w:val="009C2CC7"/>
    <w:rsid w:val="009C6A1B"/>
    <w:rsid w:val="009C7862"/>
    <w:rsid w:val="009D384F"/>
    <w:rsid w:val="009D5A93"/>
    <w:rsid w:val="009D633C"/>
    <w:rsid w:val="009E0078"/>
    <w:rsid w:val="009E306D"/>
    <w:rsid w:val="009E47A1"/>
    <w:rsid w:val="009F0484"/>
    <w:rsid w:val="009F4566"/>
    <w:rsid w:val="00A0600A"/>
    <w:rsid w:val="00A12663"/>
    <w:rsid w:val="00A13E8B"/>
    <w:rsid w:val="00A154BE"/>
    <w:rsid w:val="00A257A0"/>
    <w:rsid w:val="00A360A5"/>
    <w:rsid w:val="00A369F1"/>
    <w:rsid w:val="00A420B4"/>
    <w:rsid w:val="00A43C5B"/>
    <w:rsid w:val="00A45C75"/>
    <w:rsid w:val="00A5484C"/>
    <w:rsid w:val="00A615E9"/>
    <w:rsid w:val="00A61EDA"/>
    <w:rsid w:val="00A6323F"/>
    <w:rsid w:val="00A637C0"/>
    <w:rsid w:val="00A75CEF"/>
    <w:rsid w:val="00A802F5"/>
    <w:rsid w:val="00A84828"/>
    <w:rsid w:val="00A84C22"/>
    <w:rsid w:val="00A9314C"/>
    <w:rsid w:val="00AB57EC"/>
    <w:rsid w:val="00AC28EB"/>
    <w:rsid w:val="00AC3C42"/>
    <w:rsid w:val="00AC5F61"/>
    <w:rsid w:val="00AC7673"/>
    <w:rsid w:val="00AD09DE"/>
    <w:rsid w:val="00AD549E"/>
    <w:rsid w:val="00AD6AFC"/>
    <w:rsid w:val="00AE007D"/>
    <w:rsid w:val="00AE2865"/>
    <w:rsid w:val="00AF1509"/>
    <w:rsid w:val="00B048DB"/>
    <w:rsid w:val="00B07930"/>
    <w:rsid w:val="00B11188"/>
    <w:rsid w:val="00B11AAE"/>
    <w:rsid w:val="00B20B13"/>
    <w:rsid w:val="00B35018"/>
    <w:rsid w:val="00B46D6C"/>
    <w:rsid w:val="00B47AA2"/>
    <w:rsid w:val="00B5045D"/>
    <w:rsid w:val="00B50B22"/>
    <w:rsid w:val="00B51629"/>
    <w:rsid w:val="00B636BC"/>
    <w:rsid w:val="00B6516F"/>
    <w:rsid w:val="00B70529"/>
    <w:rsid w:val="00B7175E"/>
    <w:rsid w:val="00B74773"/>
    <w:rsid w:val="00B75892"/>
    <w:rsid w:val="00B80E92"/>
    <w:rsid w:val="00B80FFB"/>
    <w:rsid w:val="00B8121D"/>
    <w:rsid w:val="00B82BE8"/>
    <w:rsid w:val="00B82E06"/>
    <w:rsid w:val="00B837FB"/>
    <w:rsid w:val="00B85BA4"/>
    <w:rsid w:val="00B902C4"/>
    <w:rsid w:val="00B9429C"/>
    <w:rsid w:val="00BA00CA"/>
    <w:rsid w:val="00BA135B"/>
    <w:rsid w:val="00BA2822"/>
    <w:rsid w:val="00BA4D7E"/>
    <w:rsid w:val="00BA6E78"/>
    <w:rsid w:val="00BA75D4"/>
    <w:rsid w:val="00BA79A6"/>
    <w:rsid w:val="00BB0750"/>
    <w:rsid w:val="00BB43B4"/>
    <w:rsid w:val="00BB51F8"/>
    <w:rsid w:val="00BB78EB"/>
    <w:rsid w:val="00BC568F"/>
    <w:rsid w:val="00BC68FB"/>
    <w:rsid w:val="00BC7394"/>
    <w:rsid w:val="00BD04F0"/>
    <w:rsid w:val="00BD3244"/>
    <w:rsid w:val="00BD3912"/>
    <w:rsid w:val="00BD435A"/>
    <w:rsid w:val="00BD4BEC"/>
    <w:rsid w:val="00BD5BB6"/>
    <w:rsid w:val="00BD7038"/>
    <w:rsid w:val="00BE0298"/>
    <w:rsid w:val="00BE0BE9"/>
    <w:rsid w:val="00BE1FE6"/>
    <w:rsid w:val="00BE2F5F"/>
    <w:rsid w:val="00BE36C8"/>
    <w:rsid w:val="00BE474C"/>
    <w:rsid w:val="00BF148B"/>
    <w:rsid w:val="00BF23A2"/>
    <w:rsid w:val="00BF52E0"/>
    <w:rsid w:val="00BF5F71"/>
    <w:rsid w:val="00C07327"/>
    <w:rsid w:val="00C07683"/>
    <w:rsid w:val="00C104B9"/>
    <w:rsid w:val="00C10B88"/>
    <w:rsid w:val="00C10D27"/>
    <w:rsid w:val="00C12783"/>
    <w:rsid w:val="00C13D28"/>
    <w:rsid w:val="00C2011D"/>
    <w:rsid w:val="00C211B5"/>
    <w:rsid w:val="00C2253A"/>
    <w:rsid w:val="00C22549"/>
    <w:rsid w:val="00C23C4F"/>
    <w:rsid w:val="00C279DC"/>
    <w:rsid w:val="00C33BCE"/>
    <w:rsid w:val="00C3542D"/>
    <w:rsid w:val="00C36DA6"/>
    <w:rsid w:val="00C378BB"/>
    <w:rsid w:val="00C40D78"/>
    <w:rsid w:val="00C41956"/>
    <w:rsid w:val="00C51887"/>
    <w:rsid w:val="00C51D1D"/>
    <w:rsid w:val="00C53BA0"/>
    <w:rsid w:val="00C54214"/>
    <w:rsid w:val="00C5709F"/>
    <w:rsid w:val="00C6353C"/>
    <w:rsid w:val="00C658F5"/>
    <w:rsid w:val="00C71215"/>
    <w:rsid w:val="00C73253"/>
    <w:rsid w:val="00C73E4C"/>
    <w:rsid w:val="00C76F6B"/>
    <w:rsid w:val="00C80385"/>
    <w:rsid w:val="00C808C5"/>
    <w:rsid w:val="00C81185"/>
    <w:rsid w:val="00C82A82"/>
    <w:rsid w:val="00C836DA"/>
    <w:rsid w:val="00C85754"/>
    <w:rsid w:val="00C86B1C"/>
    <w:rsid w:val="00C90DC7"/>
    <w:rsid w:val="00CA01BD"/>
    <w:rsid w:val="00CA1A49"/>
    <w:rsid w:val="00CA7EE6"/>
    <w:rsid w:val="00CB49D5"/>
    <w:rsid w:val="00CC2D42"/>
    <w:rsid w:val="00CC44C9"/>
    <w:rsid w:val="00CC6A79"/>
    <w:rsid w:val="00CD11E4"/>
    <w:rsid w:val="00CD28B0"/>
    <w:rsid w:val="00CD3934"/>
    <w:rsid w:val="00CD4A31"/>
    <w:rsid w:val="00CD5EE0"/>
    <w:rsid w:val="00CE1B97"/>
    <w:rsid w:val="00CE303C"/>
    <w:rsid w:val="00CE737C"/>
    <w:rsid w:val="00CE7D31"/>
    <w:rsid w:val="00CF5A40"/>
    <w:rsid w:val="00D03A7F"/>
    <w:rsid w:val="00D0455F"/>
    <w:rsid w:val="00D056D4"/>
    <w:rsid w:val="00D05DA1"/>
    <w:rsid w:val="00D1077E"/>
    <w:rsid w:val="00D13F51"/>
    <w:rsid w:val="00D1507A"/>
    <w:rsid w:val="00D152CF"/>
    <w:rsid w:val="00D156DE"/>
    <w:rsid w:val="00D1597C"/>
    <w:rsid w:val="00D162C7"/>
    <w:rsid w:val="00D20304"/>
    <w:rsid w:val="00D22437"/>
    <w:rsid w:val="00D254ED"/>
    <w:rsid w:val="00D264F4"/>
    <w:rsid w:val="00D31A11"/>
    <w:rsid w:val="00D332B0"/>
    <w:rsid w:val="00D35FA1"/>
    <w:rsid w:val="00D41257"/>
    <w:rsid w:val="00D47760"/>
    <w:rsid w:val="00D50379"/>
    <w:rsid w:val="00D52DE6"/>
    <w:rsid w:val="00D55273"/>
    <w:rsid w:val="00D56154"/>
    <w:rsid w:val="00D57F6A"/>
    <w:rsid w:val="00D64B62"/>
    <w:rsid w:val="00D64E65"/>
    <w:rsid w:val="00D65278"/>
    <w:rsid w:val="00D70FDA"/>
    <w:rsid w:val="00D74A32"/>
    <w:rsid w:val="00D7712D"/>
    <w:rsid w:val="00D801C7"/>
    <w:rsid w:val="00D81244"/>
    <w:rsid w:val="00D84E67"/>
    <w:rsid w:val="00D879E9"/>
    <w:rsid w:val="00D87C0F"/>
    <w:rsid w:val="00D932F7"/>
    <w:rsid w:val="00D965C3"/>
    <w:rsid w:val="00D969D1"/>
    <w:rsid w:val="00D96A25"/>
    <w:rsid w:val="00DA10C3"/>
    <w:rsid w:val="00DA1BC3"/>
    <w:rsid w:val="00DA3B05"/>
    <w:rsid w:val="00DB0EE6"/>
    <w:rsid w:val="00DB5552"/>
    <w:rsid w:val="00DC3C76"/>
    <w:rsid w:val="00DC5B1A"/>
    <w:rsid w:val="00DC645C"/>
    <w:rsid w:val="00DC6873"/>
    <w:rsid w:val="00DC68BE"/>
    <w:rsid w:val="00DD3E9C"/>
    <w:rsid w:val="00DD687D"/>
    <w:rsid w:val="00DE0D19"/>
    <w:rsid w:val="00DE12A3"/>
    <w:rsid w:val="00DE2040"/>
    <w:rsid w:val="00DE26C6"/>
    <w:rsid w:val="00DE2753"/>
    <w:rsid w:val="00DE4F9E"/>
    <w:rsid w:val="00DE7743"/>
    <w:rsid w:val="00DE795B"/>
    <w:rsid w:val="00DF10F9"/>
    <w:rsid w:val="00DF18D7"/>
    <w:rsid w:val="00DF1A53"/>
    <w:rsid w:val="00DF6281"/>
    <w:rsid w:val="00E000CC"/>
    <w:rsid w:val="00E00852"/>
    <w:rsid w:val="00E00BDC"/>
    <w:rsid w:val="00E03500"/>
    <w:rsid w:val="00E05936"/>
    <w:rsid w:val="00E06D74"/>
    <w:rsid w:val="00E128B1"/>
    <w:rsid w:val="00E13A44"/>
    <w:rsid w:val="00E14157"/>
    <w:rsid w:val="00E162B4"/>
    <w:rsid w:val="00E171FD"/>
    <w:rsid w:val="00E22283"/>
    <w:rsid w:val="00E2243B"/>
    <w:rsid w:val="00E36685"/>
    <w:rsid w:val="00E36BFD"/>
    <w:rsid w:val="00E4433D"/>
    <w:rsid w:val="00E51987"/>
    <w:rsid w:val="00E56192"/>
    <w:rsid w:val="00E5739B"/>
    <w:rsid w:val="00E6316C"/>
    <w:rsid w:val="00E71822"/>
    <w:rsid w:val="00E72F22"/>
    <w:rsid w:val="00E75ADA"/>
    <w:rsid w:val="00E75E68"/>
    <w:rsid w:val="00E76DE2"/>
    <w:rsid w:val="00E771A8"/>
    <w:rsid w:val="00E77F53"/>
    <w:rsid w:val="00E941BA"/>
    <w:rsid w:val="00EA1267"/>
    <w:rsid w:val="00EB0C7C"/>
    <w:rsid w:val="00EB34FA"/>
    <w:rsid w:val="00EB4C52"/>
    <w:rsid w:val="00EB5088"/>
    <w:rsid w:val="00EB71BD"/>
    <w:rsid w:val="00EC1A2B"/>
    <w:rsid w:val="00EC4873"/>
    <w:rsid w:val="00EC6103"/>
    <w:rsid w:val="00ED1EF1"/>
    <w:rsid w:val="00ED4B44"/>
    <w:rsid w:val="00ED5F0D"/>
    <w:rsid w:val="00EE1F89"/>
    <w:rsid w:val="00EE2066"/>
    <w:rsid w:val="00EE2F85"/>
    <w:rsid w:val="00EE3027"/>
    <w:rsid w:val="00EE5FB2"/>
    <w:rsid w:val="00EF09ED"/>
    <w:rsid w:val="00EF0F1B"/>
    <w:rsid w:val="00EF22E4"/>
    <w:rsid w:val="00F0376A"/>
    <w:rsid w:val="00F0493A"/>
    <w:rsid w:val="00F07353"/>
    <w:rsid w:val="00F07B0C"/>
    <w:rsid w:val="00F11BED"/>
    <w:rsid w:val="00F120B4"/>
    <w:rsid w:val="00F133B2"/>
    <w:rsid w:val="00F16C85"/>
    <w:rsid w:val="00F228B8"/>
    <w:rsid w:val="00F3262E"/>
    <w:rsid w:val="00F33C46"/>
    <w:rsid w:val="00F36A1D"/>
    <w:rsid w:val="00F412C9"/>
    <w:rsid w:val="00F43126"/>
    <w:rsid w:val="00F455B7"/>
    <w:rsid w:val="00F46731"/>
    <w:rsid w:val="00F502B1"/>
    <w:rsid w:val="00F517CF"/>
    <w:rsid w:val="00F53157"/>
    <w:rsid w:val="00F5325E"/>
    <w:rsid w:val="00F634D2"/>
    <w:rsid w:val="00F64247"/>
    <w:rsid w:val="00F656A7"/>
    <w:rsid w:val="00F679E9"/>
    <w:rsid w:val="00F716B2"/>
    <w:rsid w:val="00F719DC"/>
    <w:rsid w:val="00F7361A"/>
    <w:rsid w:val="00F81B4B"/>
    <w:rsid w:val="00F86725"/>
    <w:rsid w:val="00F8776C"/>
    <w:rsid w:val="00F9202C"/>
    <w:rsid w:val="00F951DA"/>
    <w:rsid w:val="00F95673"/>
    <w:rsid w:val="00FA32BF"/>
    <w:rsid w:val="00FB0F44"/>
    <w:rsid w:val="00FB105B"/>
    <w:rsid w:val="00FB129D"/>
    <w:rsid w:val="00FB31B8"/>
    <w:rsid w:val="00FB5F3C"/>
    <w:rsid w:val="00FB7151"/>
    <w:rsid w:val="00FC0437"/>
    <w:rsid w:val="00FC2A7B"/>
    <w:rsid w:val="00FC39E5"/>
    <w:rsid w:val="00FD1082"/>
    <w:rsid w:val="00FD164B"/>
    <w:rsid w:val="00FE17EC"/>
    <w:rsid w:val="00FF09B1"/>
    <w:rsid w:val="00FF4104"/>
    <w:rsid w:val="00FF5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9E5EB"/>
  <w15:chartTrackingRefBased/>
  <w15:docId w15:val="{2A8AD02C-A793-47E8-A369-17B85B6D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7FB"/>
  </w:style>
  <w:style w:type="paragraph" w:styleId="Heading1">
    <w:name w:val="heading 1"/>
    <w:basedOn w:val="Normal"/>
    <w:next w:val="Normal"/>
    <w:link w:val="Heading1Char"/>
    <w:uiPriority w:val="9"/>
    <w:qFormat/>
    <w:rsid w:val="00287B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6316C"/>
    <w:pPr>
      <w:keepNext/>
      <w:keepLines/>
      <w:widowControl w:val="0"/>
      <w:spacing w:before="120" w:after="120" w:line="360" w:lineRule="auto"/>
      <w:jc w:val="both"/>
      <w:outlineLvl w:val="1"/>
    </w:pPr>
    <w:rPr>
      <w:rFonts w:asciiTheme="majorHAnsi" w:eastAsia="楷体" w:hAnsiTheme="majorHAnsi" w:cstheme="majorBidi"/>
      <w:b/>
      <w:bCs/>
      <w:color w:val="000000"/>
      <w:kern w:val="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F0A"/>
    <w:rPr>
      <w:color w:val="808080"/>
    </w:rPr>
  </w:style>
  <w:style w:type="table" w:styleId="TableGrid">
    <w:name w:val="Table Grid"/>
    <w:basedOn w:val="TableNormal"/>
    <w:uiPriority w:val="39"/>
    <w:rsid w:val="00EF2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505E"/>
    <w:pPr>
      <w:ind w:left="720"/>
      <w:contextualSpacing/>
    </w:pPr>
  </w:style>
  <w:style w:type="character" w:styleId="HTMLCode">
    <w:name w:val="HTML Code"/>
    <w:basedOn w:val="DefaultParagraphFont"/>
    <w:rsid w:val="007F23A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8791C"/>
    <w:rPr>
      <w:sz w:val="21"/>
      <w:szCs w:val="21"/>
    </w:rPr>
  </w:style>
  <w:style w:type="paragraph" w:styleId="CommentText">
    <w:name w:val="annotation text"/>
    <w:basedOn w:val="Normal"/>
    <w:link w:val="CommentTextChar"/>
    <w:uiPriority w:val="99"/>
    <w:semiHidden/>
    <w:unhideWhenUsed/>
    <w:rsid w:val="0068791C"/>
  </w:style>
  <w:style w:type="character" w:customStyle="1" w:styleId="CommentTextChar">
    <w:name w:val="Comment Text Char"/>
    <w:basedOn w:val="DefaultParagraphFont"/>
    <w:link w:val="CommentText"/>
    <w:uiPriority w:val="99"/>
    <w:semiHidden/>
    <w:rsid w:val="0068791C"/>
  </w:style>
  <w:style w:type="paragraph" w:styleId="CommentSubject">
    <w:name w:val="annotation subject"/>
    <w:basedOn w:val="CommentText"/>
    <w:next w:val="CommentText"/>
    <w:link w:val="CommentSubjectChar"/>
    <w:uiPriority w:val="99"/>
    <w:semiHidden/>
    <w:unhideWhenUsed/>
    <w:rsid w:val="0068791C"/>
    <w:rPr>
      <w:b/>
      <w:bCs/>
    </w:rPr>
  </w:style>
  <w:style w:type="character" w:customStyle="1" w:styleId="CommentSubjectChar">
    <w:name w:val="Comment Subject Char"/>
    <w:basedOn w:val="CommentTextChar"/>
    <w:link w:val="CommentSubject"/>
    <w:uiPriority w:val="99"/>
    <w:semiHidden/>
    <w:rsid w:val="0068791C"/>
    <w:rPr>
      <w:b/>
      <w:bCs/>
    </w:rPr>
  </w:style>
  <w:style w:type="paragraph" w:styleId="BalloonText">
    <w:name w:val="Balloon Text"/>
    <w:basedOn w:val="Normal"/>
    <w:link w:val="BalloonTextChar"/>
    <w:uiPriority w:val="99"/>
    <w:semiHidden/>
    <w:unhideWhenUsed/>
    <w:rsid w:val="0068791C"/>
    <w:pPr>
      <w:spacing w:after="0" w:line="240" w:lineRule="auto"/>
    </w:pPr>
    <w:rPr>
      <w:sz w:val="18"/>
      <w:szCs w:val="18"/>
    </w:rPr>
  </w:style>
  <w:style w:type="character" w:customStyle="1" w:styleId="BalloonTextChar">
    <w:name w:val="Balloon Text Char"/>
    <w:basedOn w:val="DefaultParagraphFont"/>
    <w:link w:val="BalloonText"/>
    <w:uiPriority w:val="99"/>
    <w:semiHidden/>
    <w:rsid w:val="0068791C"/>
    <w:rPr>
      <w:sz w:val="18"/>
      <w:szCs w:val="18"/>
    </w:rPr>
  </w:style>
  <w:style w:type="character" w:customStyle="1" w:styleId="Heading2Char">
    <w:name w:val="Heading 2 Char"/>
    <w:basedOn w:val="DefaultParagraphFont"/>
    <w:link w:val="Heading2"/>
    <w:uiPriority w:val="9"/>
    <w:rsid w:val="00E6316C"/>
    <w:rPr>
      <w:rFonts w:asciiTheme="majorHAnsi" w:eastAsia="楷体" w:hAnsiTheme="majorHAnsi" w:cstheme="majorBidi"/>
      <w:b/>
      <w:bCs/>
      <w:color w:val="000000"/>
      <w:kern w:val="2"/>
      <w:sz w:val="24"/>
      <w:szCs w:val="32"/>
    </w:rPr>
  </w:style>
  <w:style w:type="paragraph" w:customStyle="1" w:styleId="AMDisplayEquation">
    <w:name w:val="AMDisplayEquation"/>
    <w:basedOn w:val="Normal"/>
    <w:next w:val="Normal"/>
    <w:link w:val="AMDisplayEquation0"/>
    <w:rsid w:val="003816D7"/>
    <w:pPr>
      <w:widowControl w:val="0"/>
      <w:tabs>
        <w:tab w:val="center" w:pos="4160"/>
        <w:tab w:val="right" w:pos="8320"/>
      </w:tabs>
      <w:spacing w:after="0" w:line="360" w:lineRule="auto"/>
      <w:ind w:firstLineChars="200" w:firstLine="480"/>
      <w:jc w:val="both"/>
    </w:pPr>
    <w:rPr>
      <w:rFonts w:ascii="Times New Roman" w:eastAsia="楷体" w:hAnsi="Times New Roman" w:cs="Times New Roman"/>
      <w:color w:val="000000"/>
      <w:kern w:val="2"/>
      <w:sz w:val="24"/>
      <w:szCs w:val="24"/>
    </w:rPr>
  </w:style>
  <w:style w:type="character" w:customStyle="1" w:styleId="AMDisplayEquation0">
    <w:name w:val="AMDisplayEquation 字符"/>
    <w:basedOn w:val="DefaultParagraphFont"/>
    <w:link w:val="AMDisplayEquation"/>
    <w:rsid w:val="003816D7"/>
    <w:rPr>
      <w:rFonts w:ascii="Times New Roman" w:eastAsia="楷体" w:hAnsi="Times New Roman" w:cs="Times New Roman"/>
      <w:color w:val="000000"/>
      <w:kern w:val="2"/>
      <w:sz w:val="24"/>
      <w:szCs w:val="24"/>
    </w:rPr>
  </w:style>
  <w:style w:type="character" w:customStyle="1" w:styleId="Heading1Char">
    <w:name w:val="Heading 1 Char"/>
    <w:basedOn w:val="DefaultParagraphFont"/>
    <w:link w:val="Heading1"/>
    <w:uiPriority w:val="9"/>
    <w:rsid w:val="00287BEE"/>
    <w:rPr>
      <w:b/>
      <w:bCs/>
      <w:kern w:val="44"/>
      <w:sz w:val="44"/>
      <w:szCs w:val="44"/>
    </w:rPr>
  </w:style>
  <w:style w:type="paragraph" w:styleId="Header">
    <w:name w:val="header"/>
    <w:basedOn w:val="Normal"/>
    <w:link w:val="HeaderChar"/>
    <w:uiPriority w:val="99"/>
    <w:unhideWhenUsed/>
    <w:rsid w:val="00896AF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96AFC"/>
    <w:rPr>
      <w:sz w:val="18"/>
      <w:szCs w:val="18"/>
    </w:rPr>
  </w:style>
  <w:style w:type="paragraph" w:styleId="Footer">
    <w:name w:val="footer"/>
    <w:basedOn w:val="Normal"/>
    <w:link w:val="FooterChar"/>
    <w:uiPriority w:val="99"/>
    <w:unhideWhenUsed/>
    <w:rsid w:val="00896AF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96AFC"/>
    <w:rPr>
      <w:sz w:val="18"/>
      <w:szCs w:val="18"/>
    </w:rPr>
  </w:style>
  <w:style w:type="paragraph" w:customStyle="1" w:styleId="MTDisplayEquation">
    <w:name w:val="MTDisplayEquation"/>
    <w:basedOn w:val="Normal"/>
    <w:next w:val="Normal"/>
    <w:link w:val="MTDisplayEquation0"/>
    <w:rsid w:val="00161467"/>
    <w:pPr>
      <w:tabs>
        <w:tab w:val="center" w:pos="4680"/>
        <w:tab w:val="right" w:pos="9360"/>
      </w:tabs>
    </w:pPr>
    <w:rPr>
      <w:rFonts w:ascii="Times New Roman" w:eastAsia="楷体" w:hAnsi="Times New Roman"/>
      <w:sz w:val="24"/>
    </w:rPr>
  </w:style>
  <w:style w:type="character" w:customStyle="1" w:styleId="MTDisplayEquation0">
    <w:name w:val="MTDisplayEquation 字符"/>
    <w:basedOn w:val="DefaultParagraphFont"/>
    <w:link w:val="MTDisplayEquation"/>
    <w:rsid w:val="00161467"/>
    <w:rPr>
      <w:rFonts w:ascii="Times New Roman" w:eastAsia="楷体" w:hAnsi="Times New Roman"/>
      <w:sz w:val="24"/>
    </w:rPr>
  </w:style>
  <w:style w:type="table" w:customStyle="1" w:styleId="1">
    <w:name w:val="网格型1"/>
    <w:basedOn w:val="TableNormal"/>
    <w:next w:val="TableGrid"/>
    <w:uiPriority w:val="39"/>
    <w:rsid w:val="00162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D0A27"/>
    <w:rPr>
      <w:color w:val="0000FF"/>
      <w:u w:val="single"/>
    </w:rPr>
  </w:style>
  <w:style w:type="table" w:customStyle="1" w:styleId="2">
    <w:name w:val="网格型2"/>
    <w:basedOn w:val="TableNormal"/>
    <w:next w:val="TableGrid"/>
    <w:uiPriority w:val="39"/>
    <w:rsid w:val="00FC39E5"/>
    <w:pPr>
      <w:spacing w:after="0" w:line="240" w:lineRule="auto"/>
    </w:pPr>
    <w:rPr>
      <w:rFonts w:ascii="Times New Roman" w:eastAsia="宋体" w:hAnsi="Times New Roman" w:cs="Times New Roman"/>
      <w:color w:val="000000"/>
      <w:kern w:val="2"/>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1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2727">
      <w:bodyDiv w:val="1"/>
      <w:marLeft w:val="0"/>
      <w:marRight w:val="0"/>
      <w:marTop w:val="0"/>
      <w:marBottom w:val="0"/>
      <w:divBdr>
        <w:top w:val="none" w:sz="0" w:space="0" w:color="auto"/>
        <w:left w:val="none" w:sz="0" w:space="0" w:color="auto"/>
        <w:bottom w:val="none" w:sz="0" w:space="0" w:color="auto"/>
        <w:right w:val="none" w:sz="0" w:space="0" w:color="auto"/>
      </w:divBdr>
    </w:div>
    <w:div w:id="105782713">
      <w:bodyDiv w:val="1"/>
      <w:marLeft w:val="0"/>
      <w:marRight w:val="0"/>
      <w:marTop w:val="0"/>
      <w:marBottom w:val="0"/>
      <w:divBdr>
        <w:top w:val="none" w:sz="0" w:space="0" w:color="auto"/>
        <w:left w:val="none" w:sz="0" w:space="0" w:color="auto"/>
        <w:bottom w:val="none" w:sz="0" w:space="0" w:color="auto"/>
        <w:right w:val="none" w:sz="0" w:space="0" w:color="auto"/>
      </w:divBdr>
    </w:div>
    <w:div w:id="218829570">
      <w:bodyDiv w:val="1"/>
      <w:marLeft w:val="0"/>
      <w:marRight w:val="0"/>
      <w:marTop w:val="0"/>
      <w:marBottom w:val="0"/>
      <w:divBdr>
        <w:top w:val="none" w:sz="0" w:space="0" w:color="auto"/>
        <w:left w:val="none" w:sz="0" w:space="0" w:color="auto"/>
        <w:bottom w:val="none" w:sz="0" w:space="0" w:color="auto"/>
        <w:right w:val="none" w:sz="0" w:space="0" w:color="auto"/>
      </w:divBdr>
    </w:div>
    <w:div w:id="533619739">
      <w:bodyDiv w:val="1"/>
      <w:marLeft w:val="0"/>
      <w:marRight w:val="0"/>
      <w:marTop w:val="0"/>
      <w:marBottom w:val="0"/>
      <w:divBdr>
        <w:top w:val="none" w:sz="0" w:space="0" w:color="auto"/>
        <w:left w:val="none" w:sz="0" w:space="0" w:color="auto"/>
        <w:bottom w:val="none" w:sz="0" w:space="0" w:color="auto"/>
        <w:right w:val="none" w:sz="0" w:space="0" w:color="auto"/>
      </w:divBdr>
    </w:div>
    <w:div w:id="654143652">
      <w:bodyDiv w:val="1"/>
      <w:marLeft w:val="0"/>
      <w:marRight w:val="0"/>
      <w:marTop w:val="0"/>
      <w:marBottom w:val="0"/>
      <w:divBdr>
        <w:top w:val="none" w:sz="0" w:space="0" w:color="auto"/>
        <w:left w:val="none" w:sz="0" w:space="0" w:color="auto"/>
        <w:bottom w:val="none" w:sz="0" w:space="0" w:color="auto"/>
        <w:right w:val="none" w:sz="0" w:space="0" w:color="auto"/>
      </w:divBdr>
    </w:div>
    <w:div w:id="1475369804">
      <w:bodyDiv w:val="1"/>
      <w:marLeft w:val="0"/>
      <w:marRight w:val="0"/>
      <w:marTop w:val="0"/>
      <w:marBottom w:val="0"/>
      <w:divBdr>
        <w:top w:val="none" w:sz="0" w:space="0" w:color="auto"/>
        <w:left w:val="none" w:sz="0" w:space="0" w:color="auto"/>
        <w:bottom w:val="none" w:sz="0" w:space="0" w:color="auto"/>
        <w:right w:val="none" w:sz="0" w:space="0" w:color="auto"/>
      </w:divBdr>
    </w:div>
    <w:div w:id="1476099037">
      <w:bodyDiv w:val="1"/>
      <w:marLeft w:val="0"/>
      <w:marRight w:val="0"/>
      <w:marTop w:val="0"/>
      <w:marBottom w:val="0"/>
      <w:divBdr>
        <w:top w:val="none" w:sz="0" w:space="0" w:color="auto"/>
        <w:left w:val="none" w:sz="0" w:space="0" w:color="auto"/>
        <w:bottom w:val="none" w:sz="0" w:space="0" w:color="auto"/>
        <w:right w:val="none" w:sz="0" w:space="0" w:color="auto"/>
      </w:divBdr>
    </w:div>
    <w:div w:id="1648436506">
      <w:bodyDiv w:val="1"/>
      <w:marLeft w:val="0"/>
      <w:marRight w:val="0"/>
      <w:marTop w:val="0"/>
      <w:marBottom w:val="0"/>
      <w:divBdr>
        <w:top w:val="none" w:sz="0" w:space="0" w:color="auto"/>
        <w:left w:val="none" w:sz="0" w:space="0" w:color="auto"/>
        <w:bottom w:val="none" w:sz="0" w:space="0" w:color="auto"/>
        <w:right w:val="none" w:sz="0" w:space="0" w:color="auto"/>
      </w:divBdr>
      <w:divsChild>
        <w:div w:id="422070166">
          <w:marLeft w:val="0"/>
          <w:marRight w:val="0"/>
          <w:marTop w:val="0"/>
          <w:marBottom w:val="0"/>
          <w:divBdr>
            <w:top w:val="none" w:sz="0" w:space="0" w:color="auto"/>
            <w:left w:val="none" w:sz="0" w:space="0" w:color="auto"/>
            <w:bottom w:val="none" w:sz="0" w:space="0" w:color="auto"/>
            <w:right w:val="none" w:sz="0" w:space="0" w:color="auto"/>
          </w:divBdr>
          <w:divsChild>
            <w:div w:id="14291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32.bin"/><Relationship Id="rId84" Type="http://schemas.openxmlformats.org/officeDocument/2006/relationships/oleObject" Target="embeddings/oleObject37.bin"/><Relationship Id="rId138" Type="http://schemas.openxmlformats.org/officeDocument/2006/relationships/oleObject" Target="embeddings/oleObject67.bin"/><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oleObject" Target="embeddings/oleObject26.bin"/><Relationship Id="rId74" Type="http://schemas.openxmlformats.org/officeDocument/2006/relationships/image" Target="media/image31.png"/><Relationship Id="rId128" Type="http://schemas.openxmlformats.org/officeDocument/2006/relationships/oleObject" Target="embeddings/oleObject60.bin"/><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oleObject" Target="embeddings/oleObject43.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5.wmf"/><Relationship Id="rId118" Type="http://schemas.openxmlformats.org/officeDocument/2006/relationships/oleObject" Target="embeddings/oleObject55.bin"/><Relationship Id="rId139" Type="http://schemas.openxmlformats.org/officeDocument/2006/relationships/image" Target="media/image63.jpeg"/><Relationship Id="rId80" Type="http://schemas.openxmlformats.org/officeDocument/2006/relationships/oleObject" Target="embeddings/oleObject35.bin"/><Relationship Id="rId85" Type="http://schemas.openxmlformats.org/officeDocument/2006/relationships/image" Target="media/image39.wmf"/><Relationship Id="rId150" Type="http://schemas.openxmlformats.org/officeDocument/2006/relationships/oleObject" Target="embeddings/oleObject74.bin"/><Relationship Id="rId155" Type="http://schemas.openxmlformats.org/officeDocument/2006/relationships/image" Target="media/image71.png"/><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30.bin"/><Relationship Id="rId103" Type="http://schemas.openxmlformats.org/officeDocument/2006/relationships/oleObject" Target="embeddings/oleObject47.bin"/><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oleObject" Target="embeddings/oleObject61.bin"/><Relationship Id="rId54" Type="http://schemas.openxmlformats.org/officeDocument/2006/relationships/oleObject" Target="embeddings/oleObject27.bin"/><Relationship Id="rId70" Type="http://schemas.openxmlformats.org/officeDocument/2006/relationships/hyperlink" Target="https://app.1inch.io/" TargetMode="External"/><Relationship Id="rId75" Type="http://schemas.openxmlformats.org/officeDocument/2006/relationships/image" Target="media/image32.png"/><Relationship Id="rId91" Type="http://schemas.openxmlformats.org/officeDocument/2006/relationships/image" Target="media/image42.wmf"/><Relationship Id="rId96" Type="http://schemas.openxmlformats.org/officeDocument/2006/relationships/image" Target="media/image44.wmf"/><Relationship Id="rId140" Type="http://schemas.openxmlformats.org/officeDocument/2006/relationships/oleObject" Target="embeddings/oleObject68.bin"/><Relationship Id="rId145" Type="http://schemas.openxmlformats.org/officeDocument/2006/relationships/image" Target="media/image65.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oleObject" Target="embeddings/oleObject53.bin"/><Relationship Id="rId119" Type="http://schemas.openxmlformats.org/officeDocument/2006/relationships/image" Target="media/image55.wmf"/><Relationship Id="rId44" Type="http://schemas.openxmlformats.org/officeDocument/2006/relationships/oleObject" Target="embeddings/oleObject19.bin"/><Relationship Id="rId60" Type="http://schemas.openxmlformats.org/officeDocument/2006/relationships/image" Target="media/image23.wmf"/><Relationship Id="rId65" Type="http://schemas.openxmlformats.org/officeDocument/2006/relationships/oleObject" Target="embeddings/oleObject33.bin"/><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oleObject" Target="embeddings/oleObject62.bin"/><Relationship Id="rId135" Type="http://schemas.openxmlformats.org/officeDocument/2006/relationships/image" Target="media/image61.wmf"/><Relationship Id="rId151" Type="http://schemas.openxmlformats.org/officeDocument/2006/relationships/image" Target="media/image68.wmf"/><Relationship Id="rId156" Type="http://schemas.openxmlformats.org/officeDocument/2006/relationships/image" Target="media/image72.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0.wmf"/><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oleObject" Target="embeddings/oleObject28.bin"/><Relationship Id="rId76" Type="http://schemas.openxmlformats.org/officeDocument/2006/relationships/image" Target="media/image33.png"/><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oleObject" Target="embeddings/oleObject56.bin"/><Relationship Id="rId125" Type="http://schemas.openxmlformats.org/officeDocument/2006/relationships/image" Target="media/image58.wmf"/><Relationship Id="rId141" Type="http://schemas.openxmlformats.org/officeDocument/2006/relationships/oleObject" Target="embeddings/oleObject69.bin"/><Relationship Id="rId146" Type="http://schemas.openxmlformats.org/officeDocument/2006/relationships/oleObject" Target="embeddings/oleObject72.bin"/><Relationship Id="rId7" Type="http://schemas.openxmlformats.org/officeDocument/2006/relationships/endnotes" Target="endnotes.xml"/><Relationship Id="rId71" Type="http://schemas.openxmlformats.org/officeDocument/2006/relationships/image" Target="media/image28.png"/><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20.bin"/><Relationship Id="rId66" Type="http://schemas.openxmlformats.org/officeDocument/2006/relationships/image" Target="media/image26.wmf"/><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3.wmf"/><Relationship Id="rId131" Type="http://schemas.openxmlformats.org/officeDocument/2006/relationships/oleObject" Target="embeddings/oleObject63.bin"/><Relationship Id="rId136" Type="http://schemas.openxmlformats.org/officeDocument/2006/relationships/oleObject" Target="embeddings/oleObject66.bin"/><Relationship Id="rId157" Type="http://schemas.openxmlformats.org/officeDocument/2006/relationships/fontTable" Target="fontTable.xml"/><Relationship Id="rId61" Type="http://schemas.openxmlformats.org/officeDocument/2006/relationships/oleObject" Target="embeddings/oleObject31.bin"/><Relationship Id="rId82" Type="http://schemas.openxmlformats.org/officeDocument/2006/relationships/oleObject" Target="embeddings/oleObject36.bin"/><Relationship Id="rId152" Type="http://schemas.openxmlformats.org/officeDocument/2006/relationships/oleObject" Target="embeddings/oleObject7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1.wmf"/><Relationship Id="rId77" Type="http://schemas.openxmlformats.org/officeDocument/2006/relationships/image" Target="media/image34.png"/><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image" Target="media/image66.wmf"/><Relationship Id="rId8" Type="http://schemas.openxmlformats.org/officeDocument/2006/relationships/image" Target="media/image1.png"/><Relationship Id="rId51" Type="http://schemas.openxmlformats.org/officeDocument/2006/relationships/oleObject" Target="embeddings/oleObject24.bin"/><Relationship Id="rId72" Type="http://schemas.openxmlformats.org/officeDocument/2006/relationships/image" Target="media/image29.png"/><Relationship Id="rId93" Type="http://schemas.openxmlformats.org/officeDocument/2006/relationships/oleObject" Target="embeddings/oleObject42.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70.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4.bin"/><Relationship Id="rId116" Type="http://schemas.openxmlformats.org/officeDocument/2006/relationships/oleObject" Target="embeddings/oleObject54.bin"/><Relationship Id="rId137" Type="http://schemas.openxmlformats.org/officeDocument/2006/relationships/image" Target="media/image62.wmf"/><Relationship Id="rId158"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4.wmf"/><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image" Target="media/image51.wmf"/><Relationship Id="rId132" Type="http://schemas.openxmlformats.org/officeDocument/2006/relationships/oleObject" Target="embeddings/oleObject64.bin"/><Relationship Id="rId153" Type="http://schemas.openxmlformats.org/officeDocument/2006/relationships/image" Target="media/image69.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9.bin"/><Relationship Id="rId106" Type="http://schemas.openxmlformats.org/officeDocument/2006/relationships/oleObject" Target="embeddings/oleObject49.bin"/><Relationship Id="rId127"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5.bin"/><Relationship Id="rId73" Type="http://schemas.openxmlformats.org/officeDocument/2006/relationships/image" Target="media/image30.png"/><Relationship Id="rId78" Type="http://schemas.openxmlformats.org/officeDocument/2006/relationships/image" Target="media/image35.png"/><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image" Target="media/image64.wmf"/><Relationship Id="rId148" Type="http://schemas.openxmlformats.org/officeDocument/2006/relationships/oleObject" Target="embeddings/oleObject73.bin"/><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image" Target="media/image19.wmf"/><Relationship Id="rId68" Type="http://schemas.openxmlformats.org/officeDocument/2006/relationships/image" Target="media/image27.png"/><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0.wmf"/><Relationship Id="rId154" Type="http://schemas.openxmlformats.org/officeDocument/2006/relationships/image" Target="media/image70.png"/><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image" Target="media/image22.wmf"/><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71.bin"/><Relationship Id="rId90" Type="http://schemas.openxmlformats.org/officeDocument/2006/relationships/oleObject" Target="embeddings/oleObject40.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hyperlink" Target="https://info.uniswap.org/home" TargetMode="External"/><Relationship Id="rId113" Type="http://schemas.openxmlformats.org/officeDocument/2006/relationships/image" Target="media/image52.wmf"/><Relationship Id="rId134" Type="http://schemas.openxmlformats.org/officeDocument/2006/relationships/oleObject" Target="embeddings/oleObject6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C0284-A4F7-4718-9C02-C6A61E4B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Yize Wang</dc:creator>
  <cp:keywords/>
  <dc:description/>
  <cp:lastModifiedBy>Wang  Yize</cp:lastModifiedBy>
  <cp:revision>2</cp:revision>
  <cp:lastPrinted>2021-04-03T09:50:00Z</cp:lastPrinted>
  <dcterms:created xsi:type="dcterms:W3CDTF">2021-06-16T13:21:00Z</dcterms:created>
  <dcterms:modified xsi:type="dcterms:W3CDTF">2021-06-16T13:21:00Z</dcterms:modified>
</cp:coreProperties>
</file>