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F1D0C" w14:textId="1C170AC5" w:rsidR="009C7862" w:rsidRPr="00A360A5" w:rsidRDefault="004C77F9" w:rsidP="004C77F9">
      <w:pPr>
        <w:spacing w:after="0" w:line="360" w:lineRule="auto"/>
        <w:jc w:val="center"/>
        <w:rPr>
          <w:rFonts w:ascii="Times New Roman" w:eastAsia="楷体" w:hAnsi="Times New Roman" w:cs="Times New Roman"/>
          <w:b/>
          <w:bCs/>
          <w:sz w:val="21"/>
          <w:szCs w:val="21"/>
        </w:rPr>
      </w:pPr>
      <w:r w:rsidRPr="004C77F9">
        <w:rPr>
          <w:rFonts w:ascii="Times New Roman" w:eastAsia="楷体" w:hAnsi="Times New Roman" w:cs="Times New Roman" w:hint="eastAsia"/>
          <w:b/>
          <w:bCs/>
          <w:sz w:val="21"/>
          <w:szCs w:val="21"/>
          <w:highlight w:val="yellow"/>
        </w:rPr>
        <w:t>程序说明</w:t>
      </w:r>
    </w:p>
    <w:p w14:paraId="26A45EE1" w14:textId="029FA20B" w:rsidR="009C7862" w:rsidRPr="00A360A5" w:rsidRDefault="009C7862" w:rsidP="007A4FC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sz w:val="21"/>
          <w:szCs w:val="21"/>
        </w:rPr>
        <w:t>本程序基于</w:t>
      </w:r>
      <w:r w:rsidRPr="00A360A5">
        <w:rPr>
          <w:rFonts w:ascii="Times New Roman" w:eastAsia="楷体" w:hAnsi="Times New Roman" w:cs="Times New Roman"/>
          <w:sz w:val="21"/>
          <w:szCs w:val="21"/>
        </w:rPr>
        <w:t>Python</w:t>
      </w:r>
      <w:r w:rsidRPr="00A360A5">
        <w:rPr>
          <w:rFonts w:ascii="Times New Roman" w:eastAsia="楷体" w:hAnsi="Times New Roman" w:cs="Times New Roman"/>
          <w:sz w:val="21"/>
          <w:szCs w:val="21"/>
        </w:rPr>
        <w:t>编写，首先需要安装所需的库文件：</w:t>
      </w:r>
    </w:p>
    <w:p w14:paraId="27A7F516" w14:textId="2017BE4B" w:rsidR="007F23A6" w:rsidRPr="000521D6" w:rsidRDefault="007F23A6" w:rsidP="007A4FC7">
      <w:pPr>
        <w:spacing w:after="0" w:line="360" w:lineRule="auto"/>
        <w:ind w:left="360"/>
        <w:rPr>
          <w:rStyle w:val="HTMLCode"/>
          <w:rFonts w:ascii="Consolas" w:eastAsiaTheme="minorEastAsia" w:hAnsi="Consolas" w:cs="Times New Roman"/>
          <w:sz w:val="21"/>
          <w:szCs w:val="21"/>
        </w:rPr>
      </w:pPr>
      <w:r w:rsidRPr="000521D6">
        <w:rPr>
          <w:rStyle w:val="HTMLCode"/>
          <w:rFonts w:ascii="Consolas" w:eastAsia="等线" w:hAnsi="Consolas" w:cs="Times New Roman"/>
          <w:color w:val="333333"/>
          <w:sz w:val="21"/>
          <w:szCs w:val="21"/>
          <w:shd w:val="clear" w:color="auto" w:fill="F3F4F4"/>
        </w:rPr>
        <w:t xml:space="preserve">$ pip install </w:t>
      </w:r>
      <w:proofErr w:type="spellStart"/>
      <w:r w:rsidRPr="000521D6">
        <w:rPr>
          <w:rStyle w:val="HTMLCode"/>
          <w:rFonts w:ascii="Consolas" w:eastAsia="等线" w:hAnsi="Consolas" w:cs="Times New Roman"/>
          <w:color w:val="333333"/>
          <w:sz w:val="21"/>
          <w:szCs w:val="21"/>
          <w:shd w:val="clear" w:color="auto" w:fill="F3F4F4"/>
        </w:rPr>
        <w:t>pyymal</w:t>
      </w:r>
      <w:proofErr w:type="spellEnd"/>
    </w:p>
    <w:p w14:paraId="3DCF157D" w14:textId="1427120A" w:rsidR="009C7862" w:rsidRPr="000521D6" w:rsidRDefault="007F23A6" w:rsidP="007A4FC7">
      <w:pPr>
        <w:spacing w:after="0" w:line="360" w:lineRule="auto"/>
        <w:ind w:left="360"/>
        <w:rPr>
          <w:rFonts w:ascii="Consolas" w:hAnsi="Consolas" w:cs="Times New Roman"/>
          <w:sz w:val="21"/>
          <w:szCs w:val="21"/>
        </w:rPr>
      </w:pPr>
      <w:r w:rsidRPr="000521D6">
        <w:rPr>
          <w:rStyle w:val="HTMLCode"/>
          <w:rFonts w:ascii="Consolas" w:eastAsia="等线" w:hAnsi="Consolas" w:cs="Times New Roman"/>
          <w:color w:val="333333"/>
          <w:sz w:val="21"/>
          <w:szCs w:val="21"/>
          <w:shd w:val="clear" w:color="auto" w:fill="F3F4F4"/>
        </w:rPr>
        <w:t xml:space="preserve">$ pip install </w:t>
      </w:r>
      <w:proofErr w:type="spellStart"/>
      <w:r w:rsidRPr="000521D6">
        <w:rPr>
          <w:rStyle w:val="HTMLCode"/>
          <w:rFonts w:ascii="Consolas" w:eastAsia="等线" w:hAnsi="Consolas" w:cs="Times New Roman"/>
          <w:color w:val="333333"/>
          <w:sz w:val="21"/>
          <w:szCs w:val="21"/>
          <w:shd w:val="clear" w:color="auto" w:fill="F3F4F4"/>
        </w:rPr>
        <w:t>gurobipy</w:t>
      </w:r>
      <w:proofErr w:type="spellEnd"/>
    </w:p>
    <w:p w14:paraId="7D16FF57" w14:textId="31622443" w:rsidR="007F23A6" w:rsidRPr="00A360A5" w:rsidRDefault="009C7862" w:rsidP="007A4FC7">
      <w:pPr>
        <w:spacing w:after="0" w:line="360" w:lineRule="auto"/>
        <w:ind w:left="360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sz w:val="21"/>
          <w:szCs w:val="21"/>
        </w:rPr>
        <w:t>注：</w:t>
      </w:r>
      <w:r w:rsidRPr="00A360A5">
        <w:rPr>
          <w:rFonts w:ascii="Times New Roman" w:eastAsia="楷体" w:hAnsi="Times New Roman" w:cs="Times New Roman"/>
          <w:sz w:val="21"/>
          <w:szCs w:val="21"/>
        </w:rPr>
        <w:t>Gurobi</w:t>
      </w:r>
      <w:r w:rsidR="002B592C" w:rsidRPr="00A360A5">
        <w:rPr>
          <w:rFonts w:ascii="Times New Roman" w:eastAsia="楷体" w:hAnsi="Times New Roman" w:cs="Times New Roman"/>
          <w:sz w:val="21"/>
          <w:szCs w:val="21"/>
        </w:rPr>
        <w:t>是数学规划优化</w:t>
      </w:r>
      <w:r w:rsidR="00B82E06" w:rsidRPr="00A360A5">
        <w:rPr>
          <w:rFonts w:ascii="Times New Roman" w:eastAsia="楷体" w:hAnsi="Times New Roman" w:cs="Times New Roman"/>
          <w:sz w:val="21"/>
          <w:szCs w:val="21"/>
        </w:rPr>
        <w:t>的</w:t>
      </w:r>
      <w:r w:rsidR="00B82E06" w:rsidRPr="00A360A5">
        <w:rPr>
          <w:rFonts w:ascii="Times New Roman" w:eastAsia="楷体" w:hAnsi="Times New Roman" w:cs="Times New Roman"/>
          <w:b/>
          <w:bCs/>
          <w:sz w:val="21"/>
          <w:szCs w:val="21"/>
        </w:rPr>
        <w:t>商业</w:t>
      </w:r>
      <w:r w:rsidR="002B592C" w:rsidRPr="00A360A5">
        <w:rPr>
          <w:rFonts w:ascii="Times New Roman" w:eastAsia="楷体" w:hAnsi="Times New Roman" w:cs="Times New Roman"/>
          <w:b/>
          <w:bCs/>
          <w:sz w:val="21"/>
          <w:szCs w:val="21"/>
        </w:rPr>
        <w:t>系统</w:t>
      </w:r>
      <w:r w:rsidR="002B592C" w:rsidRPr="00A360A5">
        <w:rPr>
          <w:rFonts w:ascii="Times New Roman" w:eastAsia="楷体" w:hAnsi="Times New Roman" w:cs="Times New Roman"/>
          <w:sz w:val="21"/>
          <w:szCs w:val="21"/>
        </w:rPr>
        <w:t>，您需要购买商业许可或使用学术许可来解锁其全部功能（如求解大规模优化问题）</w:t>
      </w:r>
      <w:r w:rsidR="007F23A6" w:rsidRPr="00A360A5">
        <w:rPr>
          <w:rFonts w:ascii="Times New Roman" w:eastAsia="楷体" w:hAnsi="Times New Roman" w:cs="Times New Roman"/>
          <w:sz w:val="21"/>
          <w:szCs w:val="21"/>
        </w:rPr>
        <w:t>。</w:t>
      </w:r>
    </w:p>
    <w:p w14:paraId="479FE969" w14:textId="30543064" w:rsidR="00D52DE6" w:rsidRPr="007A4FC7" w:rsidRDefault="007F23A6" w:rsidP="007A4FC7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sz w:val="21"/>
          <w:szCs w:val="21"/>
        </w:rPr>
        <w:t>库文件就绪后，可在</w:t>
      </w:r>
      <w:r w:rsidRPr="000521D6">
        <w:rPr>
          <w:rStyle w:val="HTMLCode"/>
          <w:rFonts w:ascii="Consolas" w:eastAsia="等线" w:hAnsi="Consolas" w:cs="Times New Roman"/>
          <w:color w:val="333333"/>
          <w:sz w:val="21"/>
          <w:szCs w:val="21"/>
          <w:shd w:val="clear" w:color="auto" w:fill="F3F4F4"/>
        </w:rPr>
        <w:t>Main.py</w:t>
      </w:r>
      <w:r w:rsidRPr="00A360A5">
        <w:rPr>
          <w:rFonts w:ascii="Times New Roman" w:eastAsia="楷体" w:hAnsi="Times New Roman" w:cs="Times New Roman"/>
          <w:sz w:val="21"/>
          <w:szCs w:val="21"/>
        </w:rPr>
        <w:t>文件中设置</w:t>
      </w:r>
      <w:r w:rsidR="00267EF8" w:rsidRPr="00A360A5">
        <w:rPr>
          <w:rFonts w:ascii="Times New Roman" w:eastAsia="楷体" w:hAnsi="Times New Roman" w:cs="Times New Roman"/>
          <w:sz w:val="21"/>
          <w:szCs w:val="21"/>
        </w:rPr>
        <w:t>程序运行的参数，各参数意义如下：</w:t>
      </w:r>
    </w:p>
    <w:tbl>
      <w:tblPr>
        <w:tblStyle w:val="TableGrid"/>
        <w:tblW w:w="6948" w:type="dxa"/>
        <w:jc w:val="center"/>
        <w:tblLook w:val="04A0" w:firstRow="1" w:lastRow="0" w:firstColumn="1" w:lastColumn="0" w:noHBand="0" w:noVBand="1"/>
      </w:tblPr>
      <w:tblGrid>
        <w:gridCol w:w="3438"/>
        <w:gridCol w:w="3510"/>
      </w:tblGrid>
      <w:tr w:rsidR="00267EF8" w:rsidRPr="00A360A5" w14:paraId="5917F2C0" w14:textId="77777777" w:rsidTr="00733FE6">
        <w:trPr>
          <w:jc w:val="center"/>
        </w:trPr>
        <w:tc>
          <w:tcPr>
            <w:tcW w:w="3438" w:type="dxa"/>
          </w:tcPr>
          <w:p w14:paraId="03AF4B38" w14:textId="3568F2D7" w:rsidR="00267EF8" w:rsidRPr="00A360A5" w:rsidRDefault="00267EF8" w:rsidP="007A4FC7">
            <w:pPr>
              <w:spacing w:line="360" w:lineRule="auto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A360A5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参数</w:t>
            </w:r>
          </w:p>
        </w:tc>
        <w:tc>
          <w:tcPr>
            <w:tcW w:w="3510" w:type="dxa"/>
          </w:tcPr>
          <w:p w14:paraId="76E5631B" w14:textId="733282CF" w:rsidR="00267EF8" w:rsidRPr="00A360A5" w:rsidRDefault="00267EF8" w:rsidP="007A4FC7">
            <w:pPr>
              <w:spacing w:line="360" w:lineRule="auto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A360A5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意义</w:t>
            </w:r>
          </w:p>
        </w:tc>
      </w:tr>
      <w:tr w:rsidR="00267EF8" w:rsidRPr="00A360A5" w14:paraId="3875FA8E" w14:textId="77777777" w:rsidTr="00733FE6">
        <w:trPr>
          <w:jc w:val="center"/>
        </w:trPr>
        <w:tc>
          <w:tcPr>
            <w:tcW w:w="3438" w:type="dxa"/>
          </w:tcPr>
          <w:p w14:paraId="35793A32" w14:textId="63560F8D" w:rsidR="00267EF8" w:rsidRPr="000521D6" w:rsidRDefault="00267EF8" w:rsidP="007A4FC7">
            <w:pPr>
              <w:spacing w:line="360" w:lineRule="auto"/>
              <w:rPr>
                <w:rFonts w:ascii="Consolas" w:eastAsia="楷体" w:hAnsi="Consolas" w:cs="Times New Roman"/>
                <w:b/>
                <w:bCs/>
                <w:sz w:val="21"/>
                <w:szCs w:val="21"/>
              </w:rPr>
            </w:pPr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verbose</w:t>
            </w:r>
          </w:p>
        </w:tc>
        <w:tc>
          <w:tcPr>
            <w:tcW w:w="3510" w:type="dxa"/>
          </w:tcPr>
          <w:p w14:paraId="06BA69B5" w14:textId="7F249F23" w:rsidR="00267EF8" w:rsidRPr="00A360A5" w:rsidRDefault="00267EF8" w:rsidP="007A4FC7">
            <w:pPr>
              <w:spacing w:line="360" w:lineRule="auto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360A5">
              <w:rPr>
                <w:rFonts w:ascii="Times New Roman" w:eastAsia="楷体" w:hAnsi="Times New Roman" w:cs="Times New Roman"/>
                <w:sz w:val="21"/>
                <w:szCs w:val="21"/>
              </w:rPr>
              <w:t>是否输出详细日志</w:t>
            </w:r>
          </w:p>
        </w:tc>
      </w:tr>
      <w:tr w:rsidR="00267EF8" w:rsidRPr="00A360A5" w14:paraId="06557A72" w14:textId="77777777" w:rsidTr="00733FE6">
        <w:trPr>
          <w:jc w:val="center"/>
        </w:trPr>
        <w:tc>
          <w:tcPr>
            <w:tcW w:w="3438" w:type="dxa"/>
          </w:tcPr>
          <w:p w14:paraId="06C897FB" w14:textId="43BB2940" w:rsidR="00267EF8" w:rsidRPr="000521D6" w:rsidRDefault="00267EF8" w:rsidP="007A4FC7">
            <w:pPr>
              <w:spacing w:line="360" w:lineRule="auto"/>
              <w:rPr>
                <w:rFonts w:ascii="Consolas" w:eastAsia="楷体" w:hAnsi="Consolas" w:cs="Times New Roman"/>
                <w:sz w:val="21"/>
                <w:szCs w:val="21"/>
              </w:rPr>
            </w:pPr>
            <w:proofErr w:type="spellStart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pathData</w:t>
            </w:r>
            <w:proofErr w:type="spellEnd"/>
          </w:p>
        </w:tc>
        <w:tc>
          <w:tcPr>
            <w:tcW w:w="3510" w:type="dxa"/>
          </w:tcPr>
          <w:p w14:paraId="587B1EB2" w14:textId="550A7A5D" w:rsidR="00267EF8" w:rsidRPr="00A360A5" w:rsidRDefault="00267EF8" w:rsidP="007A4FC7">
            <w:pPr>
              <w:spacing w:line="360" w:lineRule="auto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360A5">
              <w:rPr>
                <w:rFonts w:ascii="Times New Roman" w:eastAsia="楷体" w:hAnsi="Times New Roman" w:cs="Times New Roman"/>
                <w:sz w:val="21"/>
                <w:szCs w:val="21"/>
              </w:rPr>
              <w:t>输入数据的路径</w:t>
            </w:r>
          </w:p>
        </w:tc>
      </w:tr>
      <w:tr w:rsidR="00267EF8" w:rsidRPr="00A360A5" w14:paraId="126267D6" w14:textId="77777777" w:rsidTr="00733FE6">
        <w:trPr>
          <w:jc w:val="center"/>
        </w:trPr>
        <w:tc>
          <w:tcPr>
            <w:tcW w:w="3438" w:type="dxa"/>
          </w:tcPr>
          <w:p w14:paraId="18470A7C" w14:textId="684D692E" w:rsidR="00267EF8" w:rsidRPr="000521D6" w:rsidRDefault="00267EF8" w:rsidP="007A4FC7">
            <w:pPr>
              <w:spacing w:line="360" w:lineRule="auto"/>
              <w:rPr>
                <w:rFonts w:ascii="Consolas" w:eastAsia="楷体" w:hAnsi="Consolas" w:cs="Times New Roman"/>
                <w:sz w:val="21"/>
                <w:szCs w:val="21"/>
              </w:rPr>
            </w:pPr>
            <w:proofErr w:type="spellStart"/>
            <w:proofErr w:type="gramStart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SetInitCurrency</w:t>
            </w:r>
            <w:proofErr w:type="spellEnd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(</w:t>
            </w:r>
            <w:proofErr w:type="gramEnd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)</w:t>
            </w:r>
          </w:p>
        </w:tc>
        <w:tc>
          <w:tcPr>
            <w:tcW w:w="3510" w:type="dxa"/>
          </w:tcPr>
          <w:p w14:paraId="7869EAD2" w14:textId="7385D6BE" w:rsidR="00267EF8" w:rsidRPr="00A360A5" w:rsidRDefault="00267EF8" w:rsidP="007A4FC7">
            <w:pPr>
              <w:spacing w:line="360" w:lineRule="auto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360A5">
              <w:rPr>
                <w:rFonts w:ascii="Times New Roman" w:eastAsia="楷体" w:hAnsi="Times New Roman" w:cs="Times New Roman"/>
                <w:sz w:val="21"/>
                <w:szCs w:val="21"/>
              </w:rPr>
              <w:t>设定起始货币种类</w:t>
            </w:r>
          </w:p>
        </w:tc>
      </w:tr>
      <w:tr w:rsidR="00267EF8" w:rsidRPr="00A360A5" w14:paraId="26F8E15B" w14:textId="77777777" w:rsidTr="00733FE6">
        <w:trPr>
          <w:jc w:val="center"/>
        </w:trPr>
        <w:tc>
          <w:tcPr>
            <w:tcW w:w="3438" w:type="dxa"/>
          </w:tcPr>
          <w:p w14:paraId="643645CC" w14:textId="77CADFE6" w:rsidR="00267EF8" w:rsidRPr="000521D6" w:rsidRDefault="00267EF8" w:rsidP="007A4FC7">
            <w:pPr>
              <w:spacing w:line="360" w:lineRule="auto"/>
              <w:rPr>
                <w:rFonts w:ascii="Consolas" w:eastAsia="楷体" w:hAnsi="Consolas" w:cs="Times New Roman"/>
                <w:sz w:val="21"/>
                <w:szCs w:val="21"/>
              </w:rPr>
            </w:pPr>
            <w:proofErr w:type="spellStart"/>
            <w:proofErr w:type="gramStart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SetTermCurrency</w:t>
            </w:r>
            <w:proofErr w:type="spellEnd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(</w:t>
            </w:r>
            <w:proofErr w:type="gramEnd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)</w:t>
            </w:r>
          </w:p>
        </w:tc>
        <w:tc>
          <w:tcPr>
            <w:tcW w:w="3510" w:type="dxa"/>
          </w:tcPr>
          <w:p w14:paraId="112080C6" w14:textId="7FD2565A" w:rsidR="00267EF8" w:rsidRPr="00A360A5" w:rsidRDefault="00267EF8" w:rsidP="007A4FC7">
            <w:pPr>
              <w:spacing w:line="360" w:lineRule="auto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360A5">
              <w:rPr>
                <w:rFonts w:ascii="Times New Roman" w:eastAsia="楷体" w:hAnsi="Times New Roman" w:cs="Times New Roman"/>
                <w:sz w:val="21"/>
                <w:szCs w:val="21"/>
              </w:rPr>
              <w:t>设定目标货币种类</w:t>
            </w:r>
          </w:p>
        </w:tc>
      </w:tr>
      <w:tr w:rsidR="00267EF8" w:rsidRPr="00A360A5" w14:paraId="600AFDE7" w14:textId="77777777" w:rsidTr="00733FE6">
        <w:trPr>
          <w:jc w:val="center"/>
        </w:trPr>
        <w:tc>
          <w:tcPr>
            <w:tcW w:w="3438" w:type="dxa"/>
          </w:tcPr>
          <w:p w14:paraId="34EA2717" w14:textId="265AE233" w:rsidR="00267EF8" w:rsidRPr="000521D6" w:rsidRDefault="00267EF8" w:rsidP="007A4FC7">
            <w:pPr>
              <w:spacing w:line="360" w:lineRule="auto"/>
              <w:rPr>
                <w:rFonts w:ascii="Consolas" w:eastAsia="楷体" w:hAnsi="Consolas" w:cs="Times New Roman"/>
                <w:sz w:val="21"/>
                <w:szCs w:val="21"/>
              </w:rPr>
            </w:pPr>
            <w:proofErr w:type="spellStart"/>
            <w:proofErr w:type="gramStart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SetInitCurrencyQuantity</w:t>
            </w:r>
            <w:proofErr w:type="spellEnd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(</w:t>
            </w:r>
            <w:proofErr w:type="gramEnd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)</w:t>
            </w:r>
          </w:p>
        </w:tc>
        <w:tc>
          <w:tcPr>
            <w:tcW w:w="3510" w:type="dxa"/>
          </w:tcPr>
          <w:p w14:paraId="15EA7EB1" w14:textId="2D8F2A34" w:rsidR="00267EF8" w:rsidRPr="00A360A5" w:rsidRDefault="00267EF8" w:rsidP="007A4FC7">
            <w:pPr>
              <w:spacing w:line="360" w:lineRule="auto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360A5">
              <w:rPr>
                <w:rFonts w:ascii="Times New Roman" w:eastAsia="楷体" w:hAnsi="Times New Roman" w:cs="Times New Roman"/>
                <w:sz w:val="21"/>
                <w:szCs w:val="21"/>
              </w:rPr>
              <w:t>设定起始货币数量</w:t>
            </w:r>
          </w:p>
        </w:tc>
      </w:tr>
      <w:tr w:rsidR="00267EF8" w:rsidRPr="00A360A5" w14:paraId="20C8DD6C" w14:textId="77777777" w:rsidTr="00733FE6">
        <w:trPr>
          <w:jc w:val="center"/>
        </w:trPr>
        <w:tc>
          <w:tcPr>
            <w:tcW w:w="3438" w:type="dxa"/>
          </w:tcPr>
          <w:p w14:paraId="20BB6A33" w14:textId="5118D537" w:rsidR="00267EF8" w:rsidRPr="000521D6" w:rsidRDefault="00267EF8" w:rsidP="007A4FC7">
            <w:pPr>
              <w:spacing w:line="360" w:lineRule="auto"/>
              <w:rPr>
                <w:rFonts w:ascii="Consolas" w:eastAsia="楷体" w:hAnsi="Consolas" w:cs="Times New Roman"/>
                <w:sz w:val="21"/>
                <w:szCs w:val="21"/>
              </w:rPr>
            </w:pPr>
            <w:proofErr w:type="spellStart"/>
            <w:proofErr w:type="gramStart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SetFeeLimit</w:t>
            </w:r>
            <w:proofErr w:type="spellEnd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(</w:t>
            </w:r>
            <w:proofErr w:type="gramEnd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)</w:t>
            </w:r>
          </w:p>
        </w:tc>
        <w:tc>
          <w:tcPr>
            <w:tcW w:w="3510" w:type="dxa"/>
          </w:tcPr>
          <w:p w14:paraId="50E5F3DA" w14:textId="4686E271" w:rsidR="00267EF8" w:rsidRPr="00A360A5" w:rsidRDefault="00267EF8" w:rsidP="007A4FC7">
            <w:pPr>
              <w:spacing w:line="360" w:lineRule="auto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360A5">
              <w:rPr>
                <w:rFonts w:ascii="Times New Roman" w:eastAsia="楷体" w:hAnsi="Times New Roman" w:cs="Times New Roman"/>
                <w:sz w:val="21"/>
                <w:szCs w:val="21"/>
              </w:rPr>
              <w:t>设定手续费限制</w:t>
            </w:r>
          </w:p>
        </w:tc>
      </w:tr>
    </w:tbl>
    <w:p w14:paraId="3029D3E1" w14:textId="77777777" w:rsidR="007A4FC7" w:rsidRDefault="008807C5" w:rsidP="007A4FC7">
      <w:pPr>
        <w:pStyle w:val="ListParagraph"/>
        <w:numPr>
          <w:ilvl w:val="0"/>
          <w:numId w:val="4"/>
        </w:numPr>
        <w:spacing w:before="240" w:after="0" w:line="276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sz w:val="21"/>
          <w:szCs w:val="21"/>
        </w:rPr>
        <w:t>完成设定后，运行</w:t>
      </w:r>
      <w:r w:rsidRPr="000521D6">
        <w:rPr>
          <w:rStyle w:val="HTMLCode"/>
          <w:rFonts w:ascii="Consolas" w:eastAsia="等线" w:hAnsi="Consolas" w:cs="Times New Roman"/>
          <w:color w:val="333333"/>
          <w:sz w:val="21"/>
          <w:szCs w:val="21"/>
          <w:shd w:val="clear" w:color="auto" w:fill="F3F4F4"/>
        </w:rPr>
        <w:t>Main.py</w:t>
      </w:r>
      <w:r w:rsidRPr="00A360A5">
        <w:rPr>
          <w:rFonts w:ascii="Times New Roman" w:eastAsia="楷体" w:hAnsi="Times New Roman" w:cs="Times New Roman"/>
          <w:sz w:val="21"/>
          <w:szCs w:val="21"/>
        </w:rPr>
        <w:t>文件即可开始优化并在控制台输出模型信息与优化结果。</w:t>
      </w:r>
    </w:p>
    <w:p w14:paraId="01E10693" w14:textId="77777777" w:rsidR="007A4FC7" w:rsidRDefault="007A4FC7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/>
          <w:sz w:val="21"/>
          <w:szCs w:val="21"/>
        </w:rPr>
        <w:br w:type="page"/>
      </w:r>
    </w:p>
    <w:p w14:paraId="630C711F" w14:textId="7D194137" w:rsidR="00DE2040" w:rsidRPr="007A4FC7" w:rsidRDefault="00D52DE6" w:rsidP="0020294C">
      <w:pPr>
        <w:spacing w:before="240" w:after="0" w:line="360" w:lineRule="auto"/>
        <w:jc w:val="center"/>
        <w:rPr>
          <w:rFonts w:ascii="Times New Roman" w:eastAsia="楷体" w:hAnsi="Times New Roman" w:cs="Times New Roman"/>
          <w:sz w:val="21"/>
          <w:szCs w:val="21"/>
        </w:rPr>
      </w:pPr>
      <w:r w:rsidRPr="00FF4104">
        <w:rPr>
          <w:noProof/>
          <w:highlight w:val="yellow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CDA765" wp14:editId="779C35E0">
                <wp:simplePos x="0" y="0"/>
                <wp:positionH relativeFrom="column">
                  <wp:posOffset>4083050</wp:posOffset>
                </wp:positionH>
                <wp:positionV relativeFrom="paragraph">
                  <wp:posOffset>29210</wp:posOffset>
                </wp:positionV>
                <wp:extent cx="1351280" cy="4590415"/>
                <wp:effectExtent l="0" t="0" r="2032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4590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8AD22" w14:textId="77777777" w:rsidR="00DE2040" w:rsidRDefault="00DE2040" w:rsidP="00DE204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66E737" wp14:editId="2C652DCB">
                                  <wp:extent cx="1173008" cy="4467922"/>
                                  <wp:effectExtent l="0" t="0" r="8255" b="8890"/>
                                  <wp:docPr id="3" name="Picture 3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7293" cy="45985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DA7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1.5pt;margin-top:2.3pt;width:106.4pt;height:361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">
                <v:textbox>
                  <w:txbxContent>
                    <w:p w14:paraId="5A88AD22" w14:textId="77777777" w:rsidR="00DE2040" w:rsidRDefault="00DE2040" w:rsidP="00DE2040">
                      <w:r>
                        <w:rPr>
                          <w:noProof/>
                        </w:rPr>
                        <w:drawing>
                          <wp:inline distT="0" distB="0" distL="0" distR="0" wp14:anchorId="4866E737" wp14:editId="2C652DCB">
                            <wp:extent cx="1173008" cy="4467922"/>
                            <wp:effectExtent l="0" t="0" r="8255" b="8890"/>
                            <wp:docPr id="3" name="Picture 3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Text&#10;&#10;Description automatically generated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7293" cy="45985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4D3D" w:rsidRPr="00FF4104">
        <w:rPr>
          <w:rFonts w:ascii="Times New Roman" w:eastAsia="楷体" w:hAnsi="Times New Roman" w:cs="Times New Roman"/>
          <w:b/>
          <w:bCs/>
          <w:sz w:val="21"/>
          <w:szCs w:val="21"/>
          <w:highlight w:val="yellow"/>
        </w:rPr>
        <w:t>数据结构</w:t>
      </w:r>
      <w:r w:rsidR="00FF4104" w:rsidRPr="00FF4104">
        <w:rPr>
          <w:rFonts w:ascii="Times New Roman" w:eastAsia="楷体" w:hAnsi="Times New Roman" w:cs="Times New Roman" w:hint="eastAsia"/>
          <w:b/>
          <w:bCs/>
          <w:sz w:val="21"/>
          <w:szCs w:val="21"/>
          <w:highlight w:val="yellow"/>
        </w:rPr>
        <w:t>说明</w:t>
      </w:r>
    </w:p>
    <w:p w14:paraId="65DCC701" w14:textId="66230841" w:rsidR="00DE2040" w:rsidRPr="00A360A5" w:rsidRDefault="00094D3D" w:rsidP="007A4FC7">
      <w:pPr>
        <w:spacing w:after="0" w:line="360" w:lineRule="auto"/>
        <w:jc w:val="both"/>
        <w:rPr>
          <w:rFonts w:ascii="Times New Roman" w:eastAsia="楷体" w:hAnsi="Times New Roman" w:cs="Times New Roman"/>
          <w:b/>
          <w:bCs/>
          <w:sz w:val="21"/>
          <w:szCs w:val="21"/>
        </w:rPr>
      </w:pPr>
      <w:r w:rsidRPr="00A360A5">
        <w:rPr>
          <w:rFonts w:ascii="Times New Roman" w:eastAsia="楷体" w:hAnsi="Times New Roman" w:cs="Times New Roman"/>
          <w:sz w:val="21"/>
          <w:szCs w:val="21"/>
        </w:rPr>
        <w:t>数据以</w:t>
      </w:r>
      <w:proofErr w:type="spellStart"/>
      <w:r w:rsidRPr="00606165">
        <w:rPr>
          <w:rStyle w:val="HTMLCode"/>
          <w:rFonts w:ascii="Consolas" w:eastAsia="等线" w:hAnsi="Consolas" w:cs="Times New Roman"/>
          <w:color w:val="333333"/>
          <w:sz w:val="21"/>
          <w:szCs w:val="21"/>
          <w:shd w:val="clear" w:color="auto" w:fill="F3F4F4"/>
        </w:rPr>
        <w:t>yaml</w:t>
      </w:r>
      <w:proofErr w:type="spellEnd"/>
      <w:r w:rsidRPr="00A360A5">
        <w:rPr>
          <w:rFonts w:ascii="Times New Roman" w:eastAsia="楷体" w:hAnsi="Times New Roman" w:cs="Times New Roman"/>
          <w:sz w:val="21"/>
          <w:szCs w:val="21"/>
        </w:rPr>
        <w:t>格式储存，使用</w:t>
      </w:r>
      <w:r w:rsidRPr="00A360A5">
        <w:rPr>
          <w:rFonts w:ascii="Times New Roman" w:eastAsia="楷体" w:hAnsi="Times New Roman" w:cs="Times New Roman"/>
          <w:sz w:val="21"/>
          <w:szCs w:val="21"/>
        </w:rPr>
        <w:t>Python</w:t>
      </w:r>
      <w:r w:rsidRPr="00A360A5">
        <w:rPr>
          <w:rFonts w:ascii="Times New Roman" w:eastAsia="楷体" w:hAnsi="Times New Roman" w:cs="Times New Roman"/>
          <w:sz w:val="21"/>
          <w:szCs w:val="21"/>
        </w:rPr>
        <w:t>读取时会被解析为字典的列表。以右图所示的数据为例，列表中共有两个字典，分别存储两个交易所的信息。所含信息有交易所</w:t>
      </w:r>
      <w:r w:rsidR="00606165">
        <w:rPr>
          <w:rFonts w:ascii="Times New Roman" w:eastAsia="楷体" w:hAnsi="Times New Roman" w:cs="Times New Roman" w:hint="eastAsia"/>
          <w:sz w:val="21"/>
          <w:szCs w:val="21"/>
        </w:rPr>
        <w:t>名称</w:t>
      </w:r>
      <w:r w:rsidRPr="00A360A5">
        <w:rPr>
          <w:rFonts w:ascii="Times New Roman" w:eastAsia="楷体" w:hAnsi="Times New Roman" w:cs="Times New Roman"/>
          <w:sz w:val="21"/>
          <w:szCs w:val="21"/>
        </w:rPr>
        <w:t>(</w:t>
      </w:r>
      <w:proofErr w:type="spellStart"/>
      <w:r w:rsidRPr="00A360A5">
        <w:rPr>
          <w:rFonts w:ascii="Times New Roman" w:eastAsia="楷体" w:hAnsi="Times New Roman" w:cs="Times New Roman"/>
          <w:sz w:val="21"/>
          <w:szCs w:val="21"/>
        </w:rPr>
        <w:t>nameExchange</w:t>
      </w:r>
      <w:proofErr w:type="spellEnd"/>
      <w:r w:rsidRPr="00A360A5">
        <w:rPr>
          <w:rFonts w:ascii="Times New Roman" w:eastAsia="楷体" w:hAnsi="Times New Roman" w:cs="Times New Roman"/>
          <w:sz w:val="21"/>
          <w:szCs w:val="21"/>
        </w:rPr>
        <w:t>)</w:t>
      </w:r>
      <w:r w:rsidRPr="00A360A5">
        <w:rPr>
          <w:rFonts w:ascii="Times New Roman" w:eastAsia="楷体" w:hAnsi="Times New Roman" w:cs="Times New Roman"/>
          <w:sz w:val="21"/>
          <w:szCs w:val="21"/>
        </w:rPr>
        <w:t>，货币存量</w:t>
      </w:r>
      <w:r w:rsidRPr="00A360A5">
        <w:rPr>
          <w:rFonts w:ascii="Times New Roman" w:eastAsia="楷体" w:hAnsi="Times New Roman" w:cs="Times New Roman"/>
          <w:sz w:val="21"/>
          <w:szCs w:val="21"/>
        </w:rPr>
        <w:t>(stocks)</w:t>
      </w:r>
      <w:r w:rsidRPr="00A360A5">
        <w:rPr>
          <w:rFonts w:ascii="Times New Roman" w:eastAsia="楷体" w:hAnsi="Times New Roman" w:cs="Times New Roman"/>
          <w:sz w:val="21"/>
          <w:szCs w:val="21"/>
        </w:rPr>
        <w:t>，交易所相关手续费</w:t>
      </w:r>
      <w:r w:rsidRPr="00A360A5">
        <w:rPr>
          <w:rFonts w:ascii="Times New Roman" w:eastAsia="楷体" w:hAnsi="Times New Roman" w:cs="Times New Roman"/>
          <w:sz w:val="21"/>
          <w:szCs w:val="21"/>
        </w:rPr>
        <w:t>(B1)</w:t>
      </w:r>
      <w:r w:rsidRPr="00A360A5">
        <w:rPr>
          <w:rFonts w:ascii="Times New Roman" w:eastAsia="楷体" w:hAnsi="Times New Roman" w:cs="Times New Roman"/>
          <w:sz w:val="21"/>
          <w:szCs w:val="21"/>
        </w:rPr>
        <w:t>，交易量相关手续费</w:t>
      </w:r>
      <w:r w:rsidRPr="00A360A5">
        <w:rPr>
          <w:rFonts w:ascii="Times New Roman" w:eastAsia="楷体" w:hAnsi="Times New Roman" w:cs="Times New Roman"/>
          <w:sz w:val="21"/>
          <w:szCs w:val="21"/>
        </w:rPr>
        <w:t>(B2)</w:t>
      </w:r>
      <w:r w:rsidRPr="00A360A5">
        <w:rPr>
          <w:rFonts w:ascii="Times New Roman" w:eastAsia="楷体" w:hAnsi="Times New Roman" w:cs="Times New Roman"/>
          <w:sz w:val="21"/>
          <w:szCs w:val="21"/>
        </w:rPr>
        <w:t>。手续费</w:t>
      </w:r>
      <w:r w:rsidR="00C12783" w:rsidRPr="00A360A5">
        <w:rPr>
          <w:rFonts w:ascii="Times New Roman" w:eastAsia="楷体" w:hAnsi="Times New Roman" w:cs="Times New Roman"/>
          <w:sz w:val="21"/>
          <w:szCs w:val="21"/>
        </w:rPr>
        <w:t>的</w:t>
      </w:r>
      <w:r w:rsidRPr="00A360A5">
        <w:rPr>
          <w:rFonts w:ascii="Times New Roman" w:eastAsia="楷体" w:hAnsi="Times New Roman" w:cs="Times New Roman"/>
          <w:sz w:val="21"/>
          <w:szCs w:val="21"/>
        </w:rPr>
        <w:t>类型为字典的字典，上级字典的键为起始货币种类，下级字典的键</w:t>
      </w:r>
      <w:r w:rsidR="00C12783" w:rsidRPr="00A360A5">
        <w:rPr>
          <w:rFonts w:ascii="Times New Roman" w:eastAsia="楷体" w:hAnsi="Times New Roman" w:cs="Times New Roman"/>
          <w:sz w:val="21"/>
          <w:szCs w:val="21"/>
        </w:rPr>
        <w:t>为</w:t>
      </w:r>
      <w:r w:rsidRPr="00A360A5">
        <w:rPr>
          <w:rFonts w:ascii="Times New Roman" w:eastAsia="楷体" w:hAnsi="Times New Roman" w:cs="Times New Roman"/>
          <w:sz w:val="21"/>
          <w:szCs w:val="21"/>
        </w:rPr>
        <w:t>目标货币的种类，值为将起始货币兑换位目标货币所需要的手续费。</w:t>
      </w:r>
    </w:p>
    <w:p w14:paraId="5E20B12E" w14:textId="0F3E58AE" w:rsidR="00B837FB" w:rsidRPr="00A360A5" w:rsidRDefault="009C7862" w:rsidP="007A4FC7">
      <w:pPr>
        <w:spacing w:after="0" w:line="360" w:lineRule="auto"/>
        <w:rPr>
          <w:rFonts w:ascii="Times New Roman" w:eastAsia="楷体" w:hAnsi="Times New Roman" w:cs="Times New Roman"/>
          <w:b/>
          <w:bCs/>
          <w:sz w:val="21"/>
          <w:szCs w:val="21"/>
        </w:rPr>
      </w:pPr>
      <w:r w:rsidRPr="00A360A5">
        <w:rPr>
          <w:rFonts w:ascii="Times New Roman" w:eastAsia="楷体" w:hAnsi="Times New Roman" w:cs="Times New Roman"/>
          <w:b/>
          <w:bCs/>
          <w:sz w:val="21"/>
          <w:szCs w:val="21"/>
        </w:rPr>
        <w:br w:type="page"/>
      </w:r>
    </w:p>
    <w:p w14:paraId="0CEF1A1C" w14:textId="045162B5" w:rsidR="00FF4104" w:rsidRDefault="00FF4104" w:rsidP="0020294C">
      <w:pPr>
        <w:spacing w:after="0" w:line="360" w:lineRule="auto"/>
        <w:jc w:val="center"/>
        <w:rPr>
          <w:rFonts w:ascii="Times New Roman" w:eastAsia="楷体" w:hAnsi="Times New Roman" w:cs="Times New Roman"/>
          <w:b/>
          <w:bCs/>
          <w:sz w:val="21"/>
          <w:szCs w:val="21"/>
        </w:rPr>
      </w:pPr>
      <w:r w:rsidRPr="00FF4104">
        <w:rPr>
          <w:rFonts w:ascii="Times New Roman" w:eastAsia="楷体" w:hAnsi="Times New Roman" w:cs="Times New Roman" w:hint="eastAsia"/>
          <w:b/>
          <w:bCs/>
          <w:sz w:val="21"/>
          <w:szCs w:val="21"/>
          <w:highlight w:val="yellow"/>
        </w:rPr>
        <w:lastRenderedPageBreak/>
        <w:t>测试案例</w:t>
      </w:r>
    </w:p>
    <w:p w14:paraId="61FBA3AC" w14:textId="75C7CC22" w:rsidR="001D0775" w:rsidRPr="00A360A5" w:rsidRDefault="000C6A72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b/>
          <w:bCs/>
          <w:sz w:val="21"/>
          <w:szCs w:val="21"/>
        </w:rPr>
        <w:t>测试</w:t>
      </w:r>
      <w:r w:rsidR="00E771A8" w:rsidRPr="00A360A5">
        <w:rPr>
          <w:rFonts w:ascii="Times New Roman" w:eastAsia="楷体" w:hAnsi="Times New Roman" w:cs="Times New Roman"/>
          <w:b/>
          <w:bCs/>
          <w:sz w:val="21"/>
          <w:szCs w:val="21"/>
        </w:rPr>
        <w:t>案例</w:t>
      </w:r>
      <w:r w:rsidRPr="00A360A5">
        <w:rPr>
          <w:rFonts w:ascii="Times New Roman" w:eastAsia="楷体" w:hAnsi="Times New Roman" w:cs="Times New Roman"/>
          <w:b/>
          <w:bCs/>
          <w:sz w:val="21"/>
          <w:szCs w:val="21"/>
        </w:rPr>
        <w:t>1</w:t>
      </w:r>
      <w:r w:rsidR="00F43126" w:rsidRPr="00A360A5">
        <w:rPr>
          <w:rFonts w:ascii="Times New Roman" w:eastAsia="楷体" w:hAnsi="Times New Roman" w:cs="Times New Roman"/>
          <w:sz w:val="21"/>
          <w:szCs w:val="21"/>
        </w:rPr>
        <w:t>：</w:t>
      </w:r>
      <w:r w:rsidR="008E5F0A" w:rsidRPr="00A360A5">
        <w:rPr>
          <w:rFonts w:ascii="Times New Roman" w:eastAsia="楷体" w:hAnsi="Times New Roman" w:cs="Times New Roman"/>
          <w:sz w:val="21"/>
          <w:szCs w:val="21"/>
        </w:rPr>
        <w:t>仅考虑两个渠道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1</m:t>
            </m:r>
          </m:sub>
        </m:sSub>
        <m:r>
          <w:rPr>
            <w:rFonts w:ascii="Cambria Math" w:eastAsia="楷体" w:hAnsi="Cambria Math" w:cs="Times New Roman"/>
            <w:sz w:val="21"/>
            <w:szCs w:val="21"/>
          </w:rPr>
          <m:t>,</m:t>
        </m:r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2</m:t>
            </m:r>
          </m:sub>
        </m:sSub>
      </m:oMath>
      <w:r w:rsidR="00066B4F" w:rsidRPr="00A360A5">
        <w:rPr>
          <w:rFonts w:ascii="Times New Roman" w:eastAsia="楷体" w:hAnsi="Times New Roman" w:cs="Times New Roman"/>
          <w:sz w:val="21"/>
          <w:szCs w:val="21"/>
        </w:rPr>
        <w:t>，</w:t>
      </w:r>
      <w:r w:rsidR="009D633C" w:rsidRPr="00A360A5">
        <w:rPr>
          <w:rFonts w:ascii="Times New Roman" w:eastAsia="楷体" w:hAnsi="Times New Roman" w:cs="Times New Roman"/>
          <w:sz w:val="21"/>
          <w:szCs w:val="21"/>
        </w:rPr>
        <w:t>两种货币</w:t>
      </w:r>
      <m:oMath>
        <m:r>
          <w:rPr>
            <w:rFonts w:ascii="Cambria Math" w:eastAsia="楷体" w:hAnsi="Cambria Math" w:cs="Times New Roman"/>
            <w:sz w:val="21"/>
            <w:szCs w:val="21"/>
          </w:rPr>
          <m:t>o,d</m:t>
        </m:r>
      </m:oMath>
      <w:r w:rsidR="009D633C" w:rsidRPr="00A360A5">
        <w:rPr>
          <w:rFonts w:ascii="Times New Roman" w:eastAsia="楷体" w:hAnsi="Times New Roman" w:cs="Times New Roman"/>
          <w:sz w:val="21"/>
          <w:szCs w:val="21"/>
        </w:rPr>
        <w:t>，</w:t>
      </w:r>
      <w:r w:rsidR="00C90DC7" w:rsidRPr="00A360A5">
        <w:rPr>
          <w:rFonts w:ascii="Times New Roman" w:eastAsia="楷体" w:hAnsi="Times New Roman" w:cs="Times New Roman"/>
          <w:sz w:val="21"/>
          <w:szCs w:val="21"/>
        </w:rPr>
        <w:t>其中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1</m:t>
            </m:r>
          </m:sub>
        </m:sSub>
      </m:oMath>
      <w:r w:rsidR="006B640F" w:rsidRPr="00A360A5">
        <w:rPr>
          <w:rFonts w:ascii="Times New Roman" w:eastAsia="楷体" w:hAnsi="Times New Roman" w:cs="Times New Roman"/>
          <w:sz w:val="21"/>
          <w:szCs w:val="21"/>
        </w:rPr>
        <w:t>的货币存量为</w:t>
      </w:r>
      <m:oMath>
        <m:d>
          <m:d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o:8,d:2</m:t>
            </m:r>
          </m:e>
        </m:d>
      </m:oMath>
      <w:r w:rsidR="00346926" w:rsidRPr="00A360A5">
        <w:rPr>
          <w:rFonts w:ascii="Times New Roman" w:eastAsia="楷体" w:hAnsi="Times New Roman" w:cs="Times New Roman"/>
          <w:sz w:val="21"/>
          <w:szCs w:val="21"/>
        </w:rPr>
        <w:t>，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2</m:t>
            </m:r>
          </m:sub>
        </m:sSub>
      </m:oMath>
      <w:r w:rsidR="00346926" w:rsidRPr="00A360A5">
        <w:rPr>
          <w:rFonts w:ascii="Times New Roman" w:eastAsia="楷体" w:hAnsi="Times New Roman" w:cs="Times New Roman"/>
          <w:sz w:val="21"/>
          <w:szCs w:val="21"/>
        </w:rPr>
        <w:t>的货币存量为</w:t>
      </w:r>
      <m:oMath>
        <m:d>
          <m:d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o:10,d:2.5</m:t>
            </m:r>
          </m:e>
        </m:d>
      </m:oMath>
      <w:r w:rsidR="007D3556" w:rsidRPr="00A360A5">
        <w:rPr>
          <w:rFonts w:ascii="Times New Roman" w:eastAsia="楷体" w:hAnsi="Times New Roman" w:cs="Times New Roman"/>
          <w:sz w:val="21"/>
          <w:szCs w:val="21"/>
        </w:rPr>
        <w:t>，</w:t>
      </w:r>
      <w:r w:rsidR="004E059F" w:rsidRPr="00A360A5">
        <w:rPr>
          <w:rFonts w:ascii="Times New Roman" w:eastAsia="楷体" w:hAnsi="Times New Roman" w:cs="Times New Roman"/>
          <w:sz w:val="21"/>
          <w:szCs w:val="21"/>
        </w:rPr>
        <w:t>兑换目标为：</w:t>
      </w:r>
      <w:r w:rsidR="00702342" w:rsidRPr="00A360A5">
        <w:rPr>
          <w:rFonts w:ascii="Times New Roman" w:eastAsia="楷体" w:hAnsi="Times New Roman" w:cs="Times New Roman"/>
          <w:sz w:val="21"/>
          <w:szCs w:val="21"/>
        </w:rPr>
        <w:t>将</w:t>
      </w:r>
      <w:r w:rsidR="004E059F" w:rsidRPr="00A360A5">
        <w:rPr>
          <w:rFonts w:ascii="Times New Roman" w:eastAsia="楷体" w:hAnsi="Times New Roman" w:cs="Times New Roman"/>
          <w:sz w:val="21"/>
          <w:szCs w:val="21"/>
        </w:rPr>
        <w:t>1</w:t>
      </w:r>
      <w:r w:rsidR="004E059F" w:rsidRPr="00A360A5">
        <w:rPr>
          <w:rFonts w:ascii="Times New Roman" w:eastAsia="楷体" w:hAnsi="Times New Roman" w:cs="Times New Roman"/>
          <w:sz w:val="21"/>
          <w:szCs w:val="21"/>
        </w:rPr>
        <w:t>单位</w:t>
      </w:r>
      <m:oMath>
        <m:r>
          <w:rPr>
            <w:rFonts w:ascii="Cambria Math" w:eastAsia="楷体" w:hAnsi="Cambria Math" w:cs="Times New Roman"/>
            <w:sz w:val="21"/>
            <w:szCs w:val="21"/>
          </w:rPr>
          <m:t>o</m:t>
        </m:r>
      </m:oMath>
      <w:r w:rsidR="004E059F" w:rsidRPr="00A360A5">
        <w:rPr>
          <w:rFonts w:ascii="Times New Roman" w:eastAsia="楷体" w:hAnsi="Times New Roman" w:cs="Times New Roman"/>
          <w:sz w:val="21"/>
          <w:szCs w:val="21"/>
        </w:rPr>
        <w:t>货币</w:t>
      </w:r>
      <w:r w:rsidR="006F5DC2" w:rsidRPr="00A360A5">
        <w:rPr>
          <w:rFonts w:ascii="Times New Roman" w:eastAsia="楷体" w:hAnsi="Times New Roman" w:cs="Times New Roman"/>
          <w:sz w:val="21"/>
          <w:szCs w:val="21"/>
        </w:rPr>
        <w:t>全部兑换为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="006F5DC2" w:rsidRPr="00A360A5">
        <w:rPr>
          <w:rFonts w:ascii="Times New Roman" w:eastAsia="楷体" w:hAnsi="Times New Roman" w:cs="Times New Roman"/>
          <w:sz w:val="21"/>
          <w:szCs w:val="21"/>
        </w:rPr>
        <w:t>货币</w:t>
      </w:r>
      <w:r w:rsidR="00AC28EB" w:rsidRPr="00A360A5">
        <w:rPr>
          <w:rFonts w:ascii="Times New Roman" w:eastAsia="楷体" w:hAnsi="Times New Roman" w:cs="Times New Roman"/>
          <w:sz w:val="21"/>
          <w:szCs w:val="21"/>
        </w:rPr>
        <w:t>并最大化</w:t>
      </w:r>
      <w:r w:rsidR="00702342" w:rsidRPr="00A360A5">
        <w:rPr>
          <w:rFonts w:ascii="Times New Roman" w:eastAsia="楷体" w:hAnsi="Times New Roman" w:cs="Times New Roman"/>
          <w:sz w:val="21"/>
          <w:szCs w:val="21"/>
        </w:rPr>
        <w:t>所得的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="00AC28EB" w:rsidRPr="00A360A5">
        <w:rPr>
          <w:rFonts w:ascii="Times New Roman" w:eastAsia="楷体" w:hAnsi="Times New Roman" w:cs="Times New Roman"/>
          <w:sz w:val="21"/>
          <w:szCs w:val="21"/>
        </w:rPr>
        <w:t>货币数量，</w:t>
      </w:r>
      <w:r w:rsidR="007D3556" w:rsidRPr="00A360A5">
        <w:rPr>
          <w:rFonts w:ascii="Times New Roman" w:eastAsia="楷体" w:hAnsi="Times New Roman" w:cs="Times New Roman"/>
          <w:sz w:val="21"/>
          <w:szCs w:val="21"/>
        </w:rPr>
        <w:t>示意图如下：</w:t>
      </w:r>
    </w:p>
    <w:p w14:paraId="1FF8B06B" w14:textId="77777777" w:rsidR="00D35FA1" w:rsidRPr="00A360A5" w:rsidRDefault="00D35FA1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0F22CEB2" w14:textId="7E0FD396" w:rsidR="00B9429C" w:rsidRPr="00A360A5" w:rsidRDefault="007D3297" w:rsidP="007A4FC7">
      <w:pPr>
        <w:spacing w:after="0" w:line="360" w:lineRule="auto"/>
        <w:rPr>
          <w:rFonts w:ascii="Times New Roman" w:eastAsia="楷体" w:hAnsi="Times New Roman" w:cs="Times New Roman"/>
          <w:i/>
          <w:sz w:val="21"/>
          <w:szCs w:val="21"/>
        </w:rPr>
      </w:pPr>
      <w:r w:rsidRPr="00A360A5">
        <w:rPr>
          <w:rFonts w:ascii="Times New Roman" w:eastAsia="楷体" w:hAnsi="Times New Roman" w:cs="Times New Roman"/>
          <w:i/>
          <w:noProof/>
          <w:sz w:val="21"/>
          <w:szCs w:val="21"/>
        </w:rPr>
        <w:drawing>
          <wp:inline distT="0" distB="0" distL="0" distR="0" wp14:anchorId="40351C60" wp14:editId="54E7B3D2">
            <wp:extent cx="5486400" cy="1415415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ED203F5E-C271-4775-B1FC-3CFF639A51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ED203F5E-C271-4775-B1FC-3CFF639A51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E643" w14:textId="03457AE4" w:rsidR="00D35FA1" w:rsidRPr="00A360A5" w:rsidRDefault="00D35FA1" w:rsidP="007A4FC7">
      <w:pPr>
        <w:spacing w:after="0" w:line="360" w:lineRule="auto"/>
        <w:rPr>
          <w:rFonts w:ascii="Times New Roman" w:eastAsia="楷体" w:hAnsi="Times New Roman" w:cs="Times New Roman"/>
          <w:iCs/>
          <w:sz w:val="21"/>
          <w:szCs w:val="21"/>
        </w:rPr>
      </w:pPr>
    </w:p>
    <w:p w14:paraId="1D512172" w14:textId="15D93980" w:rsidR="00D35FA1" w:rsidRPr="00A360A5" w:rsidRDefault="00D35FA1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iCs/>
          <w:sz w:val="21"/>
          <w:szCs w:val="21"/>
        </w:rPr>
        <w:t>经</w:t>
      </w:r>
      <w:r w:rsidR="00702342" w:rsidRPr="00A360A5">
        <w:rPr>
          <w:rFonts w:ascii="Times New Roman" w:eastAsia="楷体" w:hAnsi="Times New Roman" w:cs="Times New Roman"/>
          <w:iCs/>
          <w:sz w:val="21"/>
          <w:szCs w:val="21"/>
        </w:rPr>
        <w:t>程序</w:t>
      </w:r>
      <w:r w:rsidRPr="00A360A5">
        <w:rPr>
          <w:rFonts w:ascii="Times New Roman" w:eastAsia="楷体" w:hAnsi="Times New Roman" w:cs="Times New Roman"/>
          <w:iCs/>
          <w:sz w:val="21"/>
          <w:szCs w:val="21"/>
        </w:rPr>
        <w:t>计算，最优兑换策略为</w:t>
      </w:r>
      <w:r w:rsidR="00702342" w:rsidRPr="00A360A5">
        <w:rPr>
          <w:rFonts w:ascii="Times New Roman" w:eastAsia="楷体" w:hAnsi="Times New Roman" w:cs="Times New Roman"/>
          <w:iCs/>
          <w:sz w:val="21"/>
          <w:szCs w:val="21"/>
        </w:rPr>
        <w:t>：</w:t>
      </w:r>
      <w:r w:rsidR="00AC28EB" w:rsidRPr="00A360A5">
        <w:rPr>
          <w:rFonts w:ascii="Times New Roman" w:eastAsia="楷体" w:hAnsi="Times New Roman" w:cs="Times New Roman"/>
          <w:iCs/>
          <w:sz w:val="21"/>
          <w:szCs w:val="21"/>
        </w:rPr>
        <w:t>将</w:t>
      </w:r>
      <w:r w:rsidR="00FB0F44" w:rsidRPr="00A360A5">
        <w:rPr>
          <w:rFonts w:ascii="Times New Roman" w:eastAsia="楷体" w:hAnsi="Times New Roman" w:cs="Times New Roman"/>
          <w:iCs/>
          <w:sz w:val="21"/>
          <w:szCs w:val="21"/>
        </w:rPr>
        <w:t>0.4477</w:t>
      </w:r>
      <w:r w:rsidR="005C7ADA" w:rsidRPr="00A360A5">
        <w:rPr>
          <w:rFonts w:ascii="Times New Roman" w:eastAsia="楷体" w:hAnsi="Times New Roman" w:cs="Times New Roman"/>
          <w:iCs/>
          <w:sz w:val="21"/>
          <w:szCs w:val="21"/>
        </w:rPr>
        <w:t>单位</w:t>
      </w:r>
      <w:r w:rsidR="00AC28EB" w:rsidRPr="00A360A5">
        <w:rPr>
          <w:rFonts w:ascii="Times New Roman" w:eastAsia="楷体" w:hAnsi="Times New Roman" w:cs="Times New Roman"/>
          <w:iCs/>
          <w:sz w:val="21"/>
          <w:szCs w:val="21"/>
        </w:rPr>
        <w:t>和</w:t>
      </w:r>
      <w:r w:rsidR="00FB0F44" w:rsidRPr="00A360A5">
        <w:rPr>
          <w:rFonts w:ascii="Times New Roman" w:eastAsia="楷体" w:hAnsi="Times New Roman" w:cs="Times New Roman"/>
          <w:iCs/>
          <w:sz w:val="21"/>
          <w:szCs w:val="21"/>
        </w:rPr>
        <w:t>0.5522</w:t>
      </w:r>
      <w:r w:rsidR="005C7ADA" w:rsidRPr="00A360A5">
        <w:rPr>
          <w:rFonts w:ascii="Times New Roman" w:eastAsia="楷体" w:hAnsi="Times New Roman" w:cs="Times New Roman"/>
          <w:iCs/>
          <w:sz w:val="21"/>
          <w:szCs w:val="21"/>
        </w:rPr>
        <w:t>单位</w:t>
      </w:r>
      <w:r w:rsidR="00702342" w:rsidRPr="00A360A5">
        <w:rPr>
          <w:rFonts w:ascii="Times New Roman" w:eastAsia="楷体" w:hAnsi="Times New Roman" w:cs="Times New Roman"/>
          <w:iCs/>
          <w:sz w:val="21"/>
          <w:szCs w:val="21"/>
        </w:rPr>
        <w:t>的</w:t>
      </w:r>
      <m:oMath>
        <m:r>
          <w:rPr>
            <w:rFonts w:ascii="Cambria Math" w:eastAsia="楷体" w:hAnsi="Cambria Math" w:cs="Times New Roman"/>
            <w:sz w:val="21"/>
            <w:szCs w:val="21"/>
          </w:rPr>
          <m:t>o</m:t>
        </m:r>
      </m:oMath>
      <w:r w:rsidR="00702342" w:rsidRPr="00A360A5">
        <w:rPr>
          <w:rFonts w:ascii="Times New Roman" w:eastAsia="楷体" w:hAnsi="Times New Roman" w:cs="Times New Roman"/>
          <w:iCs/>
          <w:sz w:val="21"/>
          <w:szCs w:val="21"/>
        </w:rPr>
        <w:t>货币</w:t>
      </w:r>
      <w:r w:rsidR="005C7ADA" w:rsidRPr="00A360A5">
        <w:rPr>
          <w:rFonts w:ascii="Times New Roman" w:eastAsia="楷体" w:hAnsi="Times New Roman" w:cs="Times New Roman"/>
          <w:iCs/>
          <w:sz w:val="21"/>
          <w:szCs w:val="21"/>
        </w:rPr>
        <w:t>分别经由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1</m:t>
            </m:r>
          </m:sub>
        </m:sSub>
        <m:r>
          <w:rPr>
            <w:rFonts w:ascii="Cambria Math" w:eastAsia="楷体" w:hAnsi="Cambria Math" w:cs="Times New Roman"/>
            <w:sz w:val="21"/>
            <w:szCs w:val="21"/>
          </w:rPr>
          <m:t>,</m:t>
        </m:r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2</m:t>
            </m:r>
          </m:sub>
        </m:sSub>
      </m:oMath>
      <w:r w:rsidR="005C7ADA" w:rsidRPr="00A360A5">
        <w:rPr>
          <w:rFonts w:ascii="Times New Roman" w:eastAsia="楷体" w:hAnsi="Times New Roman" w:cs="Times New Roman"/>
          <w:sz w:val="21"/>
          <w:szCs w:val="21"/>
        </w:rPr>
        <w:t>渠道</w:t>
      </w:r>
      <w:r w:rsidR="009E0078" w:rsidRPr="00A360A5">
        <w:rPr>
          <w:rFonts w:ascii="Times New Roman" w:eastAsia="楷体" w:hAnsi="Times New Roman" w:cs="Times New Roman"/>
          <w:sz w:val="21"/>
          <w:szCs w:val="21"/>
        </w:rPr>
        <w:t>兑换为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="009E0078" w:rsidRPr="00A360A5">
        <w:rPr>
          <w:rFonts w:ascii="Times New Roman" w:eastAsia="楷体" w:hAnsi="Times New Roman" w:cs="Times New Roman"/>
          <w:sz w:val="21"/>
          <w:szCs w:val="21"/>
        </w:rPr>
        <w:t>货币，</w:t>
      </w:r>
      <w:r w:rsidR="0063217F" w:rsidRPr="00A360A5">
        <w:rPr>
          <w:rFonts w:ascii="Times New Roman" w:eastAsia="楷体" w:hAnsi="Times New Roman" w:cs="Times New Roman"/>
          <w:sz w:val="21"/>
          <w:szCs w:val="21"/>
        </w:rPr>
        <w:t>总计获得</w:t>
      </w:r>
      <w:r w:rsidR="0063217F" w:rsidRPr="00A360A5">
        <w:rPr>
          <w:rFonts w:ascii="Times New Roman" w:eastAsia="楷体" w:hAnsi="Times New Roman" w:cs="Times New Roman"/>
          <w:sz w:val="21"/>
          <w:szCs w:val="21"/>
        </w:rPr>
        <w:t>0.2368</w:t>
      </w:r>
      <w:r w:rsidR="0063217F" w:rsidRPr="00A360A5">
        <w:rPr>
          <w:rFonts w:ascii="Times New Roman" w:eastAsia="楷体" w:hAnsi="Times New Roman" w:cs="Times New Roman"/>
          <w:sz w:val="21"/>
          <w:szCs w:val="21"/>
        </w:rPr>
        <w:t>单位的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="0063217F" w:rsidRPr="00A360A5">
        <w:rPr>
          <w:rFonts w:ascii="Times New Roman" w:eastAsia="楷体" w:hAnsi="Times New Roman" w:cs="Times New Roman"/>
          <w:sz w:val="21"/>
          <w:szCs w:val="21"/>
        </w:rPr>
        <w:t>货币。</w:t>
      </w:r>
    </w:p>
    <w:p w14:paraId="76CA627B" w14:textId="4D30ED16" w:rsidR="007D200A" w:rsidRPr="00A360A5" w:rsidRDefault="007D200A" w:rsidP="007A4FC7">
      <w:pPr>
        <w:spacing w:after="0" w:line="360" w:lineRule="auto"/>
        <w:rPr>
          <w:rFonts w:ascii="Times New Roman" w:eastAsia="楷体" w:hAnsi="Times New Roman" w:cs="Times New Roman"/>
          <w:iCs/>
          <w:sz w:val="21"/>
          <w:szCs w:val="21"/>
        </w:rPr>
      </w:pPr>
    </w:p>
    <w:p w14:paraId="69044E1D" w14:textId="203CBD14" w:rsidR="007D200A" w:rsidRPr="00A360A5" w:rsidRDefault="00D932F7" w:rsidP="007A4FC7">
      <w:pPr>
        <w:spacing w:after="0" w:line="360" w:lineRule="auto"/>
        <w:rPr>
          <w:rFonts w:ascii="Times New Roman" w:eastAsia="楷体" w:hAnsi="Times New Roman" w:cs="Times New Roman"/>
          <w:b/>
          <w:bCs/>
          <w:iCs/>
          <w:sz w:val="21"/>
          <w:szCs w:val="21"/>
        </w:rPr>
      </w:pPr>
      <w:r w:rsidRPr="00A360A5">
        <w:rPr>
          <w:rFonts w:ascii="Times New Roman" w:eastAsia="楷体" w:hAnsi="Times New Roman" w:cs="Times New Roman"/>
          <w:b/>
          <w:bCs/>
          <w:iCs/>
          <w:sz w:val="21"/>
          <w:szCs w:val="21"/>
        </w:rPr>
        <w:t>数学推导：</w:t>
      </w:r>
    </w:p>
    <w:p w14:paraId="6FC7A94F" w14:textId="7C6D3A35" w:rsidR="00BF148B" w:rsidRPr="00A360A5" w:rsidRDefault="00D932F7" w:rsidP="007A4FC7">
      <w:pPr>
        <w:spacing w:after="0" w:line="360" w:lineRule="auto"/>
        <w:rPr>
          <w:rFonts w:ascii="Times New Roman" w:eastAsia="楷体" w:hAnsi="Times New Roman" w:cs="Times New Roman"/>
          <w:iCs/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m:t>Δ</m:t>
          </m:r>
          <m:r>
            <w:rPr>
              <w:rFonts w:ascii="Cambria Math" w:eastAsia="楷体" w:hAnsi="Cambria Math" w:cs="Times New Roman"/>
              <w:sz w:val="21"/>
              <w:szCs w:val="21"/>
            </w:rPr>
            <m:t>d</m:t>
          </m:r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</m:e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eastAsia="楷体" w:hAnsi="Cambria Math" w:cs="Times New Roman"/>
              <w:sz w:val="21"/>
              <w:szCs w:val="21"/>
            </w:rPr>
            <m:t>+</m:t>
          </m:r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</m:e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2x</m:t>
              </m:r>
            </m:num>
            <m:den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8+x</m:t>
              </m:r>
            </m:den>
          </m:f>
          <m:r>
            <w:rPr>
              <w:rFonts w:ascii="Cambria Math" w:eastAsia="楷体" w:hAnsi="Cambria Math" w:cs="Times New Roman"/>
              <w:sz w:val="21"/>
              <w:szCs w:val="21"/>
            </w:rPr>
            <m:t>+</m:t>
          </m:r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2.5y</m:t>
              </m:r>
            </m:num>
            <m:den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10+y</m:t>
              </m:r>
            </m:den>
          </m:f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2x</m:t>
              </m:r>
            </m:num>
            <m:den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8+x</m:t>
              </m:r>
            </m:den>
          </m:f>
          <m:r>
            <w:rPr>
              <w:rFonts w:ascii="Cambria Math" w:eastAsia="楷体" w:hAnsi="Cambria Math" w:cs="Times New Roman"/>
              <w:sz w:val="21"/>
              <w:szCs w:val="21"/>
            </w:rPr>
            <m:t>+</m:t>
          </m:r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2.5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iCs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1-x</m:t>
                  </m:r>
                </m:e>
              </m:d>
            </m:num>
            <m:den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11-x</m:t>
              </m:r>
            </m:den>
          </m:f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4.5</m:t>
              </m:r>
              <m:sSup>
                <m:sSupPr>
                  <m:ctrlPr>
                    <w:rPr>
                      <w:rFonts w:ascii="Cambria Math" w:eastAsia="楷体" w:hAnsi="Cambria Math" w:cs="Times New Roman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-4.5x-20</m:t>
              </m:r>
            </m:num>
            <m:den>
              <m:sSup>
                <m:sSupPr>
                  <m:ctrlPr>
                    <w:rPr>
                      <w:rFonts w:ascii="Cambria Math" w:eastAsia="楷体" w:hAnsi="Cambria Math" w:cs="Times New Roman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-3x-88</m:t>
              </m:r>
            </m:den>
          </m:f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w:br/>
          </m:r>
        </m:oMath>
        <m:oMath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1"/>
                  <w:szCs w:val="21"/>
                </w:rPr>
                <m:t>dΔ</m:t>
              </m:r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x</m:t>
              </m:r>
            </m:den>
          </m:f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-9</m:t>
              </m:r>
              <m:sSup>
                <m:sSupPr>
                  <m:ctrlPr>
                    <w:rPr>
                      <w:rFonts w:ascii="Cambria Math" w:eastAsia="楷体" w:hAnsi="Cambria Math" w:cs="Times New Roman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-752x+336</m:t>
              </m:r>
            </m:num>
            <m:den>
              <m:sSup>
                <m:sSupPr>
                  <m:ctrlPr>
                    <w:rPr>
                      <w:rFonts w:ascii="Cambria Math" w:eastAsia="楷体" w:hAnsi="Cambria Math" w:cs="Times New Roman"/>
                      <w:i/>
                      <w:iCs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  <w:sz w:val="21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楷体" w:hAnsi="Cambria Math" w:cs="Times New Roman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 w:cs="Times New Roman"/>
                              <w:sz w:val="21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楷体" w:hAnsi="Cambria Math" w:cs="Times New Roman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楷体" w:hAnsi="Cambria Math" w:cs="Times New Roman"/>
                          <w:sz w:val="21"/>
                          <w:szCs w:val="21"/>
                        </w:rPr>
                        <m:t>-3x-88</m:t>
                      </m:r>
                    </m:e>
                  </m:d>
                </m:e>
                <m:sup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w:br/>
          </m:r>
        </m:oMath>
        <m:oMath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1"/>
                  <w:szCs w:val="21"/>
                </w:rPr>
                <m:t>dΔ</m:t>
              </m:r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x</m:t>
              </m:r>
            </m:den>
          </m:f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=0⇒x=0.4444</m:t>
          </m:r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m:t>Δ</m:t>
          </m:r>
          <m:r>
            <w:rPr>
              <w:rFonts w:ascii="Cambria Math" w:eastAsia="楷体" w:hAnsi="Cambria Math" w:cs="Times New Roman"/>
              <w:sz w:val="21"/>
              <w:szCs w:val="21"/>
            </w:rPr>
            <m:t>d</m:t>
          </m:r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</m:e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eastAsia="楷体" w:hAnsi="Cambria Math" w:cs="Times New Roman"/>
              <w:sz w:val="21"/>
              <w:szCs w:val="21"/>
            </w:rPr>
            <m:t>+</m:t>
          </m:r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</m:e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=0.1053+ 0.1315</m:t>
          </m:r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=0.2368</m:t>
          </m:r>
        </m:oMath>
      </m:oMathPara>
    </w:p>
    <w:p w14:paraId="4BD48B48" w14:textId="77777777" w:rsidR="00F64247" w:rsidRPr="00A360A5" w:rsidRDefault="00F64247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sz w:val="21"/>
          <w:szCs w:val="21"/>
        </w:rPr>
        <w:br w:type="page"/>
      </w:r>
    </w:p>
    <w:p w14:paraId="795094A0" w14:textId="02A6C40B" w:rsidR="00674E58" w:rsidRPr="00A360A5" w:rsidRDefault="00674E58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b/>
          <w:bCs/>
          <w:sz w:val="21"/>
          <w:szCs w:val="21"/>
        </w:rPr>
        <w:lastRenderedPageBreak/>
        <w:t>测试</w:t>
      </w:r>
      <w:r w:rsidR="00E771A8" w:rsidRPr="00A360A5">
        <w:rPr>
          <w:rFonts w:ascii="Times New Roman" w:eastAsia="楷体" w:hAnsi="Times New Roman" w:cs="Times New Roman"/>
          <w:b/>
          <w:bCs/>
          <w:sz w:val="21"/>
          <w:szCs w:val="21"/>
        </w:rPr>
        <w:t>案例</w:t>
      </w:r>
      <w:r w:rsidRPr="00A360A5">
        <w:rPr>
          <w:rFonts w:ascii="Times New Roman" w:eastAsia="楷体" w:hAnsi="Times New Roman" w:cs="Times New Roman"/>
          <w:b/>
          <w:bCs/>
          <w:sz w:val="21"/>
          <w:szCs w:val="21"/>
        </w:rPr>
        <w:t>2</w:t>
      </w:r>
      <w:r w:rsidRPr="00A360A5">
        <w:rPr>
          <w:rFonts w:ascii="Times New Roman" w:eastAsia="楷体" w:hAnsi="Times New Roman" w:cs="Times New Roman"/>
          <w:sz w:val="21"/>
          <w:szCs w:val="21"/>
        </w:rPr>
        <w:t>：仅考虑两个渠道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1</m:t>
            </m:r>
          </m:sub>
        </m:sSub>
        <m:r>
          <w:rPr>
            <w:rFonts w:ascii="Cambria Math" w:eastAsia="楷体" w:hAnsi="Cambria Math" w:cs="Times New Roman"/>
            <w:sz w:val="21"/>
            <w:szCs w:val="21"/>
          </w:rPr>
          <m:t>,</m:t>
        </m:r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2</m:t>
            </m:r>
          </m:sub>
        </m:sSub>
      </m:oMath>
      <w:r w:rsidRPr="00A360A5">
        <w:rPr>
          <w:rFonts w:ascii="Times New Roman" w:eastAsia="楷体" w:hAnsi="Times New Roman" w:cs="Times New Roman"/>
          <w:sz w:val="21"/>
          <w:szCs w:val="21"/>
        </w:rPr>
        <w:t>，三种货币</w:t>
      </w:r>
      <m:oMath>
        <m:r>
          <w:rPr>
            <w:rFonts w:ascii="Cambria Math" w:eastAsia="楷体" w:hAnsi="Cambria Math" w:cs="Times New Roman"/>
            <w:sz w:val="21"/>
            <w:szCs w:val="21"/>
          </w:rPr>
          <m:t>o,m,d</m:t>
        </m:r>
      </m:oMath>
      <w:r w:rsidRPr="00A360A5">
        <w:rPr>
          <w:rFonts w:ascii="Times New Roman" w:eastAsia="楷体" w:hAnsi="Times New Roman" w:cs="Times New Roman"/>
          <w:sz w:val="21"/>
          <w:szCs w:val="21"/>
        </w:rPr>
        <w:t>，其中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1</m:t>
            </m:r>
          </m:sub>
        </m:sSub>
      </m:oMath>
      <w:r w:rsidRPr="00A360A5">
        <w:rPr>
          <w:rFonts w:ascii="Times New Roman" w:eastAsia="楷体" w:hAnsi="Times New Roman" w:cs="Times New Roman"/>
          <w:sz w:val="21"/>
          <w:szCs w:val="21"/>
        </w:rPr>
        <w:t>的货币存量为</w:t>
      </w:r>
      <m:oMath>
        <m:d>
          <m:d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o:8,d:2,m:4</m:t>
            </m:r>
          </m:e>
        </m:d>
      </m:oMath>
      <w:r w:rsidRPr="00A360A5">
        <w:rPr>
          <w:rFonts w:ascii="Times New Roman" w:eastAsia="楷体" w:hAnsi="Times New Roman" w:cs="Times New Roman"/>
          <w:sz w:val="21"/>
          <w:szCs w:val="21"/>
        </w:rPr>
        <w:t>，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2</m:t>
            </m:r>
          </m:sub>
        </m:sSub>
      </m:oMath>
      <w:r w:rsidRPr="00A360A5">
        <w:rPr>
          <w:rFonts w:ascii="Times New Roman" w:eastAsia="楷体" w:hAnsi="Times New Roman" w:cs="Times New Roman"/>
          <w:sz w:val="21"/>
          <w:szCs w:val="21"/>
        </w:rPr>
        <w:t>的货币存量为</w:t>
      </w:r>
      <m:oMath>
        <m:d>
          <m:d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o:10,d:2.5,m:5</m:t>
            </m:r>
          </m:e>
        </m:d>
      </m:oMath>
      <w:r w:rsidRPr="00A360A5">
        <w:rPr>
          <w:rFonts w:ascii="Times New Roman" w:eastAsia="楷体" w:hAnsi="Times New Roman" w:cs="Times New Roman"/>
          <w:sz w:val="21"/>
          <w:szCs w:val="21"/>
        </w:rPr>
        <w:t>，兑换目标为：将</w:t>
      </w:r>
      <w:r w:rsidRPr="00A360A5">
        <w:rPr>
          <w:rFonts w:ascii="Times New Roman" w:eastAsia="楷体" w:hAnsi="Times New Roman" w:cs="Times New Roman"/>
          <w:sz w:val="21"/>
          <w:szCs w:val="21"/>
        </w:rPr>
        <w:t>1</w:t>
      </w:r>
      <w:r w:rsidRPr="00A360A5">
        <w:rPr>
          <w:rFonts w:ascii="Times New Roman" w:eastAsia="楷体" w:hAnsi="Times New Roman" w:cs="Times New Roman"/>
          <w:sz w:val="21"/>
          <w:szCs w:val="21"/>
        </w:rPr>
        <w:t>单位</w:t>
      </w:r>
      <m:oMath>
        <m:r>
          <w:rPr>
            <w:rFonts w:ascii="Cambria Math" w:eastAsia="楷体" w:hAnsi="Cambria Math" w:cs="Times New Roman"/>
            <w:sz w:val="21"/>
            <w:szCs w:val="21"/>
          </w:rPr>
          <m:t>o</m:t>
        </m:r>
      </m:oMath>
      <w:r w:rsidRPr="00A360A5">
        <w:rPr>
          <w:rFonts w:ascii="Times New Roman" w:eastAsia="楷体" w:hAnsi="Times New Roman" w:cs="Times New Roman"/>
          <w:sz w:val="21"/>
          <w:szCs w:val="21"/>
        </w:rPr>
        <w:t>货币全部兑换为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Pr="00A360A5">
        <w:rPr>
          <w:rFonts w:ascii="Times New Roman" w:eastAsia="楷体" w:hAnsi="Times New Roman" w:cs="Times New Roman"/>
          <w:sz w:val="21"/>
          <w:szCs w:val="21"/>
        </w:rPr>
        <w:t>货币并最大化所得的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Pr="00A360A5">
        <w:rPr>
          <w:rFonts w:ascii="Times New Roman" w:eastAsia="楷体" w:hAnsi="Times New Roman" w:cs="Times New Roman"/>
          <w:sz w:val="21"/>
          <w:szCs w:val="21"/>
        </w:rPr>
        <w:t>货币数量，示意图如下：</w:t>
      </w:r>
    </w:p>
    <w:p w14:paraId="7129B293" w14:textId="77777777" w:rsidR="005E1208" w:rsidRPr="00A360A5" w:rsidRDefault="005E1208" w:rsidP="007A4FC7">
      <w:pPr>
        <w:spacing w:after="0" w:line="360" w:lineRule="auto"/>
        <w:rPr>
          <w:rFonts w:ascii="Times New Roman" w:eastAsia="楷体" w:hAnsi="Times New Roman" w:cs="Times New Roman"/>
          <w:b/>
          <w:bCs/>
          <w:sz w:val="21"/>
          <w:szCs w:val="21"/>
        </w:rPr>
      </w:pPr>
    </w:p>
    <w:p w14:paraId="3AEF4F8C" w14:textId="77777777" w:rsidR="005E1208" w:rsidRPr="00A360A5" w:rsidRDefault="005E1208" w:rsidP="007A4FC7">
      <w:pPr>
        <w:spacing w:after="0" w:line="360" w:lineRule="auto"/>
        <w:rPr>
          <w:rFonts w:ascii="Times New Roman" w:eastAsia="楷体" w:hAnsi="Times New Roman" w:cs="Times New Roman"/>
          <w:b/>
          <w:bCs/>
          <w:sz w:val="21"/>
          <w:szCs w:val="21"/>
        </w:rPr>
      </w:pPr>
      <w:r w:rsidRPr="00A360A5">
        <w:rPr>
          <w:rFonts w:ascii="Times New Roman" w:eastAsia="楷体" w:hAnsi="Times New Roman" w:cs="Times New Roman"/>
          <w:b/>
          <w:bCs/>
          <w:noProof/>
          <w:sz w:val="21"/>
          <w:szCs w:val="21"/>
        </w:rPr>
        <w:drawing>
          <wp:inline distT="0" distB="0" distL="0" distR="0" wp14:anchorId="12613ED4" wp14:editId="11B669BE">
            <wp:extent cx="5486400" cy="2285365"/>
            <wp:effectExtent l="0" t="0" r="0" b="635"/>
            <wp:docPr id="73" name="Picture 72">
              <a:extLst xmlns:a="http://schemas.openxmlformats.org/drawingml/2006/main">
                <a:ext uri="{FF2B5EF4-FFF2-40B4-BE49-F238E27FC236}">
                  <a16:creationId xmlns:a16="http://schemas.microsoft.com/office/drawing/2014/main" id="{BF5BB52F-3DA1-4588-BECB-A7CC24413A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2">
                      <a:extLst>
                        <a:ext uri="{FF2B5EF4-FFF2-40B4-BE49-F238E27FC236}">
                          <a16:creationId xmlns:a16="http://schemas.microsoft.com/office/drawing/2014/main" id="{BF5BB52F-3DA1-4588-BECB-A7CC24413A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BB3B" w14:textId="77777777" w:rsidR="00EF09ED" w:rsidRPr="00A360A5" w:rsidRDefault="00EF09ED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2C292762" w14:textId="772A36EE" w:rsidR="003135CD" w:rsidRPr="00A360A5" w:rsidRDefault="003135CD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iCs/>
          <w:sz w:val="21"/>
          <w:szCs w:val="21"/>
        </w:rPr>
        <w:t>经程序计算，使用最优兑换策略</w:t>
      </w:r>
      <w:r w:rsidRPr="00A360A5">
        <w:rPr>
          <w:rFonts w:ascii="Times New Roman" w:eastAsia="楷体" w:hAnsi="Times New Roman" w:cs="Times New Roman"/>
          <w:sz w:val="21"/>
          <w:szCs w:val="21"/>
        </w:rPr>
        <w:t>总计获得</w:t>
      </w:r>
      <w:r w:rsidRPr="00A360A5">
        <w:rPr>
          <w:rFonts w:ascii="Times New Roman" w:eastAsia="楷体" w:hAnsi="Times New Roman" w:cs="Times New Roman"/>
          <w:sz w:val="21"/>
          <w:szCs w:val="21"/>
        </w:rPr>
        <w:t>0.2410</w:t>
      </w:r>
      <w:r w:rsidRPr="00A360A5">
        <w:rPr>
          <w:rFonts w:ascii="Times New Roman" w:eastAsia="楷体" w:hAnsi="Times New Roman" w:cs="Times New Roman"/>
          <w:sz w:val="21"/>
          <w:szCs w:val="21"/>
        </w:rPr>
        <w:t>单位的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Pr="00A360A5">
        <w:rPr>
          <w:rFonts w:ascii="Times New Roman" w:eastAsia="楷体" w:hAnsi="Times New Roman" w:cs="Times New Roman"/>
          <w:sz w:val="21"/>
          <w:szCs w:val="21"/>
        </w:rPr>
        <w:t>货币。</w:t>
      </w:r>
      <w:r w:rsidR="00BC7394" w:rsidRPr="00A360A5">
        <w:rPr>
          <w:rFonts w:ascii="Times New Roman" w:eastAsia="楷体" w:hAnsi="Times New Roman" w:cs="Times New Roman"/>
          <w:sz w:val="21"/>
          <w:szCs w:val="21"/>
        </w:rPr>
        <w:t>最优兑换策略如下：</w:t>
      </w:r>
    </w:p>
    <w:p w14:paraId="298A46DE" w14:textId="38CD769C" w:rsidR="00BC7394" w:rsidRPr="00A360A5" w:rsidRDefault="00BC7394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3D4C0ED8" w14:textId="33F03592" w:rsidR="00BC7394" w:rsidRPr="00A360A5" w:rsidRDefault="000806C8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楷体" w:hAnsi="Cambria Math" w:cs="Times New Roman"/>
                      <w:i/>
                      <w:sz w:val="21"/>
                      <w:szCs w:val="21"/>
                    </w:rPr>
                  </m:ctrlPr>
                </m:eqArr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1"/>
                          <w:szCs w:val="21"/>
                        </w:rPr>
                        <m:t>o, d, K1</m:t>
                      </m:r>
                    </m:e>
                  </m:d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 xml:space="preserve"> </m:t>
                  </m: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X(o, d, K2)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1"/>
                          <w:szCs w:val="21"/>
                        </w:rPr>
                        <m:t>o, m, K1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X(o, m, K2)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1"/>
                          <w:szCs w:val="21"/>
                        </w:rPr>
                        <m:t>m, d, K1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X(m, d, K2)</m:t>
                  </m:r>
                </m:e>
              </m:eqArr>
            </m:e>
          </m:d>
          <m: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楷体" w:hAnsi="Cambria Math" w:cs="Times New Roman"/>
                      <w:i/>
                      <w:sz w:val="21"/>
                      <w:szCs w:val="21"/>
                    </w:rPr>
                  </m:ctrlPr>
                </m:eqArr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0.29703</m:t>
                  </m: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0.373204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0.144817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0.18495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0.0717056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0.090211</m:t>
                  </m:r>
                </m:e>
              </m:eqArr>
            </m:e>
          </m:d>
        </m:oMath>
      </m:oMathPara>
    </w:p>
    <w:p w14:paraId="2A079DC5" w14:textId="77777777" w:rsidR="00EF09ED" w:rsidRPr="00A360A5" w:rsidRDefault="00EF09ED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3AF9D7C4" w14:textId="1563E1BD" w:rsidR="00EF09ED" w:rsidRPr="00A360A5" w:rsidRDefault="005E1208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b/>
          <w:bCs/>
          <w:sz w:val="21"/>
          <w:szCs w:val="21"/>
        </w:rPr>
        <w:t>合理性检查：</w:t>
      </w:r>
      <w:r w:rsidRPr="00A360A5">
        <w:rPr>
          <w:rFonts w:ascii="Times New Roman" w:eastAsia="楷体" w:hAnsi="Times New Roman" w:cs="Times New Roman"/>
          <w:sz w:val="21"/>
          <w:szCs w:val="21"/>
        </w:rPr>
        <w:t>本案例相比于案例</w:t>
      </w:r>
      <w:r w:rsidRPr="00A360A5">
        <w:rPr>
          <w:rFonts w:ascii="Times New Roman" w:eastAsia="楷体" w:hAnsi="Times New Roman" w:cs="Times New Roman"/>
          <w:sz w:val="21"/>
          <w:szCs w:val="21"/>
        </w:rPr>
        <w:t>1</w:t>
      </w:r>
      <w:r w:rsidRPr="00A360A5">
        <w:rPr>
          <w:rFonts w:ascii="Times New Roman" w:eastAsia="楷体" w:hAnsi="Times New Roman" w:cs="Times New Roman"/>
          <w:sz w:val="21"/>
          <w:szCs w:val="21"/>
        </w:rPr>
        <w:t>引入额外新币种</w:t>
      </w:r>
      <m:oMath>
        <m:r>
          <w:rPr>
            <w:rFonts w:ascii="Cambria Math" w:eastAsia="楷体" w:hAnsi="Cambria Math" w:cs="Times New Roman"/>
            <w:sz w:val="21"/>
            <w:szCs w:val="21"/>
          </w:rPr>
          <m:t>m</m:t>
        </m:r>
      </m:oMath>
      <w:r w:rsidRPr="00A360A5">
        <w:rPr>
          <w:rFonts w:ascii="Times New Roman" w:eastAsia="楷体" w:hAnsi="Times New Roman" w:cs="Times New Roman"/>
          <w:sz w:val="21"/>
          <w:szCs w:val="21"/>
        </w:rPr>
        <w:t>，兑换路径数量增加，</w:t>
      </w:r>
      <w:r w:rsidR="003135CD" w:rsidRPr="00A360A5">
        <w:rPr>
          <w:rFonts w:ascii="Times New Roman" w:eastAsia="楷体" w:hAnsi="Times New Roman" w:cs="Times New Roman"/>
          <w:sz w:val="21"/>
          <w:szCs w:val="21"/>
        </w:rPr>
        <w:t>且</w:t>
      </w:r>
      <m:oMath>
        <m:r>
          <w:rPr>
            <w:rFonts w:ascii="Cambria Math" w:eastAsia="楷体" w:hAnsi="Cambria Math" w:cs="Times New Roman"/>
            <w:sz w:val="21"/>
            <w:szCs w:val="21"/>
          </w:rPr>
          <m:t>o,m</m:t>
        </m:r>
      </m:oMath>
      <w:r w:rsidR="003135CD" w:rsidRPr="00A360A5">
        <w:rPr>
          <w:rFonts w:ascii="Times New Roman" w:eastAsia="楷体" w:hAnsi="Times New Roman" w:cs="Times New Roman"/>
          <w:sz w:val="21"/>
          <w:szCs w:val="21"/>
        </w:rPr>
        <w:t>两种货币量保持不变，</w:t>
      </w:r>
      <w:r w:rsidRPr="00A360A5">
        <w:rPr>
          <w:rFonts w:ascii="Times New Roman" w:eastAsia="楷体" w:hAnsi="Times New Roman" w:cs="Times New Roman"/>
          <w:sz w:val="21"/>
          <w:szCs w:val="21"/>
        </w:rPr>
        <w:t>因而最终</w:t>
      </w:r>
      <w:r w:rsidR="003135CD" w:rsidRPr="00A360A5">
        <w:rPr>
          <w:rFonts w:ascii="Times New Roman" w:eastAsia="楷体" w:hAnsi="Times New Roman" w:cs="Times New Roman"/>
          <w:sz w:val="21"/>
          <w:szCs w:val="21"/>
        </w:rPr>
        <w:t>收益的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Pr="00A360A5">
        <w:rPr>
          <w:rFonts w:ascii="Times New Roman" w:eastAsia="楷体" w:hAnsi="Times New Roman" w:cs="Times New Roman"/>
          <w:sz w:val="21"/>
          <w:szCs w:val="21"/>
        </w:rPr>
        <w:t>货币数量大于案例</w:t>
      </w:r>
      <w:r w:rsidRPr="00A360A5">
        <w:rPr>
          <w:rFonts w:ascii="Times New Roman" w:eastAsia="楷体" w:hAnsi="Times New Roman" w:cs="Times New Roman"/>
          <w:sz w:val="21"/>
          <w:szCs w:val="21"/>
        </w:rPr>
        <w:t>1</w:t>
      </w:r>
    </w:p>
    <w:p w14:paraId="524812FD" w14:textId="03CC3524" w:rsidR="004409F5" w:rsidRPr="00A360A5" w:rsidRDefault="004409F5" w:rsidP="00FF4104">
      <w:pPr>
        <w:spacing w:after="0" w:line="360" w:lineRule="auto"/>
        <w:jc w:val="center"/>
        <w:rPr>
          <w:rFonts w:ascii="Times New Roman" w:eastAsia="楷体" w:hAnsi="Times New Roman" w:cs="Times New Roman"/>
          <w:b/>
          <w:bCs/>
          <w:sz w:val="21"/>
          <w:szCs w:val="21"/>
        </w:rPr>
      </w:pPr>
      <w:r w:rsidRPr="00A360A5">
        <w:rPr>
          <w:rFonts w:ascii="Times New Roman" w:eastAsia="楷体" w:hAnsi="Times New Roman" w:cs="Times New Roman"/>
          <w:b/>
          <w:bCs/>
          <w:sz w:val="21"/>
          <w:szCs w:val="21"/>
        </w:rPr>
        <w:br w:type="page"/>
      </w:r>
      <w:r w:rsidR="00063117" w:rsidRPr="00FF4104">
        <w:rPr>
          <w:rFonts w:ascii="Times New Roman" w:eastAsia="楷体" w:hAnsi="Times New Roman" w:cs="Times New Roman"/>
          <w:b/>
          <w:bCs/>
          <w:sz w:val="21"/>
          <w:szCs w:val="21"/>
          <w:highlight w:val="yellow"/>
        </w:rPr>
        <w:lastRenderedPageBreak/>
        <w:t>算法效率分析</w:t>
      </w:r>
    </w:p>
    <w:p w14:paraId="6DDD462A" w14:textId="021F6B90" w:rsidR="00BA00CA" w:rsidRDefault="00063117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sz w:val="21"/>
          <w:szCs w:val="21"/>
        </w:rPr>
        <w:t>模型的规模主要由货币种类数量</w:t>
      </w:r>
      <w:r w:rsidR="00EE2F85">
        <w:rPr>
          <w:rFonts w:ascii="Times New Roman" w:eastAsia="楷体" w:hAnsi="Times New Roman" w:cs="Times New Roman" w:hint="eastAsia"/>
          <w:sz w:val="21"/>
          <w:szCs w:val="21"/>
        </w:rPr>
        <w:t>(</w:t>
      </w:r>
      <w:r w:rsidR="00EE2F85">
        <w:rPr>
          <w:rFonts w:ascii="Times New Roman" w:eastAsia="楷体" w:hAnsi="Times New Roman" w:cs="Times New Roman"/>
          <w:sz w:val="21"/>
          <w:szCs w:val="21"/>
        </w:rPr>
        <w:t>#E)</w:t>
      </w:r>
      <w:r w:rsidRPr="00A360A5">
        <w:rPr>
          <w:rFonts w:ascii="Times New Roman" w:eastAsia="楷体" w:hAnsi="Times New Roman" w:cs="Times New Roman"/>
          <w:sz w:val="21"/>
          <w:szCs w:val="21"/>
        </w:rPr>
        <w:t>和交易所数量</w:t>
      </w:r>
      <w:r w:rsidR="00EE2F85">
        <w:rPr>
          <w:rFonts w:ascii="Times New Roman" w:eastAsia="楷体" w:hAnsi="Times New Roman" w:cs="Times New Roman" w:hint="eastAsia"/>
          <w:sz w:val="21"/>
          <w:szCs w:val="21"/>
        </w:rPr>
        <w:t>(</w:t>
      </w:r>
      <w:r w:rsidR="00EE2F85">
        <w:rPr>
          <w:rFonts w:ascii="Times New Roman" w:eastAsia="楷体" w:hAnsi="Times New Roman" w:cs="Times New Roman"/>
          <w:sz w:val="21"/>
          <w:szCs w:val="21"/>
        </w:rPr>
        <w:t>#C)</w:t>
      </w:r>
      <w:r w:rsidRPr="00A360A5">
        <w:rPr>
          <w:rFonts w:ascii="Times New Roman" w:eastAsia="楷体" w:hAnsi="Times New Roman" w:cs="Times New Roman"/>
          <w:sz w:val="21"/>
          <w:szCs w:val="21"/>
        </w:rPr>
        <w:t>决定</w:t>
      </w:r>
      <w:r w:rsidR="00EE2F85">
        <w:rPr>
          <w:rFonts w:ascii="Times New Roman" w:eastAsia="楷体" w:hAnsi="Times New Roman" w:cs="Times New Roman" w:hint="eastAsia"/>
          <w:sz w:val="21"/>
          <w:szCs w:val="21"/>
        </w:rPr>
        <w:t>，以整数对</w:t>
      </w:r>
      <w:r w:rsidR="00EE2F85">
        <w:rPr>
          <w:rFonts w:ascii="Times New Roman" w:eastAsia="楷体" w:hAnsi="Times New Roman" w:cs="Times New Roman" w:hint="eastAsia"/>
          <w:sz w:val="21"/>
          <w:szCs w:val="21"/>
        </w:rPr>
        <w:t>(</w:t>
      </w:r>
      <w:r w:rsidR="00EE2F85">
        <w:rPr>
          <w:rFonts w:ascii="Times New Roman" w:eastAsia="楷体" w:hAnsi="Times New Roman" w:cs="Times New Roman"/>
          <w:sz w:val="21"/>
          <w:szCs w:val="21"/>
        </w:rPr>
        <w:t>#E, #C)</w:t>
      </w:r>
      <w:r w:rsidR="00EE2F85">
        <w:rPr>
          <w:rFonts w:ascii="Times New Roman" w:eastAsia="楷体" w:hAnsi="Times New Roman" w:cs="Times New Roman" w:hint="eastAsia"/>
          <w:sz w:val="21"/>
          <w:szCs w:val="21"/>
        </w:rPr>
        <w:t>表示</w:t>
      </w:r>
      <w:r w:rsidR="00E56192">
        <w:rPr>
          <w:rFonts w:ascii="Times New Roman" w:eastAsia="楷体" w:hAnsi="Times New Roman" w:cs="Times New Roman" w:hint="eastAsia"/>
          <w:sz w:val="21"/>
          <w:szCs w:val="21"/>
        </w:rPr>
        <w:t>，</w:t>
      </w:r>
      <w:r w:rsidR="00EE2F85">
        <w:rPr>
          <w:rFonts w:ascii="Times New Roman" w:eastAsia="楷体" w:hAnsi="Times New Roman" w:cs="Times New Roman" w:hint="eastAsia"/>
          <w:sz w:val="21"/>
          <w:szCs w:val="21"/>
        </w:rPr>
        <w:t>本节研究以上</w:t>
      </w:r>
      <w:r w:rsidRPr="00A360A5">
        <w:rPr>
          <w:rFonts w:ascii="Times New Roman" w:eastAsia="楷体" w:hAnsi="Times New Roman" w:cs="Times New Roman"/>
          <w:sz w:val="21"/>
          <w:szCs w:val="21"/>
        </w:rPr>
        <w:t>两种因素对于求解时间的影响。</w:t>
      </w:r>
      <w:r w:rsidR="00E56192">
        <w:rPr>
          <w:rFonts w:ascii="Times New Roman" w:eastAsia="楷体" w:hAnsi="Times New Roman" w:cs="Times New Roman" w:hint="eastAsia"/>
          <w:sz w:val="21"/>
          <w:szCs w:val="21"/>
        </w:rPr>
        <w:t>测试方法如下：</w:t>
      </w:r>
      <w:r w:rsidR="00EE2F85">
        <w:rPr>
          <w:rFonts w:ascii="Times New Roman" w:eastAsia="楷体" w:hAnsi="Times New Roman" w:cs="Times New Roman" w:hint="eastAsia"/>
          <w:sz w:val="21"/>
          <w:szCs w:val="21"/>
        </w:rPr>
        <w:t>程序</w:t>
      </w:r>
      <w:r w:rsidR="00E56192">
        <w:rPr>
          <w:rFonts w:ascii="Times New Roman" w:eastAsia="楷体" w:hAnsi="Times New Roman" w:cs="Times New Roman" w:hint="eastAsia"/>
          <w:sz w:val="21"/>
          <w:szCs w:val="21"/>
        </w:rPr>
        <w:t>首先</w:t>
      </w:r>
      <w:r w:rsidR="00EE2F85">
        <w:rPr>
          <w:rFonts w:ascii="Times New Roman" w:eastAsia="楷体" w:hAnsi="Times New Roman" w:cs="Times New Roman" w:hint="eastAsia"/>
          <w:sz w:val="21"/>
          <w:szCs w:val="21"/>
        </w:rPr>
        <w:t>根据输入</w:t>
      </w:r>
      <w:r w:rsidR="00E56192">
        <w:rPr>
          <w:rFonts w:ascii="Times New Roman" w:eastAsia="楷体" w:hAnsi="Times New Roman" w:cs="Times New Roman" w:hint="eastAsia"/>
          <w:sz w:val="21"/>
          <w:szCs w:val="21"/>
        </w:rPr>
        <w:t>的</w:t>
      </w:r>
      <w:r w:rsidR="00E56192">
        <w:rPr>
          <w:rFonts w:ascii="Times New Roman" w:eastAsia="楷体" w:hAnsi="Times New Roman" w:cs="Times New Roman" w:hint="eastAsia"/>
          <w:sz w:val="21"/>
          <w:szCs w:val="21"/>
        </w:rPr>
        <w:t>(</w:t>
      </w:r>
      <w:r w:rsidR="00E56192">
        <w:rPr>
          <w:rFonts w:ascii="Times New Roman" w:eastAsia="楷体" w:hAnsi="Times New Roman" w:cs="Times New Roman"/>
          <w:sz w:val="21"/>
          <w:szCs w:val="21"/>
        </w:rPr>
        <w:t>#E, #C)</w:t>
      </w:r>
      <w:r w:rsidR="00E56192">
        <w:rPr>
          <w:rFonts w:ascii="Times New Roman" w:eastAsia="楷体" w:hAnsi="Times New Roman" w:cs="Times New Roman" w:hint="eastAsia"/>
          <w:sz w:val="21"/>
          <w:szCs w:val="21"/>
        </w:rPr>
        <w:t>生成相应数量的</w:t>
      </w:r>
      <w:r w:rsidR="00EE2F85">
        <w:rPr>
          <w:rFonts w:ascii="Times New Roman" w:eastAsia="楷体" w:hAnsi="Times New Roman" w:cs="Times New Roman" w:hint="eastAsia"/>
          <w:sz w:val="21"/>
          <w:szCs w:val="21"/>
        </w:rPr>
        <w:t>货币种类和交易所，</w:t>
      </w:r>
      <w:commentRangeStart w:id="0"/>
      <w:r w:rsidR="00E56192">
        <w:rPr>
          <w:rFonts w:ascii="Times New Roman" w:eastAsia="楷体" w:hAnsi="Times New Roman" w:cs="Times New Roman" w:hint="eastAsia"/>
          <w:sz w:val="21"/>
          <w:szCs w:val="21"/>
        </w:rPr>
        <w:t>每个交易所中的各类货币库存为</w:t>
      </w:r>
      <w:r w:rsidR="00E56192">
        <w:rPr>
          <w:rFonts w:ascii="Times New Roman" w:eastAsia="楷体" w:hAnsi="Times New Roman" w:cs="Times New Roman" w:hint="eastAsia"/>
          <w:sz w:val="21"/>
          <w:szCs w:val="21"/>
        </w:rPr>
        <w:t>1</w:t>
      </w:r>
      <w:r w:rsidR="00E56192">
        <w:rPr>
          <w:rFonts w:ascii="Times New Roman" w:eastAsia="楷体" w:hAnsi="Times New Roman" w:cs="Times New Roman" w:hint="eastAsia"/>
          <w:sz w:val="21"/>
          <w:szCs w:val="21"/>
        </w:rPr>
        <w:t>到</w:t>
      </w:r>
      <w:r w:rsidR="00E56192">
        <w:rPr>
          <w:rFonts w:ascii="Times New Roman" w:eastAsia="楷体" w:hAnsi="Times New Roman" w:cs="Times New Roman" w:hint="eastAsia"/>
          <w:sz w:val="21"/>
          <w:szCs w:val="21"/>
        </w:rPr>
        <w:t>10</w:t>
      </w:r>
      <w:r w:rsidR="00E56192">
        <w:rPr>
          <w:rFonts w:ascii="Times New Roman" w:eastAsia="楷体" w:hAnsi="Times New Roman" w:cs="Times New Roman" w:hint="eastAsia"/>
          <w:sz w:val="21"/>
          <w:szCs w:val="21"/>
        </w:rPr>
        <w:t>间的随机数（均匀分布）</w:t>
      </w:r>
      <w:commentRangeEnd w:id="0"/>
      <w:r w:rsidR="008B3CCB">
        <w:rPr>
          <w:rStyle w:val="CommentReference"/>
        </w:rPr>
        <w:commentReference w:id="0"/>
      </w:r>
      <w:r w:rsidR="00E56192">
        <w:rPr>
          <w:rFonts w:ascii="Times New Roman" w:eastAsia="楷体" w:hAnsi="Times New Roman" w:cs="Times New Roman" w:hint="eastAsia"/>
          <w:sz w:val="21"/>
          <w:szCs w:val="21"/>
        </w:rPr>
        <w:t>，</w:t>
      </w:r>
      <w:r w:rsidR="0020294C">
        <w:rPr>
          <w:rFonts w:ascii="Times New Roman" w:eastAsia="楷体" w:hAnsi="Times New Roman" w:cs="Times New Roman" w:hint="eastAsia"/>
          <w:sz w:val="21"/>
          <w:szCs w:val="21"/>
        </w:rPr>
        <w:t>手续费初始化为</w:t>
      </w:r>
      <w:r w:rsidR="0020294C">
        <w:rPr>
          <w:rFonts w:ascii="Times New Roman" w:eastAsia="楷体" w:hAnsi="Times New Roman" w:cs="Times New Roman" w:hint="eastAsia"/>
          <w:sz w:val="21"/>
          <w:szCs w:val="21"/>
        </w:rPr>
        <w:t>0</w:t>
      </w:r>
      <w:r w:rsidR="0020294C">
        <w:rPr>
          <w:rFonts w:ascii="Times New Roman" w:eastAsia="楷体" w:hAnsi="Times New Roman" w:cs="Times New Roman" w:hint="eastAsia"/>
          <w:sz w:val="21"/>
          <w:szCs w:val="21"/>
        </w:rPr>
        <w:t>，</w:t>
      </w:r>
      <w:r w:rsidR="00E56192">
        <w:rPr>
          <w:rFonts w:ascii="Times New Roman" w:eastAsia="楷体" w:hAnsi="Times New Roman" w:cs="Times New Roman" w:hint="eastAsia"/>
          <w:sz w:val="21"/>
          <w:szCs w:val="21"/>
        </w:rPr>
        <w:t>求解每组数据并记录求解时间，结果如下表所示，其中</w:t>
      </w:r>
      <w:r w:rsidR="00BA00CA">
        <w:rPr>
          <w:rFonts w:ascii="Times New Roman" w:eastAsia="楷体" w:hAnsi="Times New Roman" w:cs="Times New Roman" w:hint="eastAsia"/>
          <w:sz w:val="21"/>
          <w:szCs w:val="21"/>
        </w:rPr>
        <w:t>每个单元格内的数字代表某</w:t>
      </w:r>
      <w:r w:rsidR="00BA00CA">
        <w:rPr>
          <w:rFonts w:ascii="Times New Roman" w:eastAsia="楷体" w:hAnsi="Times New Roman" w:cs="Times New Roman" w:hint="eastAsia"/>
          <w:sz w:val="21"/>
          <w:szCs w:val="21"/>
        </w:rPr>
        <w:t>(</w:t>
      </w:r>
      <w:r w:rsidR="00BA00CA">
        <w:rPr>
          <w:rFonts w:ascii="Times New Roman" w:eastAsia="楷体" w:hAnsi="Times New Roman" w:cs="Times New Roman"/>
          <w:sz w:val="21"/>
          <w:szCs w:val="21"/>
        </w:rPr>
        <w:t>#E, #C)</w:t>
      </w:r>
      <w:r w:rsidR="00BA00CA">
        <w:rPr>
          <w:rFonts w:ascii="Times New Roman" w:eastAsia="楷体" w:hAnsi="Times New Roman" w:cs="Times New Roman" w:hint="eastAsia"/>
          <w:sz w:val="21"/>
          <w:szCs w:val="21"/>
        </w:rPr>
        <w:t>参数下的优化求解时间，</w:t>
      </w:r>
      <w:commentRangeStart w:id="1"/>
      <w:r w:rsidR="00BA00CA">
        <w:rPr>
          <w:rFonts w:ascii="Times New Roman" w:eastAsia="楷体" w:hAnsi="Times New Roman" w:cs="Times New Roman" w:hint="eastAsia"/>
          <w:sz w:val="21"/>
          <w:szCs w:val="21"/>
        </w:rPr>
        <w:t>单位是秒</w:t>
      </w:r>
      <w:commentRangeEnd w:id="1"/>
      <w:r w:rsidR="00BE474C">
        <w:rPr>
          <w:rStyle w:val="CommentReference"/>
        </w:rPr>
        <w:commentReference w:id="1"/>
      </w:r>
      <w:r w:rsidR="00E56192">
        <w:rPr>
          <w:rFonts w:ascii="Times New Roman" w:eastAsia="楷体" w:hAnsi="Times New Roman" w:cs="Times New Roman" w:hint="eastAsia"/>
          <w:sz w:val="21"/>
          <w:szCs w:val="21"/>
        </w:rPr>
        <w:t>：</w:t>
      </w:r>
    </w:p>
    <w:p w14:paraId="542916A3" w14:textId="77777777" w:rsidR="00606165" w:rsidRPr="00A360A5" w:rsidRDefault="00606165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20"/>
        <w:gridCol w:w="1200"/>
        <w:gridCol w:w="1200"/>
        <w:gridCol w:w="1200"/>
        <w:gridCol w:w="1200"/>
      </w:tblGrid>
      <w:tr w:rsidR="0020294C" w:rsidRPr="0020294C" w14:paraId="31EA5137" w14:textId="77777777" w:rsidTr="00802B93">
        <w:trPr>
          <w:trHeight w:val="900"/>
          <w:jc w:val="center"/>
        </w:trPr>
        <w:tc>
          <w:tcPr>
            <w:tcW w:w="2320" w:type="dxa"/>
            <w:tcBorders>
              <w:tl2br w:val="single" w:sz="4" w:space="0" w:color="auto"/>
            </w:tcBorders>
            <w:vAlign w:val="center"/>
            <w:hideMark/>
          </w:tcPr>
          <w:p w14:paraId="0D1E0D92" w14:textId="14B54E81" w:rsidR="00285F12" w:rsidRDefault="0020294C" w:rsidP="00285F12">
            <w:pPr>
              <w:spacing w:line="360" w:lineRule="auto"/>
              <w:jc w:val="right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</w:rPr>
              <w:t xml:space="preserve">        </w:t>
            </w:r>
            <w:r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 xml:space="preserve">    </w:t>
            </w:r>
            <w:r w:rsidRPr="0020294C"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</w:rPr>
              <w:t>货币种类数量</w:t>
            </w:r>
          </w:p>
          <w:p w14:paraId="49A57DEF" w14:textId="77777777" w:rsidR="00285F12" w:rsidRDefault="00285F12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</w:p>
          <w:p w14:paraId="02153488" w14:textId="54FB5981" w:rsidR="0020294C" w:rsidRPr="0020294C" w:rsidRDefault="0020294C" w:rsidP="00285F12">
            <w:pPr>
              <w:spacing w:line="360" w:lineRule="auto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</w:rPr>
              <w:t>交易所数量</w:t>
            </w:r>
          </w:p>
        </w:tc>
        <w:tc>
          <w:tcPr>
            <w:tcW w:w="1200" w:type="dxa"/>
            <w:noWrap/>
            <w:vAlign w:val="center"/>
            <w:hideMark/>
          </w:tcPr>
          <w:p w14:paraId="028CF9C9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1200" w:type="dxa"/>
            <w:noWrap/>
            <w:vAlign w:val="center"/>
            <w:hideMark/>
          </w:tcPr>
          <w:p w14:paraId="75574639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200" w:type="dxa"/>
            <w:noWrap/>
            <w:vAlign w:val="center"/>
            <w:hideMark/>
          </w:tcPr>
          <w:p w14:paraId="302DDE02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200" w:type="dxa"/>
            <w:noWrap/>
            <w:vAlign w:val="center"/>
            <w:hideMark/>
          </w:tcPr>
          <w:p w14:paraId="6AAAB4E3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5</w:t>
            </w:r>
          </w:p>
        </w:tc>
      </w:tr>
      <w:tr w:rsidR="0020294C" w:rsidRPr="0020294C" w14:paraId="293A409A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053A8247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1200" w:type="dxa"/>
            <w:noWrap/>
            <w:vAlign w:val="center"/>
            <w:hideMark/>
          </w:tcPr>
          <w:p w14:paraId="30A4825C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0.0050</w:t>
            </w:r>
          </w:p>
        </w:tc>
        <w:tc>
          <w:tcPr>
            <w:tcW w:w="1200" w:type="dxa"/>
            <w:noWrap/>
            <w:vAlign w:val="center"/>
            <w:hideMark/>
          </w:tcPr>
          <w:p w14:paraId="3229CF7A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0.0259</w:t>
            </w:r>
          </w:p>
        </w:tc>
        <w:tc>
          <w:tcPr>
            <w:tcW w:w="1200" w:type="dxa"/>
            <w:noWrap/>
            <w:vAlign w:val="center"/>
            <w:hideMark/>
          </w:tcPr>
          <w:p w14:paraId="09093CD0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0.0688</w:t>
            </w:r>
          </w:p>
        </w:tc>
        <w:tc>
          <w:tcPr>
            <w:tcW w:w="1200" w:type="dxa"/>
            <w:noWrap/>
            <w:vAlign w:val="center"/>
            <w:hideMark/>
          </w:tcPr>
          <w:p w14:paraId="426EA199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0.7744</w:t>
            </w:r>
          </w:p>
        </w:tc>
      </w:tr>
      <w:tr w:rsidR="0020294C" w:rsidRPr="0020294C" w14:paraId="21152EEB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3ACD1B81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1200" w:type="dxa"/>
            <w:noWrap/>
            <w:vAlign w:val="center"/>
            <w:hideMark/>
          </w:tcPr>
          <w:p w14:paraId="69A4E93F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0.0069</w:t>
            </w:r>
          </w:p>
        </w:tc>
        <w:tc>
          <w:tcPr>
            <w:tcW w:w="1200" w:type="dxa"/>
            <w:noWrap/>
            <w:vAlign w:val="center"/>
            <w:hideMark/>
          </w:tcPr>
          <w:p w14:paraId="7694F75E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0.0578</w:t>
            </w:r>
          </w:p>
        </w:tc>
        <w:tc>
          <w:tcPr>
            <w:tcW w:w="1200" w:type="dxa"/>
            <w:noWrap/>
            <w:vAlign w:val="center"/>
            <w:hideMark/>
          </w:tcPr>
          <w:p w14:paraId="4BE2B70D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0.1147</w:t>
            </w:r>
          </w:p>
        </w:tc>
        <w:tc>
          <w:tcPr>
            <w:tcW w:w="1200" w:type="dxa"/>
            <w:noWrap/>
            <w:vAlign w:val="center"/>
            <w:hideMark/>
          </w:tcPr>
          <w:p w14:paraId="539548C2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2.2861</w:t>
            </w:r>
          </w:p>
        </w:tc>
      </w:tr>
      <w:tr w:rsidR="0020294C" w:rsidRPr="0020294C" w14:paraId="4F3F4AFD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44B5AB30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200" w:type="dxa"/>
            <w:noWrap/>
            <w:vAlign w:val="center"/>
            <w:hideMark/>
          </w:tcPr>
          <w:p w14:paraId="087524A9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0.0070</w:t>
            </w:r>
          </w:p>
        </w:tc>
        <w:tc>
          <w:tcPr>
            <w:tcW w:w="1200" w:type="dxa"/>
            <w:noWrap/>
            <w:vAlign w:val="center"/>
            <w:hideMark/>
          </w:tcPr>
          <w:p w14:paraId="110C212B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0.0648</w:t>
            </w:r>
          </w:p>
        </w:tc>
        <w:tc>
          <w:tcPr>
            <w:tcW w:w="1200" w:type="dxa"/>
            <w:noWrap/>
            <w:vAlign w:val="center"/>
            <w:hideMark/>
          </w:tcPr>
          <w:p w14:paraId="196123D3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0.2783</w:t>
            </w:r>
          </w:p>
        </w:tc>
        <w:tc>
          <w:tcPr>
            <w:tcW w:w="1200" w:type="dxa"/>
            <w:noWrap/>
            <w:vAlign w:val="center"/>
            <w:hideMark/>
          </w:tcPr>
          <w:p w14:paraId="3EA807C8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9.1169</w:t>
            </w:r>
          </w:p>
        </w:tc>
      </w:tr>
      <w:tr w:rsidR="0020294C" w:rsidRPr="0020294C" w14:paraId="6AEFF37F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4A2CA2C0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200" w:type="dxa"/>
            <w:noWrap/>
            <w:vAlign w:val="center"/>
            <w:hideMark/>
          </w:tcPr>
          <w:p w14:paraId="2D6C8D99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0.0080</w:t>
            </w:r>
          </w:p>
        </w:tc>
        <w:tc>
          <w:tcPr>
            <w:tcW w:w="1200" w:type="dxa"/>
            <w:noWrap/>
            <w:vAlign w:val="center"/>
            <w:hideMark/>
          </w:tcPr>
          <w:p w14:paraId="3880E500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0.0648</w:t>
            </w:r>
          </w:p>
        </w:tc>
        <w:tc>
          <w:tcPr>
            <w:tcW w:w="1200" w:type="dxa"/>
            <w:noWrap/>
            <w:vAlign w:val="center"/>
            <w:hideMark/>
          </w:tcPr>
          <w:p w14:paraId="43DDF03D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0.2324</w:t>
            </w:r>
          </w:p>
        </w:tc>
        <w:tc>
          <w:tcPr>
            <w:tcW w:w="1200" w:type="dxa"/>
            <w:noWrap/>
            <w:vAlign w:val="center"/>
            <w:hideMark/>
          </w:tcPr>
          <w:p w14:paraId="345639B0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3.2145</w:t>
            </w:r>
          </w:p>
        </w:tc>
      </w:tr>
      <w:tr w:rsidR="0020294C" w:rsidRPr="0020294C" w14:paraId="01622AEF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125D31D2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1200" w:type="dxa"/>
            <w:noWrap/>
            <w:vAlign w:val="center"/>
            <w:hideMark/>
          </w:tcPr>
          <w:p w14:paraId="1C4D014F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0.0079</w:t>
            </w:r>
          </w:p>
        </w:tc>
        <w:tc>
          <w:tcPr>
            <w:tcW w:w="1200" w:type="dxa"/>
            <w:noWrap/>
            <w:vAlign w:val="center"/>
            <w:hideMark/>
          </w:tcPr>
          <w:p w14:paraId="5137FA22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0.1157</w:t>
            </w:r>
          </w:p>
        </w:tc>
        <w:tc>
          <w:tcPr>
            <w:tcW w:w="1200" w:type="dxa"/>
            <w:noWrap/>
            <w:vAlign w:val="center"/>
            <w:hideMark/>
          </w:tcPr>
          <w:p w14:paraId="6B83BA4C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0.2832</w:t>
            </w:r>
          </w:p>
        </w:tc>
        <w:tc>
          <w:tcPr>
            <w:tcW w:w="1200" w:type="dxa"/>
            <w:noWrap/>
            <w:vAlign w:val="center"/>
            <w:hideMark/>
          </w:tcPr>
          <w:p w14:paraId="378EEE8B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1507.9</w:t>
            </w:r>
          </w:p>
        </w:tc>
      </w:tr>
      <w:tr w:rsidR="0020294C" w:rsidRPr="0020294C" w14:paraId="7E009952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2E15BD89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1200" w:type="dxa"/>
            <w:noWrap/>
            <w:vAlign w:val="center"/>
            <w:hideMark/>
          </w:tcPr>
          <w:p w14:paraId="1314F8C8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0.0090</w:t>
            </w:r>
          </w:p>
        </w:tc>
        <w:tc>
          <w:tcPr>
            <w:tcW w:w="1200" w:type="dxa"/>
            <w:noWrap/>
            <w:vAlign w:val="center"/>
            <w:hideMark/>
          </w:tcPr>
          <w:p w14:paraId="2698BEA0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0.0339</w:t>
            </w:r>
          </w:p>
        </w:tc>
        <w:tc>
          <w:tcPr>
            <w:tcW w:w="1200" w:type="dxa"/>
            <w:noWrap/>
            <w:vAlign w:val="center"/>
            <w:hideMark/>
          </w:tcPr>
          <w:p w14:paraId="4CD5D787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0.2862</w:t>
            </w:r>
          </w:p>
        </w:tc>
        <w:tc>
          <w:tcPr>
            <w:tcW w:w="1200" w:type="dxa"/>
            <w:noWrap/>
            <w:vAlign w:val="center"/>
            <w:hideMark/>
          </w:tcPr>
          <w:p w14:paraId="42BA3E9B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105.57</w:t>
            </w:r>
          </w:p>
        </w:tc>
      </w:tr>
      <w:tr w:rsidR="0020294C" w:rsidRPr="0020294C" w14:paraId="14ED9B93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7806D6E5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7</w:t>
            </w:r>
          </w:p>
        </w:tc>
        <w:tc>
          <w:tcPr>
            <w:tcW w:w="1200" w:type="dxa"/>
            <w:noWrap/>
            <w:vAlign w:val="center"/>
            <w:hideMark/>
          </w:tcPr>
          <w:p w14:paraId="396F15FD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0.0229</w:t>
            </w:r>
          </w:p>
        </w:tc>
        <w:tc>
          <w:tcPr>
            <w:tcW w:w="1200" w:type="dxa"/>
            <w:noWrap/>
            <w:vAlign w:val="center"/>
            <w:hideMark/>
          </w:tcPr>
          <w:p w14:paraId="75AB5C0E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0.0638</w:t>
            </w:r>
          </w:p>
        </w:tc>
        <w:tc>
          <w:tcPr>
            <w:tcW w:w="1200" w:type="dxa"/>
            <w:noWrap/>
            <w:vAlign w:val="center"/>
            <w:hideMark/>
          </w:tcPr>
          <w:p w14:paraId="49F77A6C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13.844</w:t>
            </w:r>
          </w:p>
        </w:tc>
        <w:tc>
          <w:tcPr>
            <w:tcW w:w="1200" w:type="dxa"/>
            <w:noWrap/>
            <w:vAlign w:val="center"/>
            <w:hideMark/>
          </w:tcPr>
          <w:p w14:paraId="36206C75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2362.5</w:t>
            </w:r>
          </w:p>
        </w:tc>
      </w:tr>
      <w:tr w:rsidR="0020294C" w:rsidRPr="0020294C" w14:paraId="6167391F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7A760C6C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8</w:t>
            </w:r>
          </w:p>
        </w:tc>
        <w:tc>
          <w:tcPr>
            <w:tcW w:w="1200" w:type="dxa"/>
            <w:noWrap/>
            <w:vAlign w:val="center"/>
            <w:hideMark/>
          </w:tcPr>
          <w:p w14:paraId="1DC78A04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0.0289</w:t>
            </w:r>
          </w:p>
        </w:tc>
        <w:tc>
          <w:tcPr>
            <w:tcW w:w="1200" w:type="dxa"/>
            <w:noWrap/>
            <w:vAlign w:val="center"/>
            <w:hideMark/>
          </w:tcPr>
          <w:p w14:paraId="0B067BD2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0.1586</w:t>
            </w:r>
          </w:p>
        </w:tc>
        <w:tc>
          <w:tcPr>
            <w:tcW w:w="1200" w:type="dxa"/>
            <w:noWrap/>
            <w:vAlign w:val="center"/>
            <w:hideMark/>
          </w:tcPr>
          <w:p w14:paraId="12C8DBE4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6.1128</w:t>
            </w:r>
          </w:p>
        </w:tc>
        <w:tc>
          <w:tcPr>
            <w:tcW w:w="1200" w:type="dxa"/>
            <w:noWrap/>
            <w:vAlign w:val="center"/>
            <w:hideMark/>
          </w:tcPr>
          <w:p w14:paraId="3EA880EF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1315.6</w:t>
            </w:r>
          </w:p>
        </w:tc>
      </w:tr>
    </w:tbl>
    <w:p w14:paraId="178B2662" w14:textId="77777777" w:rsidR="00856070" w:rsidRPr="00A360A5" w:rsidRDefault="00856070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5FAE974F" w14:textId="07C8FB05" w:rsidR="001A38EE" w:rsidRDefault="001A38EE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commentRangeStart w:id="2"/>
      <w:r w:rsidRPr="00A360A5">
        <w:rPr>
          <w:rFonts w:ascii="Times New Roman" w:eastAsia="楷体" w:hAnsi="Times New Roman" w:cs="Times New Roman"/>
          <w:sz w:val="21"/>
          <w:szCs w:val="21"/>
        </w:rPr>
        <w:t>若固定</w:t>
      </w:r>
      <w:r w:rsidR="001C0A74">
        <w:rPr>
          <w:rFonts w:ascii="Times New Roman" w:eastAsia="楷体" w:hAnsi="Times New Roman" w:cs="Times New Roman" w:hint="eastAsia"/>
          <w:sz w:val="21"/>
          <w:szCs w:val="21"/>
        </w:rPr>
        <w:t>货币种类</w:t>
      </w:r>
      <w:r w:rsidRPr="00A360A5">
        <w:rPr>
          <w:rFonts w:ascii="Times New Roman" w:eastAsia="楷体" w:hAnsi="Times New Roman" w:cs="Times New Roman"/>
          <w:sz w:val="21"/>
          <w:szCs w:val="21"/>
        </w:rPr>
        <w:t>数量</w:t>
      </w:r>
      <w:r w:rsidR="00F81B4B">
        <w:rPr>
          <w:rFonts w:ascii="Times New Roman" w:eastAsia="楷体" w:hAnsi="Times New Roman" w:cs="Times New Roman" w:hint="eastAsia"/>
          <w:sz w:val="21"/>
          <w:szCs w:val="21"/>
        </w:rPr>
        <w:t>或交易所数量</w:t>
      </w:r>
      <w:r w:rsidRPr="00A360A5">
        <w:rPr>
          <w:rFonts w:ascii="Times New Roman" w:eastAsia="楷体" w:hAnsi="Times New Roman" w:cs="Times New Roman"/>
          <w:sz w:val="21"/>
          <w:szCs w:val="21"/>
        </w:rPr>
        <w:t>，</w:t>
      </w:r>
      <w:r w:rsidR="00906A15" w:rsidRPr="00A360A5">
        <w:rPr>
          <w:rFonts w:ascii="Times New Roman" w:eastAsia="楷体" w:hAnsi="Times New Roman" w:cs="Times New Roman"/>
          <w:sz w:val="21"/>
          <w:szCs w:val="21"/>
        </w:rPr>
        <w:t>则优化耗时与</w:t>
      </w:r>
      <w:r w:rsidR="001C0A74">
        <w:rPr>
          <w:rFonts w:ascii="Times New Roman" w:eastAsia="楷体" w:hAnsi="Times New Roman" w:cs="Times New Roman" w:hint="eastAsia"/>
          <w:sz w:val="21"/>
          <w:szCs w:val="21"/>
        </w:rPr>
        <w:t>交易所</w:t>
      </w:r>
      <w:r w:rsidR="00906A15" w:rsidRPr="00A360A5">
        <w:rPr>
          <w:rFonts w:ascii="Times New Roman" w:eastAsia="楷体" w:hAnsi="Times New Roman" w:cs="Times New Roman"/>
          <w:sz w:val="21"/>
          <w:szCs w:val="21"/>
        </w:rPr>
        <w:t>数量的关系如下图所示</w:t>
      </w:r>
      <w:commentRangeEnd w:id="2"/>
      <w:r w:rsidR="0068791C">
        <w:rPr>
          <w:rStyle w:val="CommentReference"/>
        </w:rPr>
        <w:commentReference w:id="2"/>
      </w:r>
      <w:r w:rsidR="001C0A74">
        <w:rPr>
          <w:rFonts w:ascii="Times New Roman" w:eastAsia="楷体" w:hAnsi="Times New Roman" w:cs="Times New Roman" w:hint="eastAsia"/>
          <w:sz w:val="21"/>
          <w:szCs w:val="21"/>
        </w:rPr>
        <w:t>（为表现时间变化趋势，每条曲线用其最大值归一化）</w:t>
      </w:r>
      <w:r w:rsidR="00906A15" w:rsidRPr="00A360A5">
        <w:rPr>
          <w:rFonts w:ascii="Times New Roman" w:eastAsia="楷体" w:hAnsi="Times New Roman" w:cs="Times New Roman"/>
          <w:sz w:val="21"/>
          <w:szCs w:val="21"/>
        </w:rPr>
        <w:t>：</w:t>
      </w:r>
    </w:p>
    <w:p w14:paraId="422A7F0F" w14:textId="4125EB84" w:rsidR="007A4FC7" w:rsidRDefault="007A4FC7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66C8FD32" w14:textId="08388A71" w:rsidR="00F81B4B" w:rsidRPr="00A360A5" w:rsidRDefault="00F81B4B" w:rsidP="00BD5BB6">
      <w:pPr>
        <w:spacing w:after="0" w:line="360" w:lineRule="auto"/>
        <w:jc w:val="center"/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/>
          <w:noProof/>
          <w:sz w:val="21"/>
          <w:szCs w:val="21"/>
        </w:rPr>
        <w:drawing>
          <wp:inline distT="0" distB="0" distL="0" distR="0" wp14:anchorId="1FAEE487" wp14:editId="3BD6B11B">
            <wp:extent cx="2679440" cy="164592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440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D5BB6">
        <w:rPr>
          <w:rFonts w:ascii="Times New Roman" w:eastAsia="楷体" w:hAnsi="Times New Roman" w:cs="Times New Roman"/>
          <w:noProof/>
          <w:sz w:val="21"/>
          <w:szCs w:val="21"/>
        </w:rPr>
        <w:drawing>
          <wp:inline distT="0" distB="0" distL="0" distR="0" wp14:anchorId="26C0AA04" wp14:editId="1D4CCF46">
            <wp:extent cx="2738143" cy="164592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143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512600" w14:textId="75CBBB2F" w:rsidR="00030309" w:rsidRDefault="00030309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0C283516" w14:textId="58174B0E" w:rsidR="00BD5BB6" w:rsidRDefault="001774D6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F9202C">
        <w:rPr>
          <w:rFonts w:ascii="Times New Roman" w:eastAsia="楷体" w:hAnsi="Times New Roman" w:cs="Times New Roman" w:hint="eastAsia"/>
          <w:sz w:val="21"/>
          <w:szCs w:val="21"/>
          <w:highlight w:val="yellow"/>
        </w:rPr>
        <w:t>由此可知，对于大规模问题，使用精确算法的计算时间将无法承受，必须进行简化。</w:t>
      </w:r>
    </w:p>
    <w:p w14:paraId="310CEC74" w14:textId="77777777" w:rsidR="004933F3" w:rsidRDefault="004933F3">
      <w:pPr>
        <w:rPr>
          <w:rFonts w:ascii="Times New Roman" w:eastAsia="楷体" w:hAnsi="Times New Roman" w:cs="Times New Roman"/>
          <w:b/>
          <w:bCs/>
          <w:sz w:val="21"/>
          <w:szCs w:val="21"/>
        </w:rPr>
      </w:pPr>
      <w:r>
        <w:rPr>
          <w:rFonts w:ascii="Times New Roman" w:eastAsia="楷体" w:hAnsi="Times New Roman" w:cs="Times New Roman"/>
          <w:b/>
          <w:bCs/>
          <w:sz w:val="21"/>
          <w:szCs w:val="21"/>
        </w:rPr>
        <w:br w:type="page"/>
      </w:r>
    </w:p>
    <w:p w14:paraId="26F8970C" w14:textId="24782AC1" w:rsidR="00F46731" w:rsidRPr="00030309" w:rsidRDefault="00F46731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F46731">
        <w:rPr>
          <w:rFonts w:ascii="Times New Roman" w:eastAsia="楷体" w:hAnsi="Times New Roman" w:cs="Times New Roman" w:hint="eastAsia"/>
          <w:b/>
          <w:bCs/>
          <w:sz w:val="21"/>
          <w:szCs w:val="21"/>
        </w:rPr>
        <w:lastRenderedPageBreak/>
        <w:t>测试设备信息</w:t>
      </w:r>
    </w:p>
    <w:p w14:paraId="307442EE" w14:textId="4A65CE65" w:rsidR="00507426" w:rsidRPr="00A360A5" w:rsidRDefault="00507426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sz w:val="21"/>
          <w:szCs w:val="21"/>
        </w:rPr>
        <w:t>中央处理器：</w:t>
      </w:r>
      <w:r w:rsidRPr="00A360A5">
        <w:rPr>
          <w:rFonts w:ascii="Times New Roman" w:eastAsia="楷体" w:hAnsi="Times New Roman" w:cs="Times New Roman"/>
          <w:sz w:val="21"/>
          <w:szCs w:val="21"/>
        </w:rPr>
        <w:t>Intel(R) Core(TM) i5-8300H CPU @ 2.30GHz</w:t>
      </w:r>
    </w:p>
    <w:p w14:paraId="77386652" w14:textId="2EF29436" w:rsidR="00507426" w:rsidRPr="00A360A5" w:rsidRDefault="00507426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sz w:val="21"/>
          <w:szCs w:val="21"/>
        </w:rPr>
        <w:t>内存：</w:t>
      </w:r>
      <w:r w:rsidRPr="00A360A5">
        <w:rPr>
          <w:rFonts w:ascii="Times New Roman" w:eastAsia="楷体" w:hAnsi="Times New Roman" w:cs="Times New Roman"/>
          <w:sz w:val="21"/>
          <w:szCs w:val="21"/>
        </w:rPr>
        <w:t>16 GB</w:t>
      </w:r>
    </w:p>
    <w:p w14:paraId="4A809D9A" w14:textId="77777777" w:rsidR="00507426" w:rsidRPr="00A360A5" w:rsidRDefault="00507426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sz w:val="21"/>
          <w:szCs w:val="21"/>
        </w:rPr>
        <w:t>操作系统：</w:t>
      </w:r>
      <w:r w:rsidRPr="00A360A5">
        <w:rPr>
          <w:rFonts w:ascii="Times New Roman" w:eastAsia="楷体" w:hAnsi="Times New Roman" w:cs="Times New Roman"/>
          <w:sz w:val="21"/>
          <w:szCs w:val="21"/>
        </w:rPr>
        <w:t>Windows 10</w:t>
      </w:r>
      <w:r w:rsidRPr="00A360A5">
        <w:rPr>
          <w:rFonts w:ascii="Times New Roman" w:eastAsia="楷体" w:hAnsi="Times New Roman" w:cs="Times New Roman"/>
          <w:sz w:val="21"/>
          <w:szCs w:val="21"/>
        </w:rPr>
        <w:t>专业版</w:t>
      </w:r>
    </w:p>
    <w:p w14:paraId="51AA03CA" w14:textId="6C843FB5" w:rsidR="007F6024" w:rsidRDefault="00507426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sz w:val="21"/>
          <w:szCs w:val="21"/>
        </w:rPr>
        <w:t>解释器版本：</w:t>
      </w:r>
      <w:r w:rsidRPr="00A360A5">
        <w:rPr>
          <w:rFonts w:ascii="Times New Roman" w:eastAsia="楷体" w:hAnsi="Times New Roman" w:cs="Times New Roman"/>
          <w:sz w:val="21"/>
          <w:szCs w:val="21"/>
        </w:rPr>
        <w:t>Python 3.8.1</w:t>
      </w:r>
    </w:p>
    <w:p w14:paraId="521CA7B9" w14:textId="78D85A19" w:rsidR="007F6024" w:rsidRDefault="00764329" w:rsidP="002A7F33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84C22">
        <w:rPr>
          <w:rFonts w:ascii="Times New Roman" w:eastAsia="楷体" w:hAnsi="Times New Roman" w:cs="Times New Roman" w:hint="eastAsia"/>
          <w:sz w:val="21"/>
          <w:szCs w:val="21"/>
          <w:highlight w:val="yellow"/>
        </w:rPr>
        <w:t>求解软件：</w:t>
      </w:r>
      <w:r w:rsidRPr="00A84C22">
        <w:rPr>
          <w:rFonts w:ascii="Times New Roman" w:eastAsia="楷体" w:hAnsi="Times New Roman" w:cs="Times New Roman" w:hint="eastAsia"/>
          <w:sz w:val="21"/>
          <w:szCs w:val="21"/>
          <w:highlight w:val="yellow"/>
        </w:rPr>
        <w:t>Gurobi</w:t>
      </w:r>
      <w:r w:rsidR="006932BE">
        <w:rPr>
          <w:rFonts w:ascii="Times New Roman" w:eastAsia="楷体" w:hAnsi="Times New Roman" w:cs="Times New Roman"/>
          <w:sz w:val="21"/>
          <w:szCs w:val="21"/>
        </w:rPr>
        <w:t xml:space="preserve"> </w:t>
      </w:r>
      <w:r w:rsidR="006932BE" w:rsidRPr="006932BE">
        <w:rPr>
          <w:rFonts w:ascii="Times New Roman" w:eastAsia="楷体" w:hAnsi="Times New Roman" w:cs="Times New Roman"/>
          <w:sz w:val="21"/>
          <w:szCs w:val="21"/>
        </w:rPr>
        <w:t>9.1.1</w:t>
      </w:r>
      <w:r w:rsidR="007F6024">
        <w:rPr>
          <w:rFonts w:ascii="Times New Roman" w:eastAsia="楷体" w:hAnsi="Times New Roman" w:cs="Times New Roman"/>
          <w:sz w:val="21"/>
          <w:szCs w:val="21"/>
        </w:rPr>
        <w:br w:type="page"/>
      </w:r>
    </w:p>
    <w:p w14:paraId="235D6D40" w14:textId="47A95726" w:rsidR="0098470E" w:rsidRDefault="007F6024" w:rsidP="0055487D">
      <w:pPr>
        <w:spacing w:after="0" w:line="360" w:lineRule="auto"/>
        <w:jc w:val="center"/>
        <w:rPr>
          <w:rFonts w:ascii="Times New Roman" w:eastAsia="楷体" w:hAnsi="Times New Roman" w:cs="Times New Roman"/>
          <w:b/>
          <w:bCs/>
          <w:sz w:val="21"/>
          <w:szCs w:val="21"/>
        </w:rPr>
      </w:pPr>
      <w:r w:rsidRPr="0055487D">
        <w:rPr>
          <w:rFonts w:ascii="Times New Roman" w:eastAsia="楷体" w:hAnsi="Times New Roman" w:cs="Times New Roman" w:hint="eastAsia"/>
          <w:b/>
          <w:bCs/>
          <w:sz w:val="21"/>
          <w:szCs w:val="21"/>
          <w:highlight w:val="yellow"/>
        </w:rPr>
        <w:lastRenderedPageBreak/>
        <w:t>子环路消除</w:t>
      </w:r>
      <w:r w:rsidR="0055487D" w:rsidRPr="0055487D">
        <w:rPr>
          <w:rFonts w:ascii="Times New Roman" w:eastAsia="楷体" w:hAnsi="Times New Roman" w:cs="Times New Roman" w:hint="eastAsia"/>
          <w:b/>
          <w:bCs/>
          <w:sz w:val="21"/>
          <w:szCs w:val="21"/>
          <w:highlight w:val="yellow"/>
        </w:rPr>
        <w:t>约束的探讨</w:t>
      </w:r>
    </w:p>
    <w:p w14:paraId="716068F3" w14:textId="094D6DBB" w:rsidR="007F11DA" w:rsidRDefault="007F6024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建模过程中，为避免兑换路径形成不合理的子环路，曾引入“</w:t>
      </w:r>
      <w:r w:rsidRPr="007F6024">
        <w:rPr>
          <w:rFonts w:ascii="Times New Roman" w:eastAsia="楷体" w:hAnsi="Times New Roman" w:cs="Times New Roman" w:hint="eastAsia"/>
          <w:sz w:val="21"/>
          <w:szCs w:val="21"/>
        </w:rPr>
        <w:t>兑换路径子环路消除</w:t>
      </w:r>
      <w:r>
        <w:rPr>
          <w:rFonts w:ascii="Times New Roman" w:eastAsia="楷体" w:hAnsi="Times New Roman" w:cs="Times New Roman" w:hint="eastAsia"/>
          <w:sz w:val="21"/>
          <w:szCs w:val="21"/>
        </w:rPr>
        <w:t>”约束，现对比</w:t>
      </w:r>
      <w:r w:rsidR="00DE26C6">
        <w:rPr>
          <w:rFonts w:ascii="Times New Roman" w:eastAsia="楷体" w:hAnsi="Times New Roman" w:cs="Times New Roman" w:hint="eastAsia"/>
          <w:sz w:val="21"/>
          <w:szCs w:val="21"/>
        </w:rPr>
        <w:t>有无</w:t>
      </w:r>
      <w:r>
        <w:rPr>
          <w:rFonts w:ascii="Times New Roman" w:eastAsia="楷体" w:hAnsi="Times New Roman" w:cs="Times New Roman" w:hint="eastAsia"/>
          <w:sz w:val="21"/>
          <w:szCs w:val="21"/>
        </w:rPr>
        <w:t>该约束对优化过程的影响。</w:t>
      </w:r>
      <w:r w:rsidR="007F11DA">
        <w:rPr>
          <w:rFonts w:ascii="Times New Roman" w:eastAsia="楷体" w:hAnsi="Times New Roman" w:cs="Times New Roman" w:hint="eastAsia"/>
          <w:sz w:val="21"/>
          <w:szCs w:val="21"/>
        </w:rPr>
        <w:t>下表为有</w:t>
      </w:r>
      <w:r w:rsidR="007F11DA">
        <w:rPr>
          <w:rFonts w:ascii="Times New Roman" w:eastAsia="楷体" w:hAnsi="Times New Roman" w:cs="Times New Roman" w:hint="eastAsia"/>
          <w:sz w:val="21"/>
          <w:szCs w:val="21"/>
        </w:rPr>
        <w:t>/</w:t>
      </w:r>
      <w:r w:rsidR="007F11DA">
        <w:rPr>
          <w:rFonts w:ascii="Times New Roman" w:eastAsia="楷体" w:hAnsi="Times New Roman" w:cs="Times New Roman" w:hint="eastAsia"/>
          <w:sz w:val="21"/>
          <w:szCs w:val="21"/>
        </w:rPr>
        <w:t>无“</w:t>
      </w:r>
      <w:r w:rsidR="007F11DA" w:rsidRPr="007F6024">
        <w:rPr>
          <w:rFonts w:ascii="Times New Roman" w:eastAsia="楷体" w:hAnsi="Times New Roman" w:cs="Times New Roman" w:hint="eastAsia"/>
          <w:sz w:val="21"/>
          <w:szCs w:val="21"/>
        </w:rPr>
        <w:t>兑换路径子环路消除</w:t>
      </w:r>
      <w:r w:rsidR="007F11DA">
        <w:rPr>
          <w:rFonts w:ascii="Times New Roman" w:eastAsia="楷体" w:hAnsi="Times New Roman" w:cs="Times New Roman" w:hint="eastAsia"/>
          <w:sz w:val="21"/>
          <w:szCs w:val="21"/>
        </w:rPr>
        <w:t>”约束时的模型求解时间，观察</w:t>
      </w:r>
      <w:r w:rsidR="007F11DA" w:rsidRPr="00F11BED">
        <w:rPr>
          <w:rFonts w:ascii="Times New Roman" w:eastAsia="楷体" w:hAnsi="Times New Roman" w:cs="Times New Roman" w:hint="eastAsia"/>
          <w:b/>
          <w:sz w:val="21"/>
          <w:szCs w:val="21"/>
          <w:highlight w:val="yellow"/>
        </w:rPr>
        <w:t>可</w:t>
      </w:r>
      <w:r w:rsidR="009B2458">
        <w:rPr>
          <w:rFonts w:ascii="Times New Roman" w:eastAsia="楷体" w:hAnsi="Times New Roman" w:cs="Times New Roman" w:hint="eastAsia"/>
          <w:b/>
          <w:sz w:val="21"/>
          <w:szCs w:val="21"/>
          <w:highlight w:val="yellow"/>
        </w:rPr>
        <w:t>知，</w:t>
      </w:r>
      <w:r w:rsidR="00096ABD">
        <w:rPr>
          <w:rFonts w:ascii="Times New Roman" w:eastAsia="楷体" w:hAnsi="Times New Roman" w:cs="Times New Roman" w:hint="eastAsia"/>
          <w:b/>
          <w:sz w:val="21"/>
          <w:szCs w:val="21"/>
          <w:highlight w:val="yellow"/>
        </w:rPr>
        <w:t>子环路消除约束的确对计算时间有</w:t>
      </w:r>
      <w:r w:rsidR="002D41FF">
        <w:rPr>
          <w:rFonts w:ascii="Times New Roman" w:eastAsia="楷体" w:hAnsi="Times New Roman" w:cs="Times New Roman" w:hint="eastAsia"/>
          <w:b/>
          <w:sz w:val="21"/>
          <w:szCs w:val="21"/>
          <w:highlight w:val="yellow"/>
        </w:rPr>
        <w:t>一定</w:t>
      </w:r>
      <w:r w:rsidR="00096ABD">
        <w:rPr>
          <w:rFonts w:ascii="Times New Roman" w:eastAsia="楷体" w:hAnsi="Times New Roman" w:cs="Times New Roman" w:hint="eastAsia"/>
          <w:b/>
          <w:sz w:val="21"/>
          <w:szCs w:val="21"/>
          <w:highlight w:val="yellow"/>
        </w:rPr>
        <w:t>影响</w:t>
      </w:r>
      <w:r w:rsidR="007F11DA" w:rsidRPr="00F11BED">
        <w:rPr>
          <w:rFonts w:ascii="Times New Roman" w:eastAsia="楷体" w:hAnsi="Times New Roman" w:cs="Times New Roman" w:hint="eastAsia"/>
          <w:sz w:val="21"/>
          <w:szCs w:val="21"/>
          <w:highlight w:val="yellow"/>
        </w:rPr>
        <w:t>。</w:t>
      </w:r>
    </w:p>
    <w:p w14:paraId="036D169F" w14:textId="77777777" w:rsidR="00DE26C6" w:rsidRDefault="00DE26C6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20"/>
        <w:gridCol w:w="1200"/>
        <w:gridCol w:w="1200"/>
        <w:gridCol w:w="1200"/>
        <w:gridCol w:w="1200"/>
      </w:tblGrid>
      <w:tr w:rsidR="00802B93" w:rsidRPr="00802B93" w14:paraId="124E1A82" w14:textId="77777777" w:rsidTr="00802B93">
        <w:trPr>
          <w:trHeight w:val="300"/>
          <w:jc w:val="center"/>
        </w:trPr>
        <w:tc>
          <w:tcPr>
            <w:tcW w:w="232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7325C91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</w:p>
        </w:tc>
        <w:tc>
          <w:tcPr>
            <w:tcW w:w="2400" w:type="dxa"/>
            <w:gridSpan w:val="2"/>
            <w:noWrap/>
            <w:vAlign w:val="center"/>
            <w:hideMark/>
          </w:tcPr>
          <w:p w14:paraId="12160E3B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</w:rPr>
              <w:t>有子环路消除</w:t>
            </w:r>
          </w:p>
        </w:tc>
        <w:tc>
          <w:tcPr>
            <w:tcW w:w="2400" w:type="dxa"/>
            <w:gridSpan w:val="2"/>
            <w:noWrap/>
            <w:vAlign w:val="center"/>
            <w:hideMark/>
          </w:tcPr>
          <w:p w14:paraId="732CA1F5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</w:rPr>
              <w:t>无子环路消除</w:t>
            </w:r>
          </w:p>
        </w:tc>
      </w:tr>
      <w:tr w:rsidR="00802B93" w:rsidRPr="00802B93" w14:paraId="729CBC71" w14:textId="77777777" w:rsidTr="00802B93">
        <w:trPr>
          <w:trHeight w:val="900"/>
          <w:jc w:val="center"/>
        </w:trPr>
        <w:tc>
          <w:tcPr>
            <w:tcW w:w="2320" w:type="dxa"/>
            <w:tcBorders>
              <w:tl2br w:val="single" w:sz="4" w:space="0" w:color="auto"/>
            </w:tcBorders>
            <w:vAlign w:val="center"/>
            <w:hideMark/>
          </w:tcPr>
          <w:p w14:paraId="5DDAD597" w14:textId="2DA970F3" w:rsidR="00802B93" w:rsidRDefault="00802B93" w:rsidP="00802B93">
            <w:pPr>
              <w:spacing w:line="360" w:lineRule="auto"/>
              <w:jc w:val="right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</w:rPr>
              <w:t>货币种类数量</w:t>
            </w:r>
          </w:p>
          <w:p w14:paraId="2F40E463" w14:textId="77777777" w:rsid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</w:p>
          <w:p w14:paraId="595BB349" w14:textId="67867E55" w:rsidR="00802B93" w:rsidRPr="00802B93" w:rsidRDefault="00802B93" w:rsidP="00802B93">
            <w:pPr>
              <w:spacing w:line="360" w:lineRule="auto"/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</w:rPr>
              <w:t>交易所数量</w:t>
            </w:r>
          </w:p>
        </w:tc>
        <w:tc>
          <w:tcPr>
            <w:tcW w:w="1200" w:type="dxa"/>
            <w:noWrap/>
            <w:vAlign w:val="center"/>
            <w:hideMark/>
          </w:tcPr>
          <w:p w14:paraId="2DF9CAFE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1200" w:type="dxa"/>
            <w:noWrap/>
            <w:vAlign w:val="center"/>
            <w:hideMark/>
          </w:tcPr>
          <w:p w14:paraId="62ED3316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200" w:type="dxa"/>
            <w:noWrap/>
            <w:vAlign w:val="center"/>
            <w:hideMark/>
          </w:tcPr>
          <w:p w14:paraId="40CDB167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1200" w:type="dxa"/>
            <w:noWrap/>
            <w:vAlign w:val="center"/>
            <w:hideMark/>
          </w:tcPr>
          <w:p w14:paraId="2E1B912A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3</w:t>
            </w:r>
          </w:p>
        </w:tc>
      </w:tr>
      <w:tr w:rsidR="00802B93" w:rsidRPr="00802B93" w14:paraId="2D79C3DA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01F62022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1200" w:type="dxa"/>
            <w:noWrap/>
            <w:vAlign w:val="center"/>
            <w:hideMark/>
          </w:tcPr>
          <w:p w14:paraId="5A3B6D2D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0.0044</w:t>
            </w:r>
          </w:p>
        </w:tc>
        <w:tc>
          <w:tcPr>
            <w:tcW w:w="1200" w:type="dxa"/>
            <w:noWrap/>
            <w:vAlign w:val="center"/>
            <w:hideMark/>
          </w:tcPr>
          <w:p w14:paraId="34D8335D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0.0180</w:t>
            </w:r>
          </w:p>
        </w:tc>
        <w:tc>
          <w:tcPr>
            <w:tcW w:w="1200" w:type="dxa"/>
            <w:noWrap/>
            <w:vAlign w:val="center"/>
            <w:hideMark/>
          </w:tcPr>
          <w:p w14:paraId="6537435C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0.0060</w:t>
            </w:r>
          </w:p>
        </w:tc>
        <w:tc>
          <w:tcPr>
            <w:tcW w:w="1200" w:type="dxa"/>
            <w:noWrap/>
            <w:vAlign w:val="center"/>
            <w:hideMark/>
          </w:tcPr>
          <w:p w14:paraId="142012B1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0.0131</w:t>
            </w:r>
          </w:p>
        </w:tc>
      </w:tr>
      <w:tr w:rsidR="00802B93" w:rsidRPr="00802B93" w14:paraId="514096D5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335B5AD6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1200" w:type="dxa"/>
            <w:noWrap/>
            <w:vAlign w:val="center"/>
            <w:hideMark/>
          </w:tcPr>
          <w:p w14:paraId="52B89903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0.0072</w:t>
            </w:r>
          </w:p>
        </w:tc>
        <w:tc>
          <w:tcPr>
            <w:tcW w:w="1200" w:type="dxa"/>
            <w:noWrap/>
            <w:vAlign w:val="center"/>
            <w:hideMark/>
          </w:tcPr>
          <w:p w14:paraId="0ED2D6B1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0.0236</w:t>
            </w:r>
          </w:p>
        </w:tc>
        <w:tc>
          <w:tcPr>
            <w:tcW w:w="1200" w:type="dxa"/>
            <w:noWrap/>
            <w:vAlign w:val="center"/>
            <w:hideMark/>
          </w:tcPr>
          <w:p w14:paraId="49830C88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0.0068</w:t>
            </w:r>
          </w:p>
        </w:tc>
        <w:tc>
          <w:tcPr>
            <w:tcW w:w="1200" w:type="dxa"/>
            <w:noWrap/>
            <w:vAlign w:val="center"/>
            <w:hideMark/>
          </w:tcPr>
          <w:p w14:paraId="43849B24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0.0209</w:t>
            </w:r>
          </w:p>
        </w:tc>
      </w:tr>
      <w:tr w:rsidR="00802B93" w:rsidRPr="00802B93" w14:paraId="442C2693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35E752A7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200" w:type="dxa"/>
            <w:noWrap/>
            <w:vAlign w:val="center"/>
            <w:hideMark/>
          </w:tcPr>
          <w:p w14:paraId="065AB261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0.0075</w:t>
            </w:r>
          </w:p>
        </w:tc>
        <w:tc>
          <w:tcPr>
            <w:tcW w:w="1200" w:type="dxa"/>
            <w:noWrap/>
            <w:vAlign w:val="center"/>
            <w:hideMark/>
          </w:tcPr>
          <w:p w14:paraId="6079E151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0.0474</w:t>
            </w:r>
          </w:p>
        </w:tc>
        <w:tc>
          <w:tcPr>
            <w:tcW w:w="1200" w:type="dxa"/>
            <w:noWrap/>
            <w:vAlign w:val="center"/>
            <w:hideMark/>
          </w:tcPr>
          <w:p w14:paraId="3EC5D577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0.0069</w:t>
            </w:r>
          </w:p>
        </w:tc>
        <w:tc>
          <w:tcPr>
            <w:tcW w:w="1200" w:type="dxa"/>
            <w:noWrap/>
            <w:vAlign w:val="center"/>
            <w:hideMark/>
          </w:tcPr>
          <w:p w14:paraId="469B056E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0.0349</w:t>
            </w:r>
          </w:p>
        </w:tc>
      </w:tr>
      <w:tr w:rsidR="00802B93" w:rsidRPr="00802B93" w14:paraId="4D84C248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6CD0B888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200" w:type="dxa"/>
            <w:noWrap/>
            <w:vAlign w:val="center"/>
            <w:hideMark/>
          </w:tcPr>
          <w:p w14:paraId="1E441F29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0.0195</w:t>
            </w:r>
          </w:p>
        </w:tc>
        <w:tc>
          <w:tcPr>
            <w:tcW w:w="1200" w:type="dxa"/>
            <w:noWrap/>
            <w:vAlign w:val="center"/>
            <w:hideMark/>
          </w:tcPr>
          <w:p w14:paraId="366C3526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0.1828</w:t>
            </w:r>
          </w:p>
        </w:tc>
        <w:tc>
          <w:tcPr>
            <w:tcW w:w="1200" w:type="dxa"/>
            <w:noWrap/>
            <w:vAlign w:val="center"/>
            <w:hideMark/>
          </w:tcPr>
          <w:p w14:paraId="703FB0B1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0.0138</w:t>
            </w:r>
          </w:p>
        </w:tc>
        <w:tc>
          <w:tcPr>
            <w:tcW w:w="1200" w:type="dxa"/>
            <w:noWrap/>
            <w:vAlign w:val="center"/>
            <w:hideMark/>
          </w:tcPr>
          <w:p w14:paraId="566A77DA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0.0816</w:t>
            </w:r>
          </w:p>
        </w:tc>
      </w:tr>
      <w:tr w:rsidR="00802B93" w:rsidRPr="00802B93" w14:paraId="7A38EE08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791E270F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1200" w:type="dxa"/>
            <w:noWrap/>
            <w:vAlign w:val="center"/>
            <w:hideMark/>
          </w:tcPr>
          <w:p w14:paraId="14CD61AA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0.0190</w:t>
            </w:r>
          </w:p>
        </w:tc>
        <w:tc>
          <w:tcPr>
            <w:tcW w:w="1200" w:type="dxa"/>
            <w:noWrap/>
            <w:vAlign w:val="center"/>
            <w:hideMark/>
          </w:tcPr>
          <w:p w14:paraId="262869F0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0.0615</w:t>
            </w:r>
          </w:p>
        </w:tc>
        <w:tc>
          <w:tcPr>
            <w:tcW w:w="1200" w:type="dxa"/>
            <w:noWrap/>
            <w:vAlign w:val="center"/>
            <w:hideMark/>
          </w:tcPr>
          <w:p w14:paraId="7774D1FC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0.0165</w:t>
            </w:r>
          </w:p>
        </w:tc>
        <w:tc>
          <w:tcPr>
            <w:tcW w:w="1200" w:type="dxa"/>
            <w:noWrap/>
            <w:vAlign w:val="center"/>
            <w:hideMark/>
          </w:tcPr>
          <w:p w14:paraId="57A89A6B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0.0412</w:t>
            </w:r>
          </w:p>
        </w:tc>
      </w:tr>
      <w:tr w:rsidR="00802B93" w:rsidRPr="00802B93" w14:paraId="5773B26D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7510B013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1200" w:type="dxa"/>
            <w:noWrap/>
            <w:vAlign w:val="center"/>
            <w:hideMark/>
          </w:tcPr>
          <w:p w14:paraId="1C3FBCD2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0.0200</w:t>
            </w:r>
          </w:p>
        </w:tc>
        <w:tc>
          <w:tcPr>
            <w:tcW w:w="1200" w:type="dxa"/>
            <w:noWrap/>
            <w:vAlign w:val="center"/>
            <w:hideMark/>
          </w:tcPr>
          <w:p w14:paraId="543B77C4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0.1489</w:t>
            </w:r>
          </w:p>
        </w:tc>
        <w:tc>
          <w:tcPr>
            <w:tcW w:w="1200" w:type="dxa"/>
            <w:noWrap/>
            <w:vAlign w:val="center"/>
            <w:hideMark/>
          </w:tcPr>
          <w:p w14:paraId="086E6BE1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0.0193</w:t>
            </w:r>
          </w:p>
        </w:tc>
        <w:tc>
          <w:tcPr>
            <w:tcW w:w="1200" w:type="dxa"/>
            <w:noWrap/>
            <w:vAlign w:val="center"/>
            <w:hideMark/>
          </w:tcPr>
          <w:p w14:paraId="0F2D49C5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0.1288</w:t>
            </w:r>
          </w:p>
        </w:tc>
      </w:tr>
      <w:tr w:rsidR="00802B93" w:rsidRPr="00802B93" w14:paraId="3AB02F61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0C90F1B8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7</w:t>
            </w:r>
          </w:p>
        </w:tc>
        <w:tc>
          <w:tcPr>
            <w:tcW w:w="1200" w:type="dxa"/>
            <w:noWrap/>
            <w:vAlign w:val="center"/>
            <w:hideMark/>
          </w:tcPr>
          <w:p w14:paraId="2F95C576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0.0244</w:t>
            </w:r>
          </w:p>
        </w:tc>
        <w:tc>
          <w:tcPr>
            <w:tcW w:w="1200" w:type="dxa"/>
            <w:noWrap/>
            <w:vAlign w:val="center"/>
            <w:hideMark/>
          </w:tcPr>
          <w:p w14:paraId="1FC4FA63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0.4297</w:t>
            </w:r>
          </w:p>
        </w:tc>
        <w:tc>
          <w:tcPr>
            <w:tcW w:w="1200" w:type="dxa"/>
            <w:noWrap/>
            <w:vAlign w:val="center"/>
            <w:hideMark/>
          </w:tcPr>
          <w:p w14:paraId="62C67C7B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0.0195</w:t>
            </w:r>
          </w:p>
        </w:tc>
        <w:tc>
          <w:tcPr>
            <w:tcW w:w="1200" w:type="dxa"/>
            <w:noWrap/>
            <w:vAlign w:val="center"/>
            <w:hideMark/>
          </w:tcPr>
          <w:p w14:paraId="73A276B0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0.3585</w:t>
            </w:r>
          </w:p>
        </w:tc>
      </w:tr>
      <w:tr w:rsidR="00802B93" w:rsidRPr="00802B93" w14:paraId="6C0F0125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14167661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8</w:t>
            </w:r>
          </w:p>
        </w:tc>
        <w:tc>
          <w:tcPr>
            <w:tcW w:w="1200" w:type="dxa"/>
            <w:noWrap/>
            <w:vAlign w:val="center"/>
            <w:hideMark/>
          </w:tcPr>
          <w:p w14:paraId="3CC82E6C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0.0229</w:t>
            </w:r>
          </w:p>
        </w:tc>
        <w:tc>
          <w:tcPr>
            <w:tcW w:w="1200" w:type="dxa"/>
            <w:noWrap/>
            <w:vAlign w:val="center"/>
            <w:hideMark/>
          </w:tcPr>
          <w:p w14:paraId="66A9AE23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0.3143</w:t>
            </w:r>
          </w:p>
        </w:tc>
        <w:tc>
          <w:tcPr>
            <w:tcW w:w="1200" w:type="dxa"/>
            <w:noWrap/>
            <w:vAlign w:val="center"/>
            <w:hideMark/>
          </w:tcPr>
          <w:p w14:paraId="168A6ACE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0.0204</w:t>
            </w:r>
          </w:p>
        </w:tc>
        <w:tc>
          <w:tcPr>
            <w:tcW w:w="1200" w:type="dxa"/>
            <w:noWrap/>
            <w:vAlign w:val="center"/>
            <w:hideMark/>
          </w:tcPr>
          <w:p w14:paraId="57301E80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0.2269</w:t>
            </w:r>
          </w:p>
        </w:tc>
      </w:tr>
      <w:tr w:rsidR="00802B93" w:rsidRPr="00802B93" w14:paraId="361B3CE1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16ABD0D2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9</w:t>
            </w:r>
          </w:p>
        </w:tc>
        <w:tc>
          <w:tcPr>
            <w:tcW w:w="1200" w:type="dxa"/>
            <w:noWrap/>
            <w:vAlign w:val="center"/>
            <w:hideMark/>
          </w:tcPr>
          <w:p w14:paraId="5876BCD0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0.0240</w:t>
            </w:r>
          </w:p>
        </w:tc>
        <w:tc>
          <w:tcPr>
            <w:tcW w:w="1200" w:type="dxa"/>
            <w:noWrap/>
            <w:vAlign w:val="center"/>
            <w:hideMark/>
          </w:tcPr>
          <w:p w14:paraId="5E365E10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0.4648</w:t>
            </w:r>
          </w:p>
        </w:tc>
        <w:tc>
          <w:tcPr>
            <w:tcW w:w="1200" w:type="dxa"/>
            <w:noWrap/>
            <w:vAlign w:val="center"/>
            <w:hideMark/>
          </w:tcPr>
          <w:p w14:paraId="66C3783B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0.0238</w:t>
            </w:r>
          </w:p>
        </w:tc>
        <w:tc>
          <w:tcPr>
            <w:tcW w:w="1200" w:type="dxa"/>
            <w:noWrap/>
            <w:vAlign w:val="center"/>
            <w:hideMark/>
          </w:tcPr>
          <w:p w14:paraId="73E86944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0.2956</w:t>
            </w:r>
          </w:p>
        </w:tc>
      </w:tr>
    </w:tbl>
    <w:p w14:paraId="07B0C22E" w14:textId="77777777" w:rsidR="00DE26C6" w:rsidRDefault="00DE26C6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2205D2CA" w14:textId="077E4DD6" w:rsidR="007F11DA" w:rsidRDefault="00DE26C6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615462">
        <w:rPr>
          <w:rFonts w:ascii="Times New Roman" w:eastAsia="楷体" w:hAnsi="Times New Roman" w:cs="Times New Roman" w:hint="eastAsia"/>
          <w:sz w:val="21"/>
          <w:szCs w:val="21"/>
          <w:highlight w:val="yellow"/>
        </w:rPr>
        <w:t>当货币种类数量大于或等于</w:t>
      </w:r>
      <w:r w:rsidRPr="00615462">
        <w:rPr>
          <w:rFonts w:ascii="Times New Roman" w:eastAsia="楷体" w:hAnsi="Times New Roman" w:cs="Times New Roman" w:hint="eastAsia"/>
          <w:sz w:val="21"/>
          <w:szCs w:val="21"/>
          <w:highlight w:val="yellow"/>
        </w:rPr>
        <w:t>4</w:t>
      </w:r>
      <w:r w:rsidR="003B3C8B" w:rsidRPr="00615462">
        <w:rPr>
          <w:rFonts w:ascii="Times New Roman" w:eastAsia="楷体" w:hAnsi="Times New Roman" w:cs="Times New Roman" w:hint="eastAsia"/>
          <w:sz w:val="21"/>
          <w:szCs w:val="21"/>
          <w:highlight w:val="yellow"/>
        </w:rPr>
        <w:t>时</w:t>
      </w:r>
      <w:r w:rsidRPr="00615462">
        <w:rPr>
          <w:rFonts w:ascii="Times New Roman" w:eastAsia="楷体" w:hAnsi="Times New Roman" w:cs="Times New Roman" w:hint="eastAsia"/>
          <w:sz w:val="21"/>
          <w:szCs w:val="21"/>
          <w:highlight w:val="yellow"/>
        </w:rPr>
        <w:t>，无“兑换路径子环路消除”约束的模型</w:t>
      </w:r>
      <w:r w:rsidRPr="00615462">
        <w:rPr>
          <w:rFonts w:ascii="Times New Roman" w:eastAsia="楷体" w:hAnsi="Times New Roman" w:cs="Times New Roman" w:hint="eastAsia"/>
          <w:b/>
          <w:bCs/>
          <w:sz w:val="21"/>
          <w:szCs w:val="21"/>
          <w:highlight w:val="yellow"/>
        </w:rPr>
        <w:t>无法在合理时间内得到最优解</w:t>
      </w:r>
      <w:r w:rsidRPr="00615462">
        <w:rPr>
          <w:rFonts w:ascii="Times New Roman" w:eastAsia="楷体" w:hAnsi="Times New Roman" w:cs="Times New Roman" w:hint="eastAsia"/>
          <w:sz w:val="21"/>
          <w:szCs w:val="21"/>
          <w:highlight w:val="yellow"/>
        </w:rPr>
        <w:t>，</w:t>
      </w:r>
      <w:r w:rsidRPr="00615462">
        <w:rPr>
          <w:rFonts w:ascii="Times New Roman" w:eastAsia="楷体" w:hAnsi="Times New Roman" w:cs="Times New Roman" w:hint="eastAsia"/>
          <w:b/>
          <w:sz w:val="21"/>
          <w:szCs w:val="21"/>
          <w:highlight w:val="yellow"/>
        </w:rPr>
        <w:t>甚至在很长时间内无法得到可行解</w:t>
      </w:r>
      <w:r>
        <w:rPr>
          <w:rFonts w:ascii="Times New Roman" w:eastAsia="楷体" w:hAnsi="Times New Roman" w:cs="Times New Roman" w:hint="eastAsia"/>
          <w:sz w:val="21"/>
          <w:szCs w:val="21"/>
        </w:rPr>
        <w:t>。注：上表中每个单元格中的数值为求解时间，单位：秒。每个数值由</w:t>
      </w:r>
      <w:r>
        <w:rPr>
          <w:rFonts w:ascii="Times New Roman" w:eastAsia="楷体" w:hAnsi="Times New Roman" w:cs="Times New Roman" w:hint="eastAsia"/>
          <w:sz w:val="21"/>
          <w:szCs w:val="21"/>
        </w:rPr>
        <w:t>50</w:t>
      </w:r>
      <w:r>
        <w:rPr>
          <w:rFonts w:ascii="Times New Roman" w:eastAsia="楷体" w:hAnsi="Times New Roman" w:cs="Times New Roman" w:hint="eastAsia"/>
          <w:sz w:val="21"/>
          <w:szCs w:val="21"/>
        </w:rPr>
        <w:t>次计算平均后得到，且“有子环路消除”和“无子环路消除”使用的数据相同。</w:t>
      </w:r>
    </w:p>
    <w:p w14:paraId="09B85883" w14:textId="77777777" w:rsidR="00DE26C6" w:rsidRDefault="00DE26C6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4700999B" w14:textId="1B1E7961" w:rsidR="007F11DA" w:rsidRDefault="007F11DA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在以上测试中，有</w:t>
      </w:r>
      <w:r>
        <w:rPr>
          <w:rFonts w:ascii="Times New Roman" w:eastAsia="楷体" w:hAnsi="Times New Roman" w:cs="Times New Roman" w:hint="eastAsia"/>
          <w:sz w:val="21"/>
          <w:szCs w:val="21"/>
        </w:rPr>
        <w:t>/</w:t>
      </w:r>
      <w:r>
        <w:rPr>
          <w:rFonts w:ascii="Times New Roman" w:eastAsia="楷体" w:hAnsi="Times New Roman" w:cs="Times New Roman" w:hint="eastAsia"/>
          <w:sz w:val="21"/>
          <w:szCs w:val="21"/>
        </w:rPr>
        <w:t>无“</w:t>
      </w:r>
      <w:r w:rsidRPr="007F6024">
        <w:rPr>
          <w:rFonts w:ascii="Times New Roman" w:eastAsia="楷体" w:hAnsi="Times New Roman" w:cs="Times New Roman" w:hint="eastAsia"/>
          <w:sz w:val="21"/>
          <w:szCs w:val="21"/>
        </w:rPr>
        <w:t>兑换路径子环路消除</w:t>
      </w:r>
      <w:r>
        <w:rPr>
          <w:rFonts w:ascii="Times New Roman" w:eastAsia="楷体" w:hAnsi="Times New Roman" w:cs="Times New Roman" w:hint="eastAsia"/>
          <w:sz w:val="21"/>
          <w:szCs w:val="21"/>
        </w:rPr>
        <w:t>”约束的两种</w:t>
      </w:r>
      <w:r w:rsidR="00DE26C6">
        <w:rPr>
          <w:rFonts w:ascii="Times New Roman" w:eastAsia="楷体" w:hAnsi="Times New Roman" w:cs="Times New Roman" w:hint="eastAsia"/>
          <w:sz w:val="21"/>
          <w:szCs w:val="21"/>
        </w:rPr>
        <w:t>模型</w:t>
      </w:r>
      <w:r>
        <w:rPr>
          <w:rFonts w:ascii="Times New Roman" w:eastAsia="楷体" w:hAnsi="Times New Roman" w:cs="Times New Roman" w:hint="eastAsia"/>
          <w:sz w:val="21"/>
          <w:szCs w:val="21"/>
        </w:rPr>
        <w:t>所解得的</w:t>
      </w:r>
      <w:r w:rsidRPr="00DE26C6">
        <w:rPr>
          <w:rFonts w:ascii="Times New Roman" w:eastAsia="楷体" w:hAnsi="Times New Roman" w:cs="Times New Roman" w:hint="eastAsia"/>
          <w:b/>
          <w:bCs/>
          <w:sz w:val="21"/>
          <w:szCs w:val="21"/>
        </w:rPr>
        <w:t>最优目标值相同</w:t>
      </w:r>
      <w:r>
        <w:rPr>
          <w:rFonts w:ascii="Times New Roman" w:eastAsia="楷体" w:hAnsi="Times New Roman" w:cs="Times New Roman" w:hint="eastAsia"/>
          <w:sz w:val="21"/>
          <w:szCs w:val="21"/>
        </w:rPr>
        <w:t>，但是</w:t>
      </w:r>
      <w:r w:rsidRPr="00DE26C6">
        <w:rPr>
          <w:rFonts w:ascii="Times New Roman" w:eastAsia="楷体" w:hAnsi="Times New Roman" w:cs="Times New Roman" w:hint="eastAsia"/>
          <w:b/>
          <w:bCs/>
          <w:sz w:val="21"/>
          <w:szCs w:val="21"/>
        </w:rPr>
        <w:t>决策变量取值未必相同</w:t>
      </w:r>
      <w:r w:rsidR="00BD3912">
        <w:rPr>
          <w:rFonts w:ascii="Times New Roman" w:eastAsia="楷体" w:hAnsi="Times New Roman" w:cs="Times New Roman" w:hint="eastAsia"/>
          <w:sz w:val="21"/>
          <w:szCs w:val="21"/>
        </w:rPr>
        <w:t>，</w:t>
      </w:r>
      <w:r w:rsidR="00BD3912" w:rsidRPr="00830E6F">
        <w:rPr>
          <w:rFonts w:ascii="Times New Roman" w:eastAsia="楷体" w:hAnsi="Times New Roman" w:cs="Times New Roman" w:hint="eastAsia"/>
          <w:sz w:val="21"/>
          <w:szCs w:val="21"/>
          <w:highlight w:val="yellow"/>
        </w:rPr>
        <w:t>因为本身</w:t>
      </w:r>
      <w:r w:rsidR="006F6E51">
        <w:rPr>
          <w:rFonts w:ascii="Times New Roman" w:eastAsia="楷体" w:hAnsi="Times New Roman" w:cs="Times New Roman" w:hint="eastAsia"/>
          <w:sz w:val="21"/>
          <w:szCs w:val="21"/>
          <w:highlight w:val="yellow"/>
        </w:rPr>
        <w:t>最优</w:t>
      </w:r>
      <w:r w:rsidR="00BD3912" w:rsidRPr="00830E6F">
        <w:rPr>
          <w:rFonts w:ascii="Times New Roman" w:eastAsia="楷体" w:hAnsi="Times New Roman" w:cs="Times New Roman" w:hint="eastAsia"/>
          <w:sz w:val="21"/>
          <w:szCs w:val="21"/>
          <w:highlight w:val="yellow"/>
        </w:rPr>
        <w:t>兑换路径就</w:t>
      </w:r>
      <w:r w:rsidR="00DB5552">
        <w:rPr>
          <w:rFonts w:ascii="Times New Roman" w:eastAsia="楷体" w:hAnsi="Times New Roman" w:cs="Times New Roman" w:hint="eastAsia"/>
          <w:sz w:val="21"/>
          <w:szCs w:val="21"/>
          <w:highlight w:val="yellow"/>
        </w:rPr>
        <w:t>可能</w:t>
      </w:r>
      <w:r w:rsidR="00BD3912" w:rsidRPr="00830E6F">
        <w:rPr>
          <w:rFonts w:ascii="Times New Roman" w:eastAsia="楷体" w:hAnsi="Times New Roman" w:cs="Times New Roman" w:hint="eastAsia"/>
          <w:sz w:val="21"/>
          <w:szCs w:val="21"/>
          <w:highlight w:val="yellow"/>
        </w:rPr>
        <w:t>不唯一。</w:t>
      </w:r>
    </w:p>
    <w:p w14:paraId="2C8F8614" w14:textId="77777777" w:rsidR="007F11DA" w:rsidRDefault="007F11DA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5FEBF363" w14:textId="53EA69C3" w:rsidR="007F11DA" w:rsidRPr="00DE26C6" w:rsidRDefault="007F11DA" w:rsidP="007A4FC7">
      <w:pPr>
        <w:spacing w:after="0" w:line="360" w:lineRule="auto"/>
        <w:rPr>
          <w:rFonts w:ascii="Times New Roman" w:eastAsia="楷体" w:hAnsi="Times New Roman" w:cs="Times New Roman"/>
          <w:b/>
          <w:bCs/>
          <w:sz w:val="21"/>
          <w:szCs w:val="21"/>
        </w:rPr>
      </w:pPr>
      <w:r w:rsidRPr="00DE26C6">
        <w:rPr>
          <w:rFonts w:ascii="Times New Roman" w:eastAsia="楷体" w:hAnsi="Times New Roman" w:cs="Times New Roman" w:hint="eastAsia"/>
          <w:b/>
          <w:bCs/>
          <w:sz w:val="21"/>
          <w:szCs w:val="21"/>
        </w:rPr>
        <w:t>总结：删除“兑换路径子环路消除”约束并未使模型取得更优解，并未显著增加运行效率，且</w:t>
      </w:r>
      <w:r w:rsidR="00DE26C6">
        <w:rPr>
          <w:rFonts w:ascii="Times New Roman" w:eastAsia="楷体" w:hAnsi="Times New Roman" w:cs="Times New Roman" w:hint="eastAsia"/>
          <w:b/>
          <w:bCs/>
          <w:sz w:val="21"/>
          <w:szCs w:val="21"/>
        </w:rPr>
        <w:t>仅能对</w:t>
      </w:r>
      <w:r w:rsidRPr="00DE26C6">
        <w:rPr>
          <w:rFonts w:ascii="Times New Roman" w:eastAsia="楷体" w:hAnsi="Times New Roman" w:cs="Times New Roman" w:hint="eastAsia"/>
          <w:b/>
          <w:bCs/>
          <w:sz w:val="21"/>
          <w:szCs w:val="21"/>
        </w:rPr>
        <w:t>微型模型在合理时间内完成求解。</w:t>
      </w:r>
      <w:r w:rsidR="00764329" w:rsidRPr="009D384F">
        <w:rPr>
          <w:rFonts w:ascii="Times New Roman" w:eastAsia="楷体" w:hAnsi="Times New Roman" w:cs="Times New Roman" w:hint="eastAsia"/>
          <w:b/>
          <w:bCs/>
          <w:sz w:val="21"/>
          <w:szCs w:val="21"/>
          <w:highlight w:val="yellow"/>
        </w:rPr>
        <w:t>究其原因，</w:t>
      </w:r>
      <w:r w:rsidR="009D384F">
        <w:rPr>
          <w:rFonts w:ascii="Times New Roman" w:eastAsia="楷体" w:hAnsi="Times New Roman" w:cs="Times New Roman" w:hint="eastAsia"/>
          <w:b/>
          <w:bCs/>
          <w:sz w:val="21"/>
          <w:szCs w:val="21"/>
          <w:highlight w:val="yellow"/>
        </w:rPr>
        <w:t>可能</w:t>
      </w:r>
      <w:r w:rsidR="00764329" w:rsidRPr="009D384F">
        <w:rPr>
          <w:rFonts w:ascii="Times New Roman" w:eastAsia="楷体" w:hAnsi="Times New Roman" w:cs="Times New Roman" w:hint="eastAsia"/>
          <w:b/>
          <w:bCs/>
          <w:sz w:val="21"/>
          <w:szCs w:val="21"/>
          <w:highlight w:val="yellow"/>
        </w:rPr>
        <w:t>是模型性质不同，求解器</w:t>
      </w:r>
      <w:r w:rsidR="00712EAF" w:rsidRPr="009D384F">
        <w:rPr>
          <w:rFonts w:ascii="Times New Roman" w:eastAsia="楷体" w:hAnsi="Times New Roman" w:cs="Times New Roman" w:hint="eastAsia"/>
          <w:b/>
          <w:bCs/>
          <w:sz w:val="21"/>
          <w:szCs w:val="21"/>
          <w:highlight w:val="yellow"/>
        </w:rPr>
        <w:t>所选算法不同</w:t>
      </w:r>
      <w:r w:rsidR="009D384F" w:rsidRPr="009D384F">
        <w:rPr>
          <w:rFonts w:ascii="Times New Roman" w:eastAsia="楷体" w:hAnsi="Times New Roman" w:cs="Times New Roman" w:hint="eastAsia"/>
          <w:b/>
          <w:bCs/>
          <w:sz w:val="21"/>
          <w:szCs w:val="21"/>
          <w:highlight w:val="yellow"/>
        </w:rPr>
        <w:t>。将模型建模成为整数规划，其算法更成熟所以数值稳定性更好。</w:t>
      </w:r>
    </w:p>
    <w:sectPr w:rsidR="007F11DA" w:rsidRPr="00DE26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张轶伦" w:date="2021-04-04T22:30:00Z" w:initials="张轶伦">
    <w:p w14:paraId="7EB18903" w14:textId="477ECAF3" w:rsidR="008B3CCB" w:rsidRDefault="008B3CC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其他参数也要说明</w:t>
      </w:r>
      <w:r w:rsidR="00DE4F9E">
        <w:rPr>
          <w:rFonts w:hint="eastAsia"/>
        </w:rPr>
        <w:t>取值多少</w:t>
      </w:r>
    </w:p>
  </w:comment>
  <w:comment w:id="1" w:author="张轶伦" w:date="2021-04-04T22:29:00Z" w:initials="张轶伦">
    <w:p w14:paraId="6D17BA03" w14:textId="4769AD9E" w:rsidR="00BE474C" w:rsidRDefault="00BE474C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表格不要用截图；表头用实际含义而不是字母</w:t>
      </w:r>
    </w:p>
  </w:comment>
  <w:comment w:id="2" w:author="张轶伦" w:date="2021-04-04T22:29:00Z" w:initials="张轶伦">
    <w:p w14:paraId="67F1BCA6" w14:textId="693DF0A5" w:rsidR="0068791C" w:rsidRDefault="0068791C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固定交易所数量的图也画一下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EB18903" w15:done="1"/>
  <w15:commentEx w15:paraId="6D17BA03" w15:done="1"/>
  <w15:commentEx w15:paraId="67F1BCA6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EB18903" w16cid:durableId="2414BC71"/>
  <w16cid:commentId w16cid:paraId="6D17BA03" w16cid:durableId="2414BC61"/>
  <w16cid:commentId w16cid:paraId="67F1BCA6" w16cid:durableId="2414BC4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25456"/>
    <w:multiLevelType w:val="hybridMultilevel"/>
    <w:tmpl w:val="5A1C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83466"/>
    <w:multiLevelType w:val="hybridMultilevel"/>
    <w:tmpl w:val="5426CB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09563E"/>
    <w:multiLevelType w:val="hybridMultilevel"/>
    <w:tmpl w:val="875EB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A1749"/>
    <w:multiLevelType w:val="hybridMultilevel"/>
    <w:tmpl w:val="22905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张轶伦">
    <w15:presenceInfo w15:providerId="None" w15:userId="张轶伦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1MDAwNzQzNzA1MzFS0lEKTi0uzszPAykwtKwFACx/MqUtAAAA"/>
  </w:docVars>
  <w:rsids>
    <w:rsidRoot w:val="00DC3C76"/>
    <w:rsid w:val="00030309"/>
    <w:rsid w:val="000521D6"/>
    <w:rsid w:val="00063117"/>
    <w:rsid w:val="00066B4F"/>
    <w:rsid w:val="000806C8"/>
    <w:rsid w:val="00082ABE"/>
    <w:rsid w:val="00094D3D"/>
    <w:rsid w:val="00096ABD"/>
    <w:rsid w:val="000C6A72"/>
    <w:rsid w:val="00102A72"/>
    <w:rsid w:val="00144439"/>
    <w:rsid w:val="00161A53"/>
    <w:rsid w:val="001631CD"/>
    <w:rsid w:val="00175D96"/>
    <w:rsid w:val="001774D6"/>
    <w:rsid w:val="001862C2"/>
    <w:rsid w:val="001A38EE"/>
    <w:rsid w:val="001B008F"/>
    <w:rsid w:val="001C0A74"/>
    <w:rsid w:val="001D0775"/>
    <w:rsid w:val="001D3F4C"/>
    <w:rsid w:val="001D43D1"/>
    <w:rsid w:val="001D556B"/>
    <w:rsid w:val="001E3160"/>
    <w:rsid w:val="001E686B"/>
    <w:rsid w:val="0020294C"/>
    <w:rsid w:val="0020505E"/>
    <w:rsid w:val="0023125C"/>
    <w:rsid w:val="00235B44"/>
    <w:rsid w:val="00267B5C"/>
    <w:rsid w:val="00267EF8"/>
    <w:rsid w:val="00280FC5"/>
    <w:rsid w:val="00285F12"/>
    <w:rsid w:val="002A7F33"/>
    <w:rsid w:val="002B592C"/>
    <w:rsid w:val="002B7184"/>
    <w:rsid w:val="002D41FF"/>
    <w:rsid w:val="003135CD"/>
    <w:rsid w:val="00332A08"/>
    <w:rsid w:val="003350C2"/>
    <w:rsid w:val="00341080"/>
    <w:rsid w:val="00346926"/>
    <w:rsid w:val="0037315A"/>
    <w:rsid w:val="003B292B"/>
    <w:rsid w:val="003B3C8B"/>
    <w:rsid w:val="004409F5"/>
    <w:rsid w:val="0049301F"/>
    <w:rsid w:val="004933F3"/>
    <w:rsid w:val="004C77F9"/>
    <w:rsid w:val="004E059F"/>
    <w:rsid w:val="00507426"/>
    <w:rsid w:val="00521082"/>
    <w:rsid w:val="005530B7"/>
    <w:rsid w:val="0055487D"/>
    <w:rsid w:val="005A6D39"/>
    <w:rsid w:val="005C0C85"/>
    <w:rsid w:val="005C4DC0"/>
    <w:rsid w:val="005C7ADA"/>
    <w:rsid w:val="005E1208"/>
    <w:rsid w:val="006019EB"/>
    <w:rsid w:val="00606165"/>
    <w:rsid w:val="00615462"/>
    <w:rsid w:val="0063217F"/>
    <w:rsid w:val="00670579"/>
    <w:rsid w:val="00674E58"/>
    <w:rsid w:val="0068791C"/>
    <w:rsid w:val="006932BE"/>
    <w:rsid w:val="0069483B"/>
    <w:rsid w:val="006972C7"/>
    <w:rsid w:val="006A426C"/>
    <w:rsid w:val="006A6204"/>
    <w:rsid w:val="006B640F"/>
    <w:rsid w:val="006C0F97"/>
    <w:rsid w:val="006F5DC2"/>
    <w:rsid w:val="006F6E51"/>
    <w:rsid w:val="00702342"/>
    <w:rsid w:val="007119DC"/>
    <w:rsid w:val="00712EAF"/>
    <w:rsid w:val="0072527C"/>
    <w:rsid w:val="00733FE6"/>
    <w:rsid w:val="00764329"/>
    <w:rsid w:val="007A4FC7"/>
    <w:rsid w:val="007A6B09"/>
    <w:rsid w:val="007C0D3C"/>
    <w:rsid w:val="007D200A"/>
    <w:rsid w:val="007D3297"/>
    <w:rsid w:val="007D3556"/>
    <w:rsid w:val="007D4298"/>
    <w:rsid w:val="007D5ED1"/>
    <w:rsid w:val="007F11DA"/>
    <w:rsid w:val="007F23A6"/>
    <w:rsid w:val="007F6024"/>
    <w:rsid w:val="00802B93"/>
    <w:rsid w:val="0082783B"/>
    <w:rsid w:val="00830E6F"/>
    <w:rsid w:val="00856070"/>
    <w:rsid w:val="008570EF"/>
    <w:rsid w:val="008807C5"/>
    <w:rsid w:val="00883FFF"/>
    <w:rsid w:val="008B3CCB"/>
    <w:rsid w:val="008E5F0A"/>
    <w:rsid w:val="008F2514"/>
    <w:rsid w:val="00900885"/>
    <w:rsid w:val="00906A15"/>
    <w:rsid w:val="00914611"/>
    <w:rsid w:val="0093248F"/>
    <w:rsid w:val="00937369"/>
    <w:rsid w:val="00982D76"/>
    <w:rsid w:val="0098470E"/>
    <w:rsid w:val="009B2458"/>
    <w:rsid w:val="009C2CC7"/>
    <w:rsid w:val="009C7862"/>
    <w:rsid w:val="009D384F"/>
    <w:rsid w:val="009D633C"/>
    <w:rsid w:val="009E0078"/>
    <w:rsid w:val="00A360A5"/>
    <w:rsid w:val="00A84C22"/>
    <w:rsid w:val="00AC28EB"/>
    <w:rsid w:val="00AC7673"/>
    <w:rsid w:val="00B11AAE"/>
    <w:rsid w:val="00B51629"/>
    <w:rsid w:val="00B7175E"/>
    <w:rsid w:val="00B82E06"/>
    <w:rsid w:val="00B837FB"/>
    <w:rsid w:val="00B9429C"/>
    <w:rsid w:val="00BA00CA"/>
    <w:rsid w:val="00BB0750"/>
    <w:rsid w:val="00BB43B4"/>
    <w:rsid w:val="00BC7394"/>
    <w:rsid w:val="00BD04F0"/>
    <w:rsid w:val="00BD3912"/>
    <w:rsid w:val="00BD5BB6"/>
    <w:rsid w:val="00BE474C"/>
    <w:rsid w:val="00BF148B"/>
    <w:rsid w:val="00BF5F71"/>
    <w:rsid w:val="00C10D27"/>
    <w:rsid w:val="00C12783"/>
    <w:rsid w:val="00C13D28"/>
    <w:rsid w:val="00C6353C"/>
    <w:rsid w:val="00C90DC7"/>
    <w:rsid w:val="00D0455F"/>
    <w:rsid w:val="00D13F51"/>
    <w:rsid w:val="00D1507A"/>
    <w:rsid w:val="00D20304"/>
    <w:rsid w:val="00D332B0"/>
    <w:rsid w:val="00D35FA1"/>
    <w:rsid w:val="00D41257"/>
    <w:rsid w:val="00D52DE6"/>
    <w:rsid w:val="00D70FDA"/>
    <w:rsid w:val="00D932F7"/>
    <w:rsid w:val="00DB5552"/>
    <w:rsid w:val="00DC3C76"/>
    <w:rsid w:val="00DD687D"/>
    <w:rsid w:val="00DE2040"/>
    <w:rsid w:val="00DE26C6"/>
    <w:rsid w:val="00DE4F9E"/>
    <w:rsid w:val="00DF18D7"/>
    <w:rsid w:val="00E56192"/>
    <w:rsid w:val="00E5739B"/>
    <w:rsid w:val="00E72F22"/>
    <w:rsid w:val="00E771A8"/>
    <w:rsid w:val="00EB0C7C"/>
    <w:rsid w:val="00EC4873"/>
    <w:rsid w:val="00EE2F85"/>
    <w:rsid w:val="00EF09ED"/>
    <w:rsid w:val="00EF22E4"/>
    <w:rsid w:val="00F11BED"/>
    <w:rsid w:val="00F16C85"/>
    <w:rsid w:val="00F43126"/>
    <w:rsid w:val="00F46731"/>
    <w:rsid w:val="00F517CF"/>
    <w:rsid w:val="00F53157"/>
    <w:rsid w:val="00F64247"/>
    <w:rsid w:val="00F81B4B"/>
    <w:rsid w:val="00F9202C"/>
    <w:rsid w:val="00FB0F44"/>
    <w:rsid w:val="00FB129D"/>
    <w:rsid w:val="00FD164B"/>
    <w:rsid w:val="00FF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E5EB"/>
  <w15:chartTrackingRefBased/>
  <w15:docId w15:val="{2A8AD02C-A793-47E8-A369-17B85B6D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7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5F0A"/>
    <w:rPr>
      <w:color w:val="808080"/>
    </w:rPr>
  </w:style>
  <w:style w:type="table" w:styleId="TableGrid">
    <w:name w:val="Table Grid"/>
    <w:basedOn w:val="TableNormal"/>
    <w:uiPriority w:val="39"/>
    <w:rsid w:val="00EF2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505E"/>
    <w:pPr>
      <w:ind w:left="720"/>
      <w:contextualSpacing/>
    </w:pPr>
  </w:style>
  <w:style w:type="character" w:styleId="HTMLCode">
    <w:name w:val="HTML Code"/>
    <w:basedOn w:val="DefaultParagraphFont"/>
    <w:rsid w:val="007F23A6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8791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791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791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79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791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91C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9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60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7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Yize Wang</dc:creator>
  <cp:keywords/>
  <dc:description/>
  <cp:lastModifiedBy>Yize Wang</cp:lastModifiedBy>
  <cp:revision>154</cp:revision>
  <cp:lastPrinted>2021-04-03T09:50:00Z</cp:lastPrinted>
  <dcterms:created xsi:type="dcterms:W3CDTF">2021-03-30T12:14:00Z</dcterms:created>
  <dcterms:modified xsi:type="dcterms:W3CDTF">2021-04-04T15:28:00Z</dcterms:modified>
</cp:coreProperties>
</file>