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D1E9" w14:textId="7F73E1CA" w:rsidR="00AB21F9" w:rsidRDefault="005C0057">
      <w:r>
        <w:rPr>
          <w:rFonts w:hint="eastAsia"/>
        </w:rPr>
        <w:t>这是项目清单</w:t>
      </w:r>
    </w:p>
    <w:sectPr w:rsidR="00AB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CB"/>
    <w:rsid w:val="005C0057"/>
    <w:rsid w:val="00910ACB"/>
    <w:rsid w:val="00A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8668"/>
  <w15:chartTrackingRefBased/>
  <w15:docId w15:val="{31472964-3B63-47DE-B8F1-2F4459FC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Sehun</dc:creator>
  <cp:keywords/>
  <dc:description/>
  <cp:lastModifiedBy>Wu Sehun</cp:lastModifiedBy>
  <cp:revision>2</cp:revision>
  <dcterms:created xsi:type="dcterms:W3CDTF">2021-08-24T11:56:00Z</dcterms:created>
  <dcterms:modified xsi:type="dcterms:W3CDTF">2021-08-24T11:56:00Z</dcterms:modified>
</cp:coreProperties>
</file>