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FA7C03" w:rsidP="00FA7C03" w14:paraId="67C134AC" w14:textId="77777777">
      <w:pPr>
        <w:jc w:val="center"/>
        <w:rPr>
          <w:rFonts w:ascii="Noto Sans SC Black" w:eastAsia="Noto Sans SC Black" w:hAnsi="Noto Sans SC Black"/>
          <w:sz w:val="56"/>
          <w:szCs w:val="56"/>
        </w:rPr>
      </w:pPr>
      <w:r>
        <w:rPr>
          <w:rFonts w:ascii="Noto Sans SC Black" w:eastAsia="Noto Sans SC Black" w:hAnsi="Noto Sans SC Black" w:hint="eastAsia"/>
          <w:sz w:val="56"/>
          <w:szCs w:val="56"/>
        </w:rPr>
        <w:t>【</w:t>
      </w:r>
      <w:r w:rsidRPr="005B24DA">
        <w:rPr>
          <w:rFonts w:ascii="Noto Sans SC Black" w:eastAsia="Noto Sans SC Black" w:hAnsi="Noto Sans SC Black"/>
          <w:sz w:val="56"/>
          <w:szCs w:val="56"/>
        </w:rPr>
        <w:t>jba cup S</w:t>
      </w:r>
      <w:r>
        <w:rPr>
          <w:rFonts w:ascii="Noto Sans SC Black" w:eastAsia="Noto Sans SC Black" w:hAnsi="Noto Sans SC Black"/>
          <w:sz w:val="56"/>
          <w:szCs w:val="56"/>
        </w:rPr>
        <w:t>3</w:t>
      </w:r>
      <w:r>
        <w:rPr>
          <w:rFonts w:ascii="Noto Sans SC Black" w:eastAsia="Noto Sans SC Black" w:hAnsi="Noto Sans SC Black" w:hint="eastAsia"/>
          <w:sz w:val="56"/>
          <w:szCs w:val="56"/>
        </w:rPr>
        <w:t>】赛事</w:t>
      </w:r>
      <w:r w:rsidR="006D5E78">
        <w:rPr>
          <w:rFonts w:ascii="Noto Sans SC Black" w:eastAsia="Noto Sans SC Black" w:hAnsi="Noto Sans SC Black" w:hint="eastAsia"/>
          <w:sz w:val="56"/>
          <w:szCs w:val="56"/>
        </w:rPr>
        <w:t>补充</w:t>
      </w:r>
      <w:r>
        <w:rPr>
          <w:rFonts w:ascii="Noto Sans SC Black" w:eastAsia="Noto Sans SC Black" w:hAnsi="Noto Sans SC Black" w:hint="eastAsia"/>
          <w:sz w:val="56"/>
          <w:szCs w:val="56"/>
        </w:rPr>
        <w:t>规则</w:t>
      </w:r>
    </w:p>
    <w:p w:rsidR="00FA7C03" w:rsidRPr="00FA7C03" w:rsidP="00FA7C03" w14:paraId="1C2BCDA3" w14:textId="77777777">
      <w:pPr>
        <w:pStyle w:val="ListParagraph"/>
        <w:numPr>
          <w:ilvl w:val="0"/>
          <w:numId w:val="1"/>
        </w:numPr>
        <w:ind w:firstLineChars="0"/>
        <w:jc w:val="left"/>
        <w:rPr>
          <w:rFonts w:ascii="Noto Sans SC Black" w:eastAsia="Noto Sans SC Black" w:hAnsi="Noto Sans SC Black" w:hint="eastAsia"/>
          <w:sz w:val="40"/>
          <w:szCs w:val="40"/>
        </w:rPr>
      </w:pPr>
      <w:r w:rsidR="005F6172">
        <w:rPr>
          <w:rFonts w:ascii="Noto Sans SC Black" w:eastAsia="Noto Sans SC Black" w:hAnsi="Noto Sans SC Black" w:hint="eastAsia"/>
          <w:sz w:val="40"/>
          <w:szCs w:val="40"/>
        </w:rPr>
        <w:t>赛事积分</w:t>
      </w:r>
      <w:r w:rsidR="003C32AF">
        <w:rPr>
          <w:rFonts w:ascii="Noto Sans SC Black" w:eastAsia="Noto Sans SC Black" w:hAnsi="Noto Sans SC Black" w:hint="eastAsia"/>
          <w:sz w:val="40"/>
          <w:szCs w:val="40"/>
        </w:rPr>
        <w:t>规则</w:t>
      </w:r>
      <w:r>
        <w:rPr>
          <w:rFonts w:ascii="Noto Sans SC Black" w:eastAsia="Noto Sans SC Black" w:hAnsi="Noto Sans SC Black"/>
          <w:sz w:val="40"/>
          <w:szCs w:val="40"/>
        </w:rPr>
        <w:t xml:space="preserve">                                            </w:t>
      </w:r>
    </w:p>
    <w:p w:rsidR="003C32AF" w:rsidRPr="00E14097" w:rsidP="003C32AF" w14:paraId="6DA25C71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本届赛事引进了全新的排名系统</w:t>
      </w:r>
      <w:r w:rsidRPr="00E14097" w:rsidR="00FA7C03">
        <w:rPr>
          <w:rFonts w:ascii="Noto Sans SC Black" w:eastAsia="Noto Sans SC Black" w:hAnsi="Noto Sans SC Black"/>
          <w:sz w:val="24"/>
          <w:szCs w:val="24"/>
        </w:rPr>
        <w:t>JRS(JBA Ranking Score),</w:t>
      </w: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该排名主要由两大部分组成</w:t>
      </w: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——</w:t>
      </w: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原始积分和对战积分。</w:t>
      </w:r>
    </w:p>
    <w:p w:rsidR="00AF61A1" w:rsidRPr="00E14097" w:rsidP="003C32AF" w14:paraId="375110FE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原始积分主要以对内选手的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历史最高</w:t>
      </w:r>
      <w:r w:rsidRPr="00E14097" w:rsidR="00FA7C03">
        <w:rPr>
          <w:rFonts w:ascii="Noto Sans SC Black" w:eastAsia="Noto Sans SC Black" w:hAnsi="Noto Sans SC Black" w:hint="eastAsia"/>
          <w:sz w:val="24"/>
          <w:szCs w:val="24"/>
        </w:rPr>
        <w:t>游戏段位为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评判标准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（d～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金c＋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25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b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30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分，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b＋3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>5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分，金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>b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＋4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分，A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>45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分，A＋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50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分，金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>A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＋5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5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分，普s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60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分，金s/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 xml:space="preserve">5ess 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65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分，钻s</w:t>
      </w:r>
      <w:r w:rsidRPr="00E14097" w:rsidR="005F6172">
        <w:rPr>
          <w:rFonts w:ascii="Noto Sans SC Black" w:eastAsia="Noto Sans SC Black" w:hAnsi="Noto Sans SC Black"/>
          <w:sz w:val="24"/>
          <w:szCs w:val="24"/>
        </w:rPr>
        <w:t xml:space="preserve">/5e 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sss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70</w:t>
      </w:r>
      <w:r w:rsidRPr="00E14097" w:rsidR="005F6172">
        <w:rPr>
          <w:rFonts w:ascii="Noto Sans SC Black" w:eastAsia="Noto Sans SC Black" w:hAnsi="Noto Sans SC Black" w:hint="eastAsia"/>
          <w:sz w:val="24"/>
          <w:szCs w:val="24"/>
        </w:rPr>
        <w:t>分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，魔王s/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5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e前百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s 75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分，同时若选手最高段位为5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e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段位，分数自动乘0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.8）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， 同时如果对内有人员变动，则J</w:t>
      </w:r>
      <w:r w:rsidRPr="00E14097" w:rsidR="003C32AF">
        <w:rPr>
          <w:rFonts w:ascii="Noto Sans SC Black" w:eastAsia="Noto Sans SC Black" w:hAnsi="Noto Sans SC Black"/>
          <w:sz w:val="24"/>
          <w:szCs w:val="24"/>
        </w:rPr>
        <w:t>RS</w:t>
      </w:r>
      <w:r w:rsidRPr="00E14097" w:rsidR="003C32AF">
        <w:rPr>
          <w:rFonts w:ascii="Noto Sans SC Black" w:eastAsia="Noto Sans SC Black" w:hAnsi="Noto Sans SC Black" w:hint="eastAsia"/>
          <w:sz w:val="24"/>
          <w:szCs w:val="24"/>
        </w:rPr>
        <w:t>积分也会相应变动</w:t>
      </w:r>
    </w:p>
    <w:p w:rsidR="003C32AF" w:rsidRPr="00E14097" w:rsidP="003C32AF" w14:paraId="3379709C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>
        <w:rPr>
          <w:rFonts w:ascii="Noto Sans SC Black" w:eastAsia="Noto Sans SC Black" w:hAnsi="Noto Sans SC Black" w:hint="eastAsia"/>
          <w:sz w:val="24"/>
          <w:szCs w:val="24"/>
        </w:rPr>
        <w:t>对战积分主要通过j</w:t>
      </w:r>
      <w:r w:rsidRPr="00E14097">
        <w:rPr>
          <w:rFonts w:ascii="Noto Sans SC Black" w:eastAsia="Noto Sans SC Black" w:hAnsi="Noto Sans SC Black"/>
          <w:sz w:val="24"/>
          <w:szCs w:val="24"/>
        </w:rPr>
        <w:t>ba cup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赛事和j</w:t>
      </w:r>
      <w:r w:rsidRPr="00E14097">
        <w:rPr>
          <w:rFonts w:ascii="Noto Sans SC Black" w:eastAsia="Noto Sans SC Black" w:hAnsi="Noto Sans SC Black"/>
          <w:sz w:val="24"/>
          <w:szCs w:val="24"/>
        </w:rPr>
        <w:t>ba cup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赛事认证的比赛来积累。赛事积分要通过上届j</w:t>
      </w:r>
      <w:r w:rsidRPr="00E14097">
        <w:rPr>
          <w:rFonts w:ascii="Noto Sans SC Black" w:eastAsia="Noto Sans SC Black" w:hAnsi="Noto Sans SC Black"/>
          <w:sz w:val="24"/>
          <w:szCs w:val="24"/>
        </w:rPr>
        <w:t>ba cup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的排名计算（冠军4</w:t>
      </w:r>
      <w:r w:rsidRPr="00E14097">
        <w:rPr>
          <w:rFonts w:ascii="Noto Sans SC Black" w:eastAsia="Noto Sans SC Black" w:hAnsi="Noto Sans SC Black"/>
          <w:sz w:val="24"/>
          <w:szCs w:val="24"/>
        </w:rPr>
        <w:t>00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分，亚军2</w:t>
      </w:r>
      <w:r w:rsidRPr="00E14097">
        <w:rPr>
          <w:rFonts w:ascii="Noto Sans SC Black" w:eastAsia="Noto Sans SC Black" w:hAnsi="Noto Sans SC Black"/>
          <w:sz w:val="24"/>
          <w:szCs w:val="24"/>
        </w:rPr>
        <w:t>00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分，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三四名5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）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，比赛积分主要通过j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 xml:space="preserve">ba 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cup赛事方的比赛或是j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 xml:space="preserve">ba  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cu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p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认证的比赛计算（强队胜弱队获得2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分，反之扣4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分，弱队胜强队获得4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分，若双</w:t>
      </w:r>
      <w:r w:rsidRPr="00E14097" w:rsidR="006D5E78">
        <w:rPr>
          <w:rFonts w:ascii="Noto Sans SC Black" w:eastAsia="Noto Sans SC Black" w:hAnsi="Noto Sans SC Black" w:hint="eastAsia"/>
          <w:sz w:val="24"/>
          <w:szCs w:val="24"/>
        </w:rPr>
        <w:t>方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分差超5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分，则在原有的积分上额外获得5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0%,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反之扣2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分）。若队伍人员更换三名及以上，则对战积分扣除原先的4</w:t>
      </w:r>
      <w:r w:rsidRPr="00E14097" w:rsidR="00483A3D">
        <w:rPr>
          <w:rFonts w:ascii="Noto Sans SC Black" w:eastAsia="Noto Sans SC Black" w:hAnsi="Noto Sans SC Black"/>
          <w:sz w:val="24"/>
          <w:szCs w:val="24"/>
        </w:rPr>
        <w:t>0</w:t>
      </w:r>
      <w:r w:rsidRPr="00E14097" w:rsidR="00483A3D">
        <w:rPr>
          <w:rFonts w:ascii="Noto Sans SC Black" w:eastAsia="Noto Sans SC Black" w:hAnsi="Noto Sans SC Black" w:hint="eastAsia"/>
          <w:sz w:val="24"/>
          <w:szCs w:val="24"/>
        </w:rPr>
        <w:t>%。</w:t>
      </w:r>
    </w:p>
    <w:p w:rsidR="00BC2526" w:rsidP="00BC2526" w14:paraId="58899966" w14:textId="77777777">
      <w:pPr>
        <w:pStyle w:val="ListParagraph"/>
        <w:numPr>
          <w:ilvl w:val="0"/>
          <w:numId w:val="1"/>
        </w:numPr>
        <w:ind w:firstLineChars="0"/>
        <w:jc w:val="left"/>
        <w:rPr>
          <w:rFonts w:ascii="Noto Sans SC Black" w:eastAsia="Noto Sans SC Black" w:hAnsi="Noto Sans SC Black"/>
          <w:sz w:val="40"/>
          <w:szCs w:val="40"/>
        </w:rPr>
      </w:pPr>
      <w:r w:rsidRPr="00BC2526">
        <w:rPr>
          <w:rFonts w:ascii="Noto Sans SC Black" w:eastAsia="Noto Sans SC Black" w:hAnsi="Noto Sans SC Black" w:hint="eastAsia"/>
          <w:sz w:val="40"/>
          <w:szCs w:val="40"/>
        </w:rPr>
        <w:t>参赛队员规则</w:t>
      </w:r>
    </w:p>
    <w:p w:rsidR="00483A3D" w:rsidRPr="00E14097" w:rsidP="00BC2526" w14:paraId="077B0EBE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 w:rsidR="00BC2526">
        <w:rPr>
          <w:rFonts w:ascii="Noto Sans SC Black" w:eastAsia="Noto Sans SC Black" w:hAnsi="Noto Sans SC Black" w:hint="eastAsia"/>
          <w:sz w:val="24"/>
          <w:szCs w:val="24"/>
        </w:rPr>
        <w:t>本届赛事（j</w:t>
      </w:r>
      <w:r w:rsidRPr="00E14097" w:rsidR="00BC2526">
        <w:rPr>
          <w:rFonts w:ascii="Noto Sans SC Black" w:eastAsia="Noto Sans SC Black" w:hAnsi="Noto Sans SC Black"/>
          <w:sz w:val="24"/>
          <w:szCs w:val="24"/>
        </w:rPr>
        <w:t>ba cup s3</w:t>
      </w:r>
      <w:r w:rsidRPr="00E14097" w:rsidR="00BC2526">
        <w:rPr>
          <w:rFonts w:ascii="Noto Sans SC Black" w:eastAsia="Noto Sans SC Black" w:hAnsi="Noto Sans SC Black" w:hint="eastAsia"/>
          <w:sz w:val="24"/>
          <w:szCs w:val="24"/>
        </w:rPr>
        <w:t>）的人员报名截至日期比赛前一天，每支队伍必须确定5名首发参赛人员，可以额外配备一位教练和一名替补。除特殊情况外，不准在比赛期间更换人员。</w:t>
      </w:r>
    </w:p>
    <w:p w:rsidR="00BC2526" w:rsidP="00BC2526" w14:paraId="49C43A1D" w14:textId="77777777">
      <w:pPr>
        <w:jc w:val="left"/>
        <w:rPr>
          <w:rFonts w:ascii="Noto Sans SC Black" w:eastAsia="Noto Sans SC Black" w:hAnsi="Noto Sans SC Black"/>
          <w:sz w:val="40"/>
          <w:szCs w:val="40"/>
        </w:rPr>
      </w:pPr>
      <w:r>
        <w:rPr>
          <w:rFonts w:ascii="Noto Sans SC Black" w:eastAsia="Noto Sans SC Black" w:hAnsi="Noto Sans SC Black" w:hint="eastAsia"/>
          <w:sz w:val="40"/>
          <w:szCs w:val="40"/>
        </w:rPr>
        <w:t>三、比赛规则</w:t>
      </w:r>
    </w:p>
    <w:p w:rsidR="00BC2526" w:rsidRPr="00E14097" w:rsidP="00BC2526" w14:paraId="799A2A64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>
        <w:rPr>
          <w:rFonts w:ascii="Noto Sans SC Black" w:eastAsia="Noto Sans SC Black" w:hAnsi="Noto Sans SC Black" w:hint="eastAsia"/>
          <w:sz w:val="24"/>
          <w:szCs w:val="24"/>
        </w:rPr>
        <w:t>本届赛事采用全程b</w:t>
      </w:r>
      <w:r w:rsidRPr="00E14097">
        <w:rPr>
          <w:rFonts w:ascii="Noto Sans SC Black" w:eastAsia="Noto Sans SC Black" w:hAnsi="Noto Sans SC Black"/>
          <w:sz w:val="24"/>
          <w:szCs w:val="24"/>
        </w:rPr>
        <w:t>o3</w:t>
      </w:r>
      <w:r w:rsidRPr="00E14097">
        <w:rPr>
          <w:rFonts w:ascii="Noto Sans SC Black" w:eastAsia="Noto Sans SC Black" w:hAnsi="Noto Sans SC Black" w:hint="eastAsia"/>
          <w:sz w:val="24"/>
          <w:szCs w:val="24"/>
        </w:rPr>
        <w:t>模式，选图规则为弱队和强队轮流先禁一张选图，再依次选择一张选图，最后再轮流禁一张图，剩一张决胜图。</w:t>
      </w:r>
    </w:p>
    <w:p w:rsidR="00BC2526" w:rsidRPr="00E14097" w:rsidP="00BC2526" w14:paraId="296F389F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 w:rsidR="006D5E78">
        <w:rPr>
          <w:rFonts w:ascii="Noto Sans SC Black" w:eastAsia="Noto Sans SC Black" w:hAnsi="Noto Sans SC Black" w:hint="eastAsia"/>
          <w:sz w:val="24"/>
          <w:szCs w:val="24"/>
        </w:rPr>
        <w:t>本届比赛要安插裁判进入语音频道，裁判保持全程禁音，语音频道内不允许出现与比赛无关人员。</w:t>
      </w:r>
    </w:p>
    <w:p w:rsidR="006D5E78" w:rsidRPr="00E14097" w:rsidP="00BC2526" w14:paraId="19BD913C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>
        <w:rPr>
          <w:rFonts w:ascii="Noto Sans SC Black" w:eastAsia="Noto Sans SC Black" w:hAnsi="Noto Sans SC Black" w:hint="eastAsia"/>
          <w:sz w:val="24"/>
          <w:szCs w:val="24"/>
        </w:rPr>
        <w:t>教练允许在回合结束或是暂停时与队员沟通，教练正能讲除对方人员信息以外的内容。</w:t>
      </w:r>
    </w:p>
    <w:p w:rsidR="006D5E78" w:rsidRPr="00E14097" w:rsidP="00BC2526" w14:paraId="602314BA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>
        <w:rPr>
          <w:rFonts w:ascii="Noto Sans SC Black" w:eastAsia="Noto Sans SC Black" w:hAnsi="Noto Sans SC Black" w:hint="eastAsia"/>
          <w:sz w:val="24"/>
          <w:szCs w:val="24"/>
        </w:rPr>
        <w:t>比赛中有人掉线比赛服务器不会进行回档操作</w:t>
      </w:r>
    </w:p>
    <w:p w:rsidR="006D5E78" w:rsidRPr="00E14097" w:rsidP="00BC2526" w14:paraId="1BDCF318" w14:textId="77777777">
      <w:pPr>
        <w:ind w:firstLine="480" w:firstLineChars="200"/>
        <w:rPr>
          <w:rFonts w:ascii="Noto Sans SC Black" w:eastAsia="Noto Sans SC Black" w:hAnsi="Noto Sans SC Black"/>
          <w:sz w:val="24"/>
          <w:szCs w:val="24"/>
        </w:rPr>
      </w:pPr>
      <w:r w:rsidRPr="00E14097">
        <w:rPr>
          <w:rFonts w:ascii="Noto Sans SC Black" w:eastAsia="Noto Sans SC Black" w:hAnsi="Noto Sans SC Black" w:hint="eastAsia"/>
          <w:sz w:val="24"/>
          <w:szCs w:val="24"/>
        </w:rPr>
        <w:t>拼刀选边过程中严禁点，必须在空地对决</w:t>
      </w:r>
    </w:p>
    <w:p w:rsidR="006D5E78" w:rsidRPr="00FA7C03" w:rsidP="00BC2526" w14:paraId="318963D5" w14:textId="77777777">
      <w:pPr>
        <w:ind w:firstLine="720" w:firstLineChars="200"/>
        <w:rPr>
          <w:rFonts w:ascii="Noto Sans SC Black" w:eastAsia="Noto Sans SC Black" w:hAnsi="Noto Sans SC Black" w:hint="eastAsia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F4A1807"/>
    <w:multiLevelType w:val="hybridMultilevel"/>
    <w:tmpl w:val="9ADC5174"/>
    <w:lvl w:ilvl="0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FEA"/>
    <w:rsid w:val="003C32AF"/>
    <w:rsid w:val="00483A3D"/>
    <w:rsid w:val="005B24DA"/>
    <w:rsid w:val="005C0FEA"/>
    <w:rsid w:val="005F6172"/>
    <w:rsid w:val="006D5E78"/>
    <w:rsid w:val="00AF61A1"/>
    <w:rsid w:val="00BC2526"/>
    <w:rsid w:val="00C21614"/>
    <w:rsid w:val="00E14097"/>
    <w:rsid w:val="00FA7C03"/>
  </w:rsids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FA7C03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C03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E519D6F-37FF-4172-AEF1-1CFFB7AE3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2026-09-24T17:14:00Z</dcterms:created>
  <dcterms:modified xsi:type="dcterms:W3CDTF">2026-09-24T18:18:00Z</dcterms:modified>
</cp:coreProperties>
</file>