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MARP Final Activity Report Anti-Racism Call</w:t>
      </w:r>
    </w:p>
    <w:p>
      <w:r>
        <w:t>SYNTHETIC TEST FORM ONLY. Case 04. Layout: extra_rows.</w:t>
      </w:r>
    </w:p>
    <w:p>
      <w:pPr>
        <w:pStyle w:val="Heading1"/>
      </w:pPr>
      <w:r>
        <w:t>A. Recipient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of your organization:</w:t>
            </w:r>
          </w:p>
        </w:tc>
      </w:tr>
      <w:tr>
        <w:tc>
          <w:tcPr>
            <w:tcW w:type="dxa" w:w="8640"/>
          </w:tcPr>
          <w:p>
            <w:r>
              <w:t>Fictional Community Project 004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First name</w:t>
            </w:r>
          </w:p>
        </w:tc>
      </w:tr>
      <w:tr>
        <w:tc>
          <w:tcPr>
            <w:tcW w:type="dxa" w:w="8640"/>
          </w:tcPr>
          <w:p>
            <w:r>
              <w:t>Alex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Last name</w:t>
            </w:r>
          </w:p>
        </w:tc>
      </w:tr>
      <w:tr>
        <w:tc>
          <w:tcPr>
            <w:tcW w:type="dxa" w:w="8640"/>
          </w:tcPr>
          <w:p>
            <w:r>
              <w:t>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8640"/>
          </w:tcPr>
          <w:p>
            <w:r>
              <w:t>Coordinator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Telephone number</w:t>
            </w:r>
          </w:p>
        </w:tc>
      </w:tr>
      <w:tr>
        <w:tc>
          <w:tcPr>
            <w:tcW w:type="dxa" w:w="8640"/>
          </w:tcPr>
          <w:p>
            <w:r>
              <w:t>202-555-0100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Alternate telephone number (optional)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E-mail address</w:t>
            </w:r>
          </w:p>
        </w:tc>
      </w:tr>
      <w:tr>
        <w:tc>
          <w:tcPr>
            <w:tcW w:type="dxa" w:w="8640"/>
          </w:tcPr>
          <w:p>
            <w:r>
              <w:t>arc004@example.invalid</w:t>
            </w:r>
          </w:p>
        </w:tc>
      </w:tr>
    </w:tbl>
    <w:p>
      <w:pPr>
        <w:spacing w:after="0"/>
      </w:pPr>
    </w:p>
    <w:p>
      <w:pPr>
        <w:pStyle w:val="Heading1"/>
      </w:pPr>
      <w:r>
        <w:t>B.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Title:</w:t>
            </w:r>
          </w:p>
        </w:tc>
      </w:tr>
      <w:tr>
        <w:tc>
          <w:tcPr>
            <w:tcW w:type="dxa" w:w="8640"/>
          </w:tcPr>
          <w:p>
            <w:r>
              <w:t>Synthetic Inclusion Project 004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start date YYYY-MM-DD:</w:t>
            </w:r>
          </w:p>
        </w:tc>
      </w:tr>
      <w:tr>
        <w:tc>
          <w:tcPr>
            <w:tcW w:type="dxa" w:w="8640"/>
          </w:tcPr>
          <w:p>
            <w:r>
              <w:t>2026-05-01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end date YYYY-MM-DD:</w:t>
            </w:r>
          </w:p>
        </w:tc>
      </w:tr>
      <w:tr>
        <w:tc>
          <w:tcPr>
            <w:tcW w:type="dxa" w:w="8640"/>
          </w:tcPr>
          <w:p>
            <w:r>
              <w:t>2026-06-13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Final project cost: $</w:t>
            </w:r>
          </w:p>
        </w:tc>
      </w:tr>
      <w:tr>
        <w:tc>
          <w:tcPr>
            <w:tcW w:type="dxa" w:w="8640"/>
          </w:tcPr>
          <w:p>
            <w:r>
              <w:t>12500.00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MARP Contribution Amount: $</w:t>
            </w:r>
          </w:p>
        </w:tc>
      </w:tr>
      <w:tr>
        <w:tc>
          <w:tcPr>
            <w:tcW w:type="dxa" w:w="8640"/>
          </w:tcPr>
          <w:p>
            <w:r>
              <w:t>10000.00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Website or Social Media Feeds (if applicable):</w:t>
            </w:r>
          </w:p>
        </w:tc>
      </w:tr>
      <w:tr>
        <w:tc>
          <w:tcPr>
            <w:tcW w:type="dxa" w:w="8640"/>
          </w:tcPr>
          <w:p>
            <w:r>
              <w:t>https://example.invalid/project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C. Project Activities</w:t>
      </w:r>
    </w:p>
    <w:p>
      <w:r>
        <w:t>List and describe your project’s activities. Record completion and participants for each activity.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Number of participants per activity (if applicable)</w:t>
            </w:r>
          </w:p>
        </w:tc>
      </w:tr>
      <w:tr>
        <w:tc>
          <w:tcPr>
            <w:tcW w:type="dxa" w:w="5184"/>
          </w:tcPr>
          <w:p>
            <w:r>
              <w:t>Activity 1: Fictional inclusion workshop. Participants discussed workplace access and shared examples.</w:t>
              <w:br/>
              <w:t>Topic 1: access</w:t>
              <w:br/>
              <w:t>Topic 1: participation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Activity 2: Fictional inclusion workshop. Participants discussed workplace access and shared examples.</w:t>
              <w:br/>
              <w:t>Topic 2: access</w:t>
              <w:br/>
              <w:t>Topic 2: participation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20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 3: Fictional inclusion workshop. Participants discussed workplace access and shared examples.</w:t>
              <w:br/>
              <w:t>Topic 3: access</w:t>
              <w:br/>
              <w:t>Topic 3: participation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30</w:t>
            </w:r>
          </w:p>
        </w:tc>
      </w:tr>
      <w:tr>
        <w:tc>
          <w:tcPr>
            <w:tcW w:type="dxa" w:w="5184"/>
          </w:tcPr>
          <w:p>
            <w:r>
              <w:t>Activity 4: Fictional inclusion workshop. Participants discussed workplace access and shared examples.</w:t>
              <w:br/>
              <w:t>Topic 4: access</w:t>
              <w:br/>
              <w:t>Topic 4: participation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40</w:t>
            </w:r>
          </w:p>
        </w:tc>
      </w:tr>
      <w:tr>
        <w:tc>
          <w:tcPr>
            <w:tcW w:type="dxa" w:w="5184"/>
          </w:tcPr>
          <w:p>
            <w:r>
              <w:t>Activity 5: Fictional inclusion workshop. Participants discussed workplace access and shared examples.</w:t>
              <w:br/>
              <w:t>Topic 5: access</w:t>
              <w:br/>
              <w:t>Topic 5: participation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50</w:t>
            </w:r>
          </w:p>
        </w:tc>
      </w:tr>
      <w:tr>
        <w:tc>
          <w:tcPr>
            <w:tcW w:type="dxa" w:w="5184"/>
          </w:tcPr>
          <w:p>
            <w:r>
              <w:t>Activity 6: Fictional inclusion workshop. Participants discussed workplace access and shared examples.</w:t>
              <w:br/>
              <w:t>Topic 6: access</w:t>
              <w:br/>
              <w:t>Topic 6: participation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60</w:t>
            </w:r>
          </w:p>
        </w:tc>
      </w:tr>
      <w:tr>
        <w:tc>
          <w:tcPr>
            <w:tcW w:type="dxa" w:w="5184"/>
          </w:tcPr>
          <w:p>
            <w:r>
              <w:t>Activity 7: Fictional inclusion workshop. Participants discussed workplace access and shared examples.</w:t>
              <w:br/>
              <w:t>Topic 7: access</w:t>
              <w:br/>
              <w:t>Topic 7: participation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70</w:t>
            </w:r>
          </w:p>
        </w:tc>
      </w:tr>
    </w:tbl>
    <w:p>
      <w:r>
        <w:br w:type="page"/>
      </w:r>
    </w:p>
    <w:p>
      <w:pPr>
        <w:pStyle w:val="Heading1"/>
      </w:pPr>
      <w:r>
        <w:t>C. Project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Have your project activities changed from what was originally planned (refer to your application form)?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your activities take place in various locations?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please list the locations (city/province/territory or online), and if changes occurred to the initial locations indicated in your application form, please explain the reasons for the changes.</w:t>
            </w:r>
          </w:p>
        </w:tc>
      </w:tr>
      <w:tr>
        <w:tc>
          <w:tcPr>
            <w:tcW w:type="dxa" w:w="8640"/>
          </w:tcPr>
          <w:p>
            <w:r>
              <w:t>Ottawa, Ontario; online. No change of location.</w:t>
            </w:r>
          </w:p>
        </w:tc>
      </w:tr>
    </w:tbl>
    <w:p>
      <w:pPr>
        <w:spacing w:after="0"/>
      </w:pPr>
    </w:p>
    <w:p>
      <w:pPr>
        <w:pStyle w:val="Heading1"/>
      </w:pPr>
      <w:r>
        <w:t>D.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How did your project help in alleviating systemic racism and discrimination in workplaces within arts, culture,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2. How did your project contribute to enhancing access to and inclusivity within arts, culture, and heritage organizations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3. How did your project help in increasing representation and inclusion in decision-making processes and governance?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4. How did your project contribute to increasing support and opportunities for equity-deserving communities to take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5. Please explain how you measured the results of the project, including the indicators and methods used.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6. Which community or communities (Indigenous Peoples, Black, racialized and religious minority communities) will benefit from your project? Please identify the communities and explain how they will benefit from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increase knowledge of the impact of racism and discrimination: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address racism: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available, please provide the number of participants who indicated that the resources and data products provided are useful for addressing racism.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9. In light of your project, would you have any recommendations to share with the Multiculturalism and Anti-Racism Program regarding the types of activities most likely to foster exchanges and mutual understanding, for example, encouraging projects with smaller numbers of participants; or having more information available on certain populations that are victims of discrimination/racism?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which ones?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p>
      <w:pPr>
        <w:pStyle w:val="Heading1"/>
      </w:pPr>
      <w:r>
        <w:t>E.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List your partners for this project and describe their roles and contributions; explain how their collaboration was needed for the success of the project. Please indicate if new partnerships were developed as a result of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F. Acknowledgement of Government of Canada’s Support and Official Languages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 publicly acknowledge the Government of Canada’s support?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p>
      <w:pPr>
        <w:pStyle w:val="Heading1"/>
      </w:pPr>
      <w:r>
        <w:t>Name and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Authorized Signature*</w:t>
            </w:r>
          </w:p>
        </w:tc>
      </w:tr>
      <w:tr>
        <w:tc>
          <w:tcPr>
            <w:tcW w:type="dxa" w:w="8640"/>
          </w:tcPr>
          <w:p>
            <w:r>
              <w:t>Alex Example (synthetic typed signature)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(please print)</w:t>
            </w:r>
          </w:p>
        </w:tc>
      </w:tr>
      <w:tr>
        <w:tc>
          <w:tcPr>
            <w:tcW w:type="dxa" w:w="8640"/>
          </w:tcPr>
          <w:p>
            <w:r>
              <w:t>Alex 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Date (YYYY-MM-DD)</w:t>
            </w:r>
          </w:p>
        </w:tc>
      </w:tr>
      <w:tr>
        <w:tc>
          <w:tcPr>
            <w:tcW w:type="dxa" w:w="8640"/>
          </w:tcPr>
          <w:p>
            <w:r>
              <w:t>2026-06-20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