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0011 | bulleted_lists</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0011</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fixture0011@example.invalid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0011</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pPr>
              <w:pStyle w:val="ListBullet"/>
            </w:pPr>
            <w:r>
              <w:t>Workshop: 30 participants</w:t>
            </w:r>
          </w:p>
          <w:p>
            <w:pPr>
              <w:pStyle w:val="ListBullet"/>
            </w:pPr>
            <w:r>
              <w:t>Music session: 45 participants</w:t>
            </w:r>
          </w:p>
          <w:p>
            <w:pPr>
              <w:pStyle w:val="ListBullet"/>
            </w:pPr>
            <w: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The workshop moved indoors because of rain.</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pPr>
              <w:pStyle w:val="ListBullet"/>
            </w:pPr>
            <w:r>
              <w:t>Fictional River Group: hosted music</w:t>
            </w:r>
          </w:p>
          <w:p>
            <w:pPr>
              <w:pStyle w:val="ListBullet"/>
            </w:pPr>
            <w:r>
              <w:t>Fictional Hill Group: hosted discussions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pPr>
              <w:pStyle w:val="ListBullet"/>
            </w:pPr>
            <w:r>
              <w:t>Fictional Library: venue</w:t>
            </w:r>
          </w:p>
          <w:p>
            <w:pPr>
              <w:pStyle w:val="ListBullet"/>
            </w:pPr>
            <w:r>
              <w:t>Fictional Arts Club: volunteers</w:t>
            </w:r>
          </w:p>
          <w:p>
            <w:pPr>
              <w:pStyle w:val="ListBullet"/>
            </w:pPr>
            <w: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Support was acknowledged on posters and at the closing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