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D03518" w14:textId="35C70695" w:rsidR="0000249B" w:rsidRPr="0000249B" w:rsidRDefault="007F4C02" w:rsidP="0000249B">
      <w:pPr>
        <w:pStyle w:val="Ttulo"/>
      </w:pPr>
      <w:r w:rsidRPr="007F4C02">
        <w:t xml:space="preserve">Diseño de </w:t>
      </w:r>
      <w:r w:rsidR="00D80A5F">
        <w:t>Base de Datos</w:t>
      </w:r>
      <w:r w:rsidRPr="007F4C02">
        <w:t xml:space="preserve"> </w:t>
      </w:r>
      <w:r w:rsidR="000A24BD">
        <w:t>–</w:t>
      </w:r>
      <w:r w:rsidRPr="007F4C02">
        <w:t xml:space="preserve"> </w:t>
      </w:r>
      <w:r w:rsidR="000A24BD">
        <w:t>Braille Express</w:t>
      </w:r>
    </w:p>
    <w:p w14:paraId="6891B534" w14:textId="77CC188E" w:rsid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Fecha: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3B4EB4">
        <w:rPr>
          <w:rFonts w:ascii="Times New Roman" w:eastAsia="Times New Roman" w:hAnsi="Times New Roman" w:cs="Times New Roman"/>
          <w:sz w:val="24"/>
          <w:szCs w:val="24"/>
          <w:lang w:eastAsia="es-PE"/>
        </w:rPr>
        <w:t>21/04/2025</w:t>
      </w:r>
    </w:p>
    <w:p w14:paraId="38E183C7" w14:textId="56911C11" w:rsidR="0000249B" w:rsidRPr="0055102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proofErr w:type="spellStart"/>
      <w:proofErr w:type="gramStart"/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Autor:</w:t>
      </w:r>
      <w:r w:rsidR="0055102B">
        <w:rPr>
          <w:rFonts w:ascii="Times New Roman" w:eastAsia="Times New Roman" w:hAnsi="Times New Roman" w:cs="Times New Roman"/>
          <w:sz w:val="24"/>
          <w:szCs w:val="24"/>
          <w:lang w:eastAsia="es-PE"/>
        </w:rPr>
        <w:t>Ylia</w:t>
      </w:r>
      <w:proofErr w:type="spellEnd"/>
      <w:proofErr w:type="gramEnd"/>
      <w:r w:rsidR="0055102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="0055102B">
        <w:rPr>
          <w:rFonts w:ascii="Times New Roman" w:eastAsia="Times New Roman" w:hAnsi="Times New Roman" w:cs="Times New Roman"/>
          <w:sz w:val="24"/>
          <w:szCs w:val="24"/>
          <w:lang w:eastAsia="es-PE"/>
        </w:rPr>
        <w:t>Jamile</w:t>
      </w:r>
      <w:proofErr w:type="spellEnd"/>
      <w:r w:rsidR="0055102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Ochoa </w:t>
      </w:r>
      <w:proofErr w:type="spellStart"/>
      <w:r w:rsidR="0055102B">
        <w:rPr>
          <w:rFonts w:ascii="Times New Roman" w:eastAsia="Times New Roman" w:hAnsi="Times New Roman" w:cs="Times New Roman"/>
          <w:sz w:val="24"/>
          <w:szCs w:val="24"/>
          <w:lang w:eastAsia="es-PE"/>
        </w:rPr>
        <w:t>Gutierrez</w:t>
      </w:r>
      <w:proofErr w:type="spellEnd"/>
    </w:p>
    <w:p w14:paraId="3E8934BF" w14:textId="77777777" w:rsidR="0000249B" w:rsidRPr="0000249B" w:rsidRDefault="0000249B" w:rsidP="0000249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0249B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Versión:</w:t>
      </w:r>
      <w:r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1.0</w:t>
      </w:r>
    </w:p>
    <w:p w14:paraId="30B959DB" w14:textId="6005593B" w:rsidR="0000249B" w:rsidRPr="0000249B" w:rsidRDefault="00CA0380" w:rsidP="0000249B">
      <w:pPr>
        <w:pStyle w:val="Ttulo1"/>
      </w:pPr>
      <w:r>
        <w:t xml:space="preserve">1. </w:t>
      </w:r>
      <w:r w:rsidR="0000249B" w:rsidRPr="0000249B">
        <w:t>Introducción</w:t>
      </w:r>
    </w:p>
    <w:p w14:paraId="51B8F190" w14:textId="4BC75DE2" w:rsidR="0000249B" w:rsidRPr="0000249B" w:rsidRDefault="000D3496" w:rsidP="007F4C0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D3496">
        <w:rPr>
          <w:rFonts w:ascii="Times New Roman" w:eastAsia="Times New Roman" w:hAnsi="Times New Roman" w:cs="Times New Roman"/>
          <w:sz w:val="24"/>
          <w:szCs w:val="24"/>
          <w:lang w:eastAsia="es-PE"/>
        </w:rPr>
        <w:t>Este documento describe el modelo de base de datos relacional para la aplicación </w:t>
      </w:r>
      <w:r w:rsidRPr="000D3496">
        <w:rPr>
          <w:rFonts w:ascii="Times New Roman" w:eastAsia="Times New Roman" w:hAnsi="Times New Roman" w:cs="Times New Roman"/>
          <w:b/>
          <w:bCs/>
          <w:sz w:val="24"/>
          <w:szCs w:val="24"/>
          <w:lang w:eastAsia="es-PE"/>
        </w:rPr>
        <w:t>Braille Express</w:t>
      </w:r>
      <w:r w:rsidRPr="000D3496">
        <w:rPr>
          <w:rFonts w:ascii="Times New Roman" w:eastAsia="Times New Roman" w:hAnsi="Times New Roman" w:cs="Times New Roman"/>
          <w:sz w:val="24"/>
          <w:szCs w:val="24"/>
          <w:lang w:eastAsia="es-PE"/>
        </w:rPr>
        <w:t>, enfocada en la gestión de usuarios y sus personalizaciones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. </w:t>
      </w:r>
      <w:r w:rsidRPr="000D3496">
        <w:rPr>
          <w:rFonts w:ascii="Times New Roman" w:eastAsia="Times New Roman" w:hAnsi="Times New Roman" w:cs="Times New Roman"/>
          <w:sz w:val="24"/>
          <w:szCs w:val="24"/>
          <w:lang w:eastAsia="es-PE"/>
        </w:rPr>
        <w:t>Se detallan las entidades, relaciones, restricciones y el diccionario de datos.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="00D80A5F" w:rsidRPr="00D80A5F">
        <w:rPr>
          <w:rFonts w:ascii="Times New Roman" w:eastAsia="Times New Roman" w:hAnsi="Times New Roman" w:cs="Times New Roman"/>
          <w:sz w:val="24"/>
          <w:szCs w:val="24"/>
          <w:lang w:eastAsia="es-PE"/>
        </w:rPr>
        <w:t>Se detallan las entidades principales, relaciones (incluyendo N:M), restricciones y el diccionario de datos</w:t>
      </w:r>
      <w:r w:rsidR="0000249B" w:rsidRPr="0000249B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3F17F455" w14:textId="4BAEF3E1" w:rsidR="0000249B" w:rsidRPr="0000249B" w:rsidRDefault="00CA0380" w:rsidP="0000249B">
      <w:pPr>
        <w:pStyle w:val="Ttulo1"/>
      </w:pPr>
      <w:r>
        <w:t xml:space="preserve">2. </w:t>
      </w:r>
      <w:r w:rsidR="00D80A5F" w:rsidRPr="00D80A5F">
        <w:t>Diagrama Entidad-Relación (ERD)</w:t>
      </w:r>
    </w:p>
    <w:p w14:paraId="0E287BF6" w14:textId="364BF381" w:rsidR="0000249B" w:rsidRDefault="00CA0380" w:rsidP="0000249B">
      <w:pPr>
        <w:pStyle w:val="Ttulo2"/>
      </w:pPr>
      <w:r>
        <w:t xml:space="preserve">2.1. </w:t>
      </w:r>
      <w:r w:rsidR="00D80A5F" w:rsidRPr="00D80A5F">
        <w:t>Entidades y sus Atributos</w:t>
      </w:r>
    </w:p>
    <w:p w14:paraId="5E570AF4" w14:textId="6C3CE56B" w:rsidR="002A4F66" w:rsidRPr="002A4F66" w:rsidRDefault="002A4F66" w:rsidP="002A4F66">
      <w:pPr>
        <w:pStyle w:val="Prrafodelista"/>
        <w:numPr>
          <w:ilvl w:val="0"/>
          <w:numId w:val="27"/>
        </w:numPr>
        <w:ind w:left="360"/>
      </w:pPr>
      <w:r w:rsidRPr="002A4F66">
        <w:rPr>
          <w:b/>
          <w:bCs/>
        </w:rPr>
        <w:t>Usuarios</w:t>
      </w:r>
    </w:p>
    <w:p w14:paraId="4C4C1BB1" w14:textId="25392F5B" w:rsidR="002A4F66" w:rsidRPr="002A4F66" w:rsidRDefault="000D3496" w:rsidP="002A4F66">
      <w:pPr>
        <w:pStyle w:val="Prrafodelista"/>
        <w:numPr>
          <w:ilvl w:val="0"/>
          <w:numId w:val="26"/>
        </w:numPr>
        <w:ind w:left="720"/>
      </w:pPr>
      <w:proofErr w:type="spellStart"/>
      <w:r>
        <w:t>Id_DNI</w:t>
      </w:r>
      <w:proofErr w:type="spellEnd"/>
      <w:r>
        <w:t xml:space="preserve"> </w:t>
      </w:r>
      <w:r w:rsidR="002A4F66" w:rsidRPr="002A4F66">
        <w:t>(PK)</w:t>
      </w:r>
    </w:p>
    <w:p w14:paraId="1ECF221B" w14:textId="7B593675" w:rsidR="002A4F66" w:rsidRDefault="000D3496" w:rsidP="002A4F66">
      <w:pPr>
        <w:pStyle w:val="Prrafodelista"/>
        <w:numPr>
          <w:ilvl w:val="0"/>
          <w:numId w:val="26"/>
        </w:numPr>
        <w:ind w:left="720"/>
      </w:pPr>
      <w:r w:rsidRPr="002A4F66">
        <w:t>N</w:t>
      </w:r>
      <w:r w:rsidR="002A4F66" w:rsidRPr="002A4F66">
        <w:t>ombre</w:t>
      </w:r>
    </w:p>
    <w:p w14:paraId="3D5475D8" w14:textId="14223074" w:rsidR="000D3496" w:rsidRDefault="000D3496" w:rsidP="002A4F66">
      <w:pPr>
        <w:pStyle w:val="Prrafodelista"/>
        <w:numPr>
          <w:ilvl w:val="0"/>
          <w:numId w:val="26"/>
        </w:numPr>
        <w:ind w:left="720"/>
      </w:pPr>
      <w:r>
        <w:t>Apellidos</w:t>
      </w:r>
    </w:p>
    <w:p w14:paraId="324087DB" w14:textId="538CF291" w:rsidR="000D3496" w:rsidRDefault="000D3496" w:rsidP="002A4F66">
      <w:pPr>
        <w:pStyle w:val="Prrafodelista"/>
        <w:numPr>
          <w:ilvl w:val="0"/>
          <w:numId w:val="26"/>
        </w:numPr>
        <w:ind w:left="720"/>
      </w:pPr>
      <w:r>
        <w:t>Edad</w:t>
      </w:r>
    </w:p>
    <w:p w14:paraId="0C60FF13" w14:textId="4583B922" w:rsidR="000D3496" w:rsidRDefault="000D3496" w:rsidP="002A4F66">
      <w:pPr>
        <w:pStyle w:val="Prrafodelista"/>
        <w:numPr>
          <w:ilvl w:val="0"/>
          <w:numId w:val="26"/>
        </w:numPr>
        <w:ind w:left="720"/>
      </w:pPr>
      <w:r>
        <w:t>Género</w:t>
      </w:r>
    </w:p>
    <w:p w14:paraId="5C776B94" w14:textId="747183F5" w:rsidR="000D3496" w:rsidRPr="002A4F66" w:rsidRDefault="000A24BD" w:rsidP="002A4F66">
      <w:pPr>
        <w:pStyle w:val="Prrafodelista"/>
        <w:numPr>
          <w:ilvl w:val="0"/>
          <w:numId w:val="26"/>
        </w:numPr>
        <w:ind w:left="720"/>
      </w:pPr>
      <w:r>
        <w:t>C</w:t>
      </w:r>
      <w:r w:rsidR="000D3496">
        <w:t>ontraseña</w:t>
      </w:r>
    </w:p>
    <w:p w14:paraId="684E2B29" w14:textId="5AEC9E42" w:rsidR="002A4F66" w:rsidRPr="002A4F66" w:rsidRDefault="000A24BD" w:rsidP="002A4F66">
      <w:pPr>
        <w:pStyle w:val="Prrafodelista"/>
        <w:numPr>
          <w:ilvl w:val="0"/>
          <w:numId w:val="26"/>
        </w:numPr>
        <w:ind w:left="720"/>
      </w:pPr>
      <w:proofErr w:type="spellStart"/>
      <w:r>
        <w:t>F</w:t>
      </w:r>
      <w:r w:rsidR="002A4F66" w:rsidRPr="002A4F66">
        <w:t>echa_</w:t>
      </w:r>
      <w:r>
        <w:t>R</w:t>
      </w:r>
      <w:r w:rsidR="002A4F66" w:rsidRPr="002A4F66">
        <w:t>egistro</w:t>
      </w:r>
      <w:proofErr w:type="spellEnd"/>
    </w:p>
    <w:p w14:paraId="19DAC406" w14:textId="18BA6C41" w:rsidR="002A4F66" w:rsidRPr="002A4F66" w:rsidRDefault="000A24BD" w:rsidP="002A4F66">
      <w:pPr>
        <w:pStyle w:val="Prrafodelista"/>
        <w:numPr>
          <w:ilvl w:val="0"/>
          <w:numId w:val="27"/>
        </w:numPr>
        <w:ind w:left="360"/>
        <w:rPr>
          <w:b/>
          <w:bCs/>
        </w:rPr>
      </w:pPr>
      <w:r>
        <w:rPr>
          <w:b/>
          <w:bCs/>
        </w:rPr>
        <w:t>Personalización</w:t>
      </w:r>
    </w:p>
    <w:p w14:paraId="789EE4E1" w14:textId="50974B1E" w:rsidR="002A4F66" w:rsidRPr="002A4F66" w:rsidRDefault="002A4F66" w:rsidP="002A4F66">
      <w:pPr>
        <w:pStyle w:val="Prrafodelista"/>
        <w:numPr>
          <w:ilvl w:val="0"/>
          <w:numId w:val="25"/>
        </w:numPr>
        <w:ind w:left="720"/>
      </w:pPr>
      <w:proofErr w:type="spellStart"/>
      <w:r w:rsidRPr="002A4F66">
        <w:t>id_</w:t>
      </w:r>
      <w:r w:rsidR="000D3496">
        <w:t>personalización</w:t>
      </w:r>
      <w:proofErr w:type="spellEnd"/>
      <w:r w:rsidRPr="002A4F66">
        <w:t xml:space="preserve"> (PK)</w:t>
      </w:r>
    </w:p>
    <w:p w14:paraId="02BF8F9E" w14:textId="0C644104" w:rsidR="002A4F66" w:rsidRPr="002A4F66" w:rsidRDefault="000D3496" w:rsidP="002A4F66">
      <w:pPr>
        <w:pStyle w:val="Prrafodelista"/>
        <w:numPr>
          <w:ilvl w:val="0"/>
          <w:numId w:val="25"/>
        </w:numPr>
        <w:ind w:left="720"/>
      </w:pPr>
      <w:r>
        <w:t>Tema</w:t>
      </w:r>
    </w:p>
    <w:p w14:paraId="09F547E4" w14:textId="4D80543E" w:rsidR="002A4F66" w:rsidRPr="002A4F66" w:rsidRDefault="000D3496" w:rsidP="002A4F66">
      <w:pPr>
        <w:pStyle w:val="Prrafodelista"/>
        <w:numPr>
          <w:ilvl w:val="0"/>
          <w:numId w:val="25"/>
        </w:numPr>
        <w:ind w:left="720"/>
      </w:pPr>
      <w:proofErr w:type="spellStart"/>
      <w:r>
        <w:t>Color_botón</w:t>
      </w:r>
      <w:proofErr w:type="spellEnd"/>
    </w:p>
    <w:p w14:paraId="422853A0" w14:textId="73C58260" w:rsidR="0000249B" w:rsidRPr="0000249B" w:rsidRDefault="002A4F66" w:rsidP="00D80A5F">
      <w:pPr>
        <w:pStyle w:val="Prrafodelista"/>
        <w:numPr>
          <w:ilvl w:val="0"/>
          <w:numId w:val="25"/>
        </w:numPr>
        <w:ind w:left="720"/>
      </w:pPr>
      <w:proofErr w:type="spellStart"/>
      <w:r w:rsidRPr="002A4F66">
        <w:t>id_</w:t>
      </w:r>
      <w:r w:rsidR="000A24BD">
        <w:t>DNI</w:t>
      </w:r>
      <w:proofErr w:type="spellEnd"/>
      <w:r w:rsidRPr="002A4F66">
        <w:t xml:space="preserve"> (FK, referencia a Usuarios)</w:t>
      </w:r>
    </w:p>
    <w:p w14:paraId="201CF100" w14:textId="28652481" w:rsidR="0000249B" w:rsidRPr="0000249B" w:rsidRDefault="00CA0380" w:rsidP="0000249B">
      <w:pPr>
        <w:pStyle w:val="Ttulo2"/>
      </w:pPr>
      <w:r>
        <w:t xml:space="preserve">2.2. </w:t>
      </w:r>
      <w:r w:rsidR="00D80A5F" w:rsidRPr="00D80A5F">
        <w:t>Relaciones</w:t>
      </w:r>
    </w:p>
    <w:p w14:paraId="635DA937" w14:textId="08C6F4AD" w:rsidR="000A24BD" w:rsidRPr="000A24BD" w:rsidRDefault="000A24BD" w:rsidP="000A24BD">
      <w:pPr>
        <w:pStyle w:val="Prrafodelista"/>
        <w:spacing w:before="100" w:beforeAutospacing="1" w:after="100" w:afterAutospacing="1" w:line="240" w:lineRule="auto"/>
        <w:ind w:left="709"/>
        <w:jc w:val="both"/>
        <w:rPr>
          <w:rFonts w:asciiTheme="majorHAnsi" w:eastAsia="Times New Roman" w:hAnsiTheme="majorHAnsi" w:cstheme="majorHAnsi"/>
          <w:sz w:val="24"/>
          <w:szCs w:val="24"/>
          <w:lang w:eastAsia="es-PE"/>
        </w:rPr>
      </w:pPr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t xml:space="preserve">La base de datos de </w:t>
      </w:r>
      <w:proofErr w:type="spellStart"/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t>BrailleExpress</w:t>
      </w:r>
      <w:proofErr w:type="spellEnd"/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t xml:space="preserve"> maneja una estructura sencilla, enfocada en la relación entre el usuario y su configuración visual. Se utiliza una relación uno a uno (1:1) entre el perfil del usuario y su personalización.</w:t>
      </w:r>
    </w:p>
    <w:p w14:paraId="5F352687" w14:textId="087AA020" w:rsidR="000A24BD" w:rsidRPr="000A24BD" w:rsidRDefault="000A24BD" w:rsidP="000A24BD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ind w:left="709"/>
        <w:jc w:val="both"/>
        <w:rPr>
          <w:rFonts w:asciiTheme="majorHAnsi" w:eastAsia="Times New Roman" w:hAnsiTheme="majorHAnsi" w:cstheme="majorHAnsi"/>
          <w:sz w:val="24"/>
          <w:szCs w:val="24"/>
          <w:lang w:eastAsia="es-PE"/>
        </w:rPr>
      </w:pPr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t>Un usuario puede tener una única configuración de personalización.</w:t>
      </w:r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br/>
        <w:t xml:space="preserve">Cada documento de usuario en la colección usuarios posee un documento hijo o asociado en la colección </w:t>
      </w:r>
      <w:proofErr w:type="spellStart"/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t>preferencias_ui</w:t>
      </w:r>
      <w:proofErr w:type="spellEnd"/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t>.</w:t>
      </w:r>
    </w:p>
    <w:p w14:paraId="7E3E74ED" w14:textId="61D5AA06" w:rsidR="002A4F66" w:rsidRPr="000A24BD" w:rsidRDefault="000A24BD" w:rsidP="000A24BD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ind w:left="709"/>
        <w:jc w:val="both"/>
        <w:rPr>
          <w:rFonts w:asciiTheme="majorHAnsi" w:eastAsia="Times New Roman" w:hAnsiTheme="majorHAnsi" w:cstheme="majorHAnsi"/>
          <w:sz w:val="24"/>
          <w:szCs w:val="24"/>
          <w:lang w:eastAsia="es-PE"/>
        </w:rPr>
      </w:pPr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t>Cada personalización está asociada a un único usuario.</w:t>
      </w:r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br/>
        <w:t>Esto permite que las preferencias visuales sean únicas y personalizadas por usuario.</w:t>
      </w:r>
    </w:p>
    <w:p w14:paraId="64281F03" w14:textId="5AB28334" w:rsidR="00D80A5F" w:rsidRPr="002A4F66" w:rsidRDefault="002A4F66" w:rsidP="002A4F66">
      <w:pPr>
        <w:pStyle w:val="Ttulo2"/>
      </w:pPr>
      <w:r>
        <w:lastRenderedPageBreak/>
        <w:t xml:space="preserve">2.3. </w:t>
      </w:r>
      <w:r w:rsidR="00D80A5F" w:rsidRPr="002A4F66">
        <w:t>Reglas y Restricciones</w:t>
      </w:r>
    </w:p>
    <w:p w14:paraId="3B202BE6" w14:textId="77777777" w:rsidR="000A24BD" w:rsidRPr="000A24BD" w:rsidRDefault="000A24BD" w:rsidP="000A24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Para garantizar la integridad y seguridad de los datos, se establecen las siguientes reglas:</w:t>
      </w:r>
    </w:p>
    <w:p w14:paraId="5C40F38A" w14:textId="0B95A2B8" w:rsidR="000A24BD" w:rsidRPr="000A24BD" w:rsidRDefault="000A24BD" w:rsidP="000A24BD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El DNI del usuario (</w:t>
      </w:r>
      <w:proofErr w:type="spellStart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id_DNI</w:t>
      </w:r>
      <w:proofErr w:type="spellEnd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) debe ser único.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Actúa como clave principal y es utilizado como ID del documento en </w:t>
      </w:r>
      <w:proofErr w:type="spellStart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Firebase</w:t>
      </w:r>
      <w:proofErr w:type="spellEnd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42CBDEEF" w14:textId="5AC94EF9" w:rsidR="000A24BD" w:rsidRPr="000A24BD" w:rsidRDefault="000A24BD" w:rsidP="000A24BD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Cada usuario debe tener como máximo una configuración de personalización.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No se permite más de una entrada </w:t>
      </w:r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t xml:space="preserve">en </w:t>
      </w:r>
      <w:proofErr w:type="spellStart"/>
      <w:r w:rsidRPr="000A24BD">
        <w:rPr>
          <w:rFonts w:asciiTheme="majorHAnsi" w:eastAsia="Times New Roman" w:hAnsiTheme="majorHAnsi" w:cstheme="majorHAnsi"/>
          <w:sz w:val="24"/>
          <w:szCs w:val="24"/>
          <w:lang w:eastAsia="es-PE"/>
        </w:rPr>
        <w:t>preferencias_ui</w:t>
      </w:r>
      <w:proofErr w:type="spellEnd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para el mismo usuario.</w:t>
      </w:r>
    </w:p>
    <w:p w14:paraId="22343C96" w14:textId="247C7FFE" w:rsidR="000A24BD" w:rsidRPr="000A24BD" w:rsidRDefault="000A24BD" w:rsidP="000A24BD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Las credenciales de acceso (DNI y contraseña) se validan a través de </w:t>
      </w:r>
      <w:proofErr w:type="spellStart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Firebase</w:t>
      </w:r>
      <w:proofErr w:type="spellEnd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Authentication</w:t>
      </w:r>
      <w:proofErr w:type="spellEnd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Las contraseñas no se almacenan en </w:t>
      </w:r>
      <w:proofErr w:type="spellStart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Firestore</w:t>
      </w:r>
      <w:proofErr w:type="spellEnd"/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directamente.</w:t>
      </w:r>
    </w:p>
    <w:p w14:paraId="0B88FC70" w14:textId="1D70EEBE" w:rsidR="00D80A5F" w:rsidRPr="000A24BD" w:rsidRDefault="000A24BD" w:rsidP="000A24BD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Las entradas de texto (nombre, edad, etc.) deben validarse en la aplicación antes de su almacenamiento.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r w:rsidRPr="000A24BD">
        <w:rPr>
          <w:rFonts w:ascii="Times New Roman" w:eastAsia="Times New Roman" w:hAnsi="Times New Roman" w:cs="Times New Roman"/>
          <w:sz w:val="24"/>
          <w:szCs w:val="24"/>
          <w:lang w:eastAsia="es-PE"/>
        </w:rPr>
        <w:t>Esto evita entradas vacías o maliciosas.</w:t>
      </w:r>
    </w:p>
    <w:p w14:paraId="0CC1E2CB" w14:textId="36166DF5" w:rsidR="00D80A5F" w:rsidRPr="002A4F66" w:rsidRDefault="002A4F66" w:rsidP="002A4F66">
      <w:pPr>
        <w:pStyle w:val="Ttulo2"/>
      </w:pPr>
      <w:r>
        <w:t xml:space="preserve">2.4. </w:t>
      </w:r>
      <w:r w:rsidR="00D80A5F" w:rsidRPr="002A4F66">
        <w:t>Diagrama de Base de Datos (E/R)</w:t>
      </w:r>
    </w:p>
    <w:p w14:paraId="5C367D67" w14:textId="3395669E" w:rsidR="00D80A5F" w:rsidRPr="008A4854" w:rsidRDefault="008A4854" w:rsidP="008A4854">
      <w:pPr>
        <w:pStyle w:val="Prrafodelista"/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8A4854">
        <w:rPr>
          <w:rFonts w:ascii="Times New Roman" w:eastAsia="Times New Roman" w:hAnsi="Times New Roman" w:cs="Times New Roman"/>
          <w:sz w:val="24"/>
          <w:szCs w:val="24"/>
          <w:lang w:eastAsia="es-PE"/>
        </w:rPr>
        <w:t>Usuarios (1) → (1) Personalización</w:t>
      </w:r>
      <w:r>
        <w:rPr>
          <w:rFonts w:ascii="Times New Roman" w:eastAsia="Times New Roman" w:hAnsi="Times New Roman" w:cs="Times New Roman"/>
          <w:sz w:val="24"/>
          <w:szCs w:val="24"/>
          <w:lang w:eastAsia="es-PE"/>
        </w:rPr>
        <w:t>, r</w:t>
      </w:r>
      <w:r w:rsidRPr="008A4854">
        <w:rPr>
          <w:rFonts w:ascii="Times New Roman" w:eastAsia="Times New Roman" w:hAnsi="Times New Roman" w:cs="Times New Roman"/>
          <w:sz w:val="24"/>
          <w:szCs w:val="24"/>
          <w:lang w:eastAsia="es-PE"/>
        </w:rPr>
        <w:t>elación de uno a uno. Cada usuario tiene una única configuración de personalización.</w:t>
      </w:r>
    </w:p>
    <w:p w14:paraId="3891F05A" w14:textId="492D469C" w:rsidR="0000249B" w:rsidRPr="0000249B" w:rsidRDefault="00CA0380" w:rsidP="0000249B">
      <w:pPr>
        <w:pStyle w:val="Ttulo1"/>
      </w:pPr>
      <w:r>
        <w:t xml:space="preserve">3. </w:t>
      </w:r>
      <w:r w:rsidR="002A4F66">
        <w:t>Diagrama</w:t>
      </w:r>
      <w:r w:rsidR="002A4F66" w:rsidRPr="002A4F66">
        <w:t xml:space="preserve"> Relacional</w:t>
      </w:r>
    </w:p>
    <w:p w14:paraId="51BE6F75" w14:textId="6123CD3D" w:rsidR="0000249B" w:rsidRDefault="008A4854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334B85A4" wp14:editId="2F2DA8FF">
            <wp:extent cx="5400040" cy="3599815"/>
            <wp:effectExtent l="0" t="0" r="0" b="635"/>
            <wp:docPr id="1715084105" name="Imagen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E829" w14:textId="77777777" w:rsidR="008A4854" w:rsidRDefault="008A4854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79E2D29E" w14:textId="77777777" w:rsidR="008A4854" w:rsidRDefault="008A4854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3EE3E517" w14:textId="77777777" w:rsidR="008A4854" w:rsidRPr="0000249B" w:rsidRDefault="008A4854" w:rsidP="00002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14:paraId="415D064F" w14:textId="47D87660" w:rsidR="002A4F66" w:rsidRDefault="00CA0380" w:rsidP="008A4854">
      <w:pPr>
        <w:pStyle w:val="Ttulo1"/>
      </w:pPr>
      <w:r>
        <w:lastRenderedPageBreak/>
        <w:t xml:space="preserve">4. </w:t>
      </w:r>
      <w:r w:rsidR="002A4F66" w:rsidRPr="002A4F66">
        <w:t>Diccionario de Datos</w:t>
      </w:r>
    </w:p>
    <w:p w14:paraId="74219346" w14:textId="5BA48883" w:rsidR="002A4F66" w:rsidRPr="002A4F66" w:rsidRDefault="002A4F66" w:rsidP="002A4F66">
      <w:pPr>
        <w:rPr>
          <w:b/>
          <w:bCs/>
        </w:rPr>
      </w:pPr>
      <w:r>
        <w:rPr>
          <w:b/>
          <w:bCs/>
        </w:rPr>
        <w:t xml:space="preserve">Tabla </w:t>
      </w:r>
      <w:r w:rsidRPr="002A4F66">
        <w:rPr>
          <w:b/>
          <w:bCs/>
        </w:rPr>
        <w:t>Usuarios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867"/>
        <w:gridCol w:w="1806"/>
        <w:gridCol w:w="2258"/>
        <w:gridCol w:w="2563"/>
      </w:tblGrid>
      <w:tr w:rsidR="00FF6774" w:rsidRPr="002A4F66" w14:paraId="6C7E90D5" w14:textId="77777777" w:rsidTr="002A4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1BD5F2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Campo</w:t>
            </w:r>
          </w:p>
        </w:tc>
        <w:tc>
          <w:tcPr>
            <w:tcW w:w="0" w:type="auto"/>
            <w:hideMark/>
          </w:tcPr>
          <w:p w14:paraId="11EB85F3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Tipo de Dato</w:t>
            </w:r>
          </w:p>
        </w:tc>
        <w:tc>
          <w:tcPr>
            <w:tcW w:w="0" w:type="auto"/>
            <w:hideMark/>
          </w:tcPr>
          <w:p w14:paraId="137E775F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Descripción</w:t>
            </w:r>
          </w:p>
        </w:tc>
        <w:tc>
          <w:tcPr>
            <w:tcW w:w="0" w:type="auto"/>
            <w:hideMark/>
          </w:tcPr>
          <w:p w14:paraId="75B644E9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Restricciones</w:t>
            </w:r>
          </w:p>
        </w:tc>
      </w:tr>
      <w:tr w:rsidR="00FF6774" w:rsidRPr="002A4F66" w14:paraId="7C53D098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8734B0" w14:textId="2861A381" w:rsidR="002A4F66" w:rsidRPr="002A4F66" w:rsidRDefault="002A4F66" w:rsidP="002A4F66">
            <w:pPr>
              <w:spacing w:after="160" w:line="259" w:lineRule="auto"/>
            </w:pPr>
            <w:proofErr w:type="spellStart"/>
            <w:r w:rsidRPr="002A4F66">
              <w:t>id_</w:t>
            </w:r>
            <w:r w:rsidR="008A4854">
              <w:t>DNI</w:t>
            </w:r>
            <w:proofErr w:type="spellEnd"/>
          </w:p>
        </w:tc>
        <w:tc>
          <w:tcPr>
            <w:tcW w:w="0" w:type="auto"/>
            <w:hideMark/>
          </w:tcPr>
          <w:p w14:paraId="33FD20C6" w14:textId="5029E2EC" w:rsidR="002A4F66" w:rsidRPr="002A4F66" w:rsidRDefault="00FF6774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CHAR</w:t>
            </w:r>
            <w:r w:rsidR="008A4854">
              <w:t>(</w:t>
            </w:r>
            <w:proofErr w:type="gramEnd"/>
            <w:r w:rsidR="008A4854">
              <w:t>8)</w:t>
            </w:r>
          </w:p>
        </w:tc>
        <w:tc>
          <w:tcPr>
            <w:tcW w:w="0" w:type="auto"/>
            <w:hideMark/>
          </w:tcPr>
          <w:p w14:paraId="10DF27CC" w14:textId="4EED9B52" w:rsidR="002A4F66" w:rsidRPr="002A4F66" w:rsidRDefault="008A4854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DNI i</w:t>
            </w:r>
            <w:r w:rsidR="002A4F66" w:rsidRPr="002A4F66">
              <w:t>dentificador único del usuario.</w:t>
            </w:r>
          </w:p>
        </w:tc>
        <w:tc>
          <w:tcPr>
            <w:tcW w:w="0" w:type="auto"/>
            <w:hideMark/>
          </w:tcPr>
          <w:p w14:paraId="5C0664BF" w14:textId="1BB91585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 xml:space="preserve">PRIMARY KEY, </w:t>
            </w:r>
            <w:r w:rsidR="00FF6774">
              <w:t>NOT NULL, UNIQUE</w:t>
            </w:r>
          </w:p>
        </w:tc>
      </w:tr>
      <w:tr w:rsidR="002A4F66" w:rsidRPr="002A4F66" w14:paraId="765F5E6E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7655EC" w14:textId="44D318BE" w:rsidR="002A4F66" w:rsidRPr="002A4F66" w:rsidRDefault="008A4854" w:rsidP="002A4F66">
            <w:pPr>
              <w:spacing w:after="160" w:line="259" w:lineRule="auto"/>
            </w:pPr>
            <w:r>
              <w:t>N</w:t>
            </w:r>
            <w:r w:rsidR="002A4F66" w:rsidRPr="002A4F66">
              <w:t>ombre</w:t>
            </w:r>
          </w:p>
        </w:tc>
        <w:tc>
          <w:tcPr>
            <w:tcW w:w="0" w:type="auto"/>
            <w:hideMark/>
          </w:tcPr>
          <w:p w14:paraId="74CB1E91" w14:textId="1A2171DE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2A4F66">
              <w:t>VARCHAR(</w:t>
            </w:r>
            <w:proofErr w:type="gramEnd"/>
            <w:r w:rsidRPr="002A4F66">
              <w:t>5</w:t>
            </w:r>
            <w:r w:rsidR="008A4854">
              <w:t>0</w:t>
            </w:r>
            <w:r w:rsidRPr="002A4F66">
              <w:t>)</w:t>
            </w:r>
          </w:p>
        </w:tc>
        <w:tc>
          <w:tcPr>
            <w:tcW w:w="0" w:type="auto"/>
            <w:hideMark/>
          </w:tcPr>
          <w:p w14:paraId="2F6086BB" w14:textId="0C6C67FE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Nombre del usuario.</w:t>
            </w:r>
          </w:p>
        </w:tc>
        <w:tc>
          <w:tcPr>
            <w:tcW w:w="0" w:type="auto"/>
            <w:hideMark/>
          </w:tcPr>
          <w:p w14:paraId="251D76B2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NOT NULL</w:t>
            </w:r>
          </w:p>
        </w:tc>
      </w:tr>
      <w:tr w:rsidR="00FF6774" w:rsidRPr="002A4F66" w14:paraId="2D19E137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6A503" w14:textId="10761875" w:rsidR="002A4F66" w:rsidRPr="002A4F66" w:rsidRDefault="008A4854" w:rsidP="002A4F66">
            <w:pPr>
              <w:spacing w:after="160" w:line="259" w:lineRule="auto"/>
            </w:pPr>
            <w:r>
              <w:t>Apellidos</w:t>
            </w:r>
          </w:p>
        </w:tc>
        <w:tc>
          <w:tcPr>
            <w:tcW w:w="0" w:type="auto"/>
            <w:hideMark/>
          </w:tcPr>
          <w:p w14:paraId="50E53217" w14:textId="0AF74E1E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2A4F66">
              <w:t>VARCHAR(</w:t>
            </w:r>
            <w:proofErr w:type="gramEnd"/>
            <w:r w:rsidR="008A4854">
              <w:t>50</w:t>
            </w:r>
            <w:r w:rsidRPr="002A4F66">
              <w:t>)</w:t>
            </w:r>
          </w:p>
        </w:tc>
        <w:tc>
          <w:tcPr>
            <w:tcW w:w="0" w:type="auto"/>
            <w:hideMark/>
          </w:tcPr>
          <w:p w14:paraId="03BF7992" w14:textId="560BA80A" w:rsidR="002A4F66" w:rsidRPr="002A4F66" w:rsidRDefault="008A4854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Apellido </w:t>
            </w:r>
            <w:r w:rsidRPr="002A4F66">
              <w:t>del usuario.</w:t>
            </w:r>
          </w:p>
        </w:tc>
        <w:tc>
          <w:tcPr>
            <w:tcW w:w="0" w:type="auto"/>
            <w:hideMark/>
          </w:tcPr>
          <w:p w14:paraId="63A78804" w14:textId="29BEB7F5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NOT NULL</w:t>
            </w:r>
          </w:p>
        </w:tc>
      </w:tr>
      <w:tr w:rsidR="008A4854" w:rsidRPr="002A4F66" w14:paraId="03661EEB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AF942B" w14:textId="61312B0B" w:rsidR="008A4854" w:rsidRPr="002A4F66" w:rsidRDefault="008A4854" w:rsidP="002A4F66">
            <w:r>
              <w:t>Edad</w:t>
            </w:r>
          </w:p>
        </w:tc>
        <w:tc>
          <w:tcPr>
            <w:tcW w:w="0" w:type="auto"/>
          </w:tcPr>
          <w:p w14:paraId="2ED3FA08" w14:textId="63E13602" w:rsidR="008A4854" w:rsidRPr="002A4F66" w:rsidRDefault="008A4854" w:rsidP="002A4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</w:tcPr>
          <w:p w14:paraId="152BD887" w14:textId="58ADCE2A" w:rsidR="008A4854" w:rsidRPr="002A4F66" w:rsidRDefault="008A4854" w:rsidP="002A4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854">
              <w:t>Edad del usuario.</w:t>
            </w:r>
          </w:p>
        </w:tc>
        <w:tc>
          <w:tcPr>
            <w:tcW w:w="0" w:type="auto"/>
          </w:tcPr>
          <w:p w14:paraId="4E1E81CB" w14:textId="654A8E8D" w:rsidR="008A4854" w:rsidRPr="002A4F66" w:rsidRDefault="00FF6774" w:rsidP="002A4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MAYOR O IGUAL A 0</w:t>
            </w:r>
          </w:p>
        </w:tc>
      </w:tr>
      <w:tr w:rsidR="00FF6774" w:rsidRPr="002A4F66" w14:paraId="31A849E8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5E795E" w14:textId="5940EC07" w:rsidR="008A4854" w:rsidRPr="002A4F66" w:rsidRDefault="008A4854" w:rsidP="002A4F66">
            <w:r>
              <w:t>Género</w:t>
            </w:r>
          </w:p>
        </w:tc>
        <w:tc>
          <w:tcPr>
            <w:tcW w:w="0" w:type="auto"/>
          </w:tcPr>
          <w:p w14:paraId="5562E403" w14:textId="3E61BA1C" w:rsidR="008A4854" w:rsidRPr="002A4F66" w:rsidRDefault="00FF6774" w:rsidP="002A4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</w:t>
            </w:r>
          </w:p>
        </w:tc>
        <w:tc>
          <w:tcPr>
            <w:tcW w:w="0" w:type="auto"/>
          </w:tcPr>
          <w:p w14:paraId="4DD23143" w14:textId="7F9B01B2" w:rsidR="008A4854" w:rsidRPr="002A4F66" w:rsidRDefault="008A4854" w:rsidP="002A4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4854">
              <w:t xml:space="preserve">Género </w:t>
            </w:r>
            <w:r w:rsidR="00FF6774">
              <w:t>seleccionado por</w:t>
            </w:r>
            <w:r w:rsidRPr="008A4854">
              <w:t xml:space="preserve"> usuario.</w:t>
            </w:r>
          </w:p>
        </w:tc>
        <w:tc>
          <w:tcPr>
            <w:tcW w:w="0" w:type="auto"/>
          </w:tcPr>
          <w:p w14:paraId="13B8BFF1" w14:textId="2D8C7966" w:rsidR="008A4854" w:rsidRPr="002A4F66" w:rsidRDefault="00FF6774" w:rsidP="002A4F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6774">
              <w:t>VALORES POSIBLES: MASCULINO, FEMENINO</w:t>
            </w:r>
          </w:p>
        </w:tc>
      </w:tr>
      <w:tr w:rsidR="00FF6774" w:rsidRPr="002A4F66" w14:paraId="3A3F6613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6CD6B9E" w14:textId="1A49C0D8" w:rsidR="008A4854" w:rsidRDefault="008A4854" w:rsidP="002A4F66">
            <w:r>
              <w:t>Contraseña</w:t>
            </w:r>
          </w:p>
        </w:tc>
        <w:tc>
          <w:tcPr>
            <w:tcW w:w="0" w:type="auto"/>
          </w:tcPr>
          <w:p w14:paraId="51A65B99" w14:textId="31591115" w:rsidR="008A4854" w:rsidRPr="002A4F66" w:rsidRDefault="008A4854" w:rsidP="002A4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2A4F66">
              <w:t>VARCHAR(</w:t>
            </w:r>
            <w:proofErr w:type="gramEnd"/>
            <w:r>
              <w:t>10</w:t>
            </w:r>
            <w:r>
              <w:t>0</w:t>
            </w:r>
            <w:r w:rsidRPr="002A4F66">
              <w:t>)</w:t>
            </w:r>
          </w:p>
        </w:tc>
        <w:tc>
          <w:tcPr>
            <w:tcW w:w="0" w:type="auto"/>
          </w:tcPr>
          <w:p w14:paraId="7614D631" w14:textId="09333D32" w:rsidR="008A4854" w:rsidRPr="002A4F66" w:rsidRDefault="008A4854" w:rsidP="008A48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4854">
              <w:t>Contraseña cifrada del usuario.</w:t>
            </w:r>
          </w:p>
        </w:tc>
        <w:tc>
          <w:tcPr>
            <w:tcW w:w="0" w:type="auto"/>
          </w:tcPr>
          <w:p w14:paraId="186A1F4C" w14:textId="3BB5743A" w:rsidR="008A4854" w:rsidRPr="002A4F66" w:rsidRDefault="00FF6774" w:rsidP="002A4F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NULL</w:t>
            </w:r>
          </w:p>
        </w:tc>
      </w:tr>
      <w:tr w:rsidR="00FF6774" w:rsidRPr="002A4F66" w14:paraId="0AE292EC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E1B3B3" w14:textId="240CD59A" w:rsidR="002A4F66" w:rsidRPr="002A4F66" w:rsidRDefault="00FF6774" w:rsidP="002A4F66">
            <w:pPr>
              <w:spacing w:after="160" w:line="259" w:lineRule="auto"/>
            </w:pPr>
            <w:proofErr w:type="spellStart"/>
            <w:r>
              <w:t>F</w:t>
            </w:r>
            <w:r w:rsidR="002A4F66" w:rsidRPr="002A4F66">
              <w:t>echa_</w:t>
            </w:r>
            <w:r>
              <w:t>R</w:t>
            </w:r>
            <w:r w:rsidR="002A4F66" w:rsidRPr="002A4F66">
              <w:t>egistro</w:t>
            </w:r>
            <w:proofErr w:type="spellEnd"/>
          </w:p>
        </w:tc>
        <w:tc>
          <w:tcPr>
            <w:tcW w:w="0" w:type="auto"/>
            <w:hideMark/>
          </w:tcPr>
          <w:p w14:paraId="71B7C71F" w14:textId="40F121D4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DATE</w:t>
            </w:r>
          </w:p>
        </w:tc>
        <w:tc>
          <w:tcPr>
            <w:tcW w:w="0" w:type="auto"/>
            <w:hideMark/>
          </w:tcPr>
          <w:p w14:paraId="325EDC16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Fecha y hora en que el usuario se registró.</w:t>
            </w:r>
          </w:p>
        </w:tc>
        <w:tc>
          <w:tcPr>
            <w:tcW w:w="0" w:type="auto"/>
            <w:hideMark/>
          </w:tcPr>
          <w:p w14:paraId="7C2DFA27" w14:textId="261EAC3B" w:rsidR="002A4F66" w:rsidRPr="002A4F66" w:rsidRDefault="00FF6774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DEFECT</w:t>
            </w:r>
          </w:p>
        </w:tc>
      </w:tr>
    </w:tbl>
    <w:p w14:paraId="312B18D0" w14:textId="0B4319FA" w:rsidR="002A4F66" w:rsidRPr="002A4F66" w:rsidRDefault="002A4F66" w:rsidP="002A4F66"/>
    <w:p w14:paraId="5D63BC6D" w14:textId="336DB691" w:rsidR="002A4F66" w:rsidRPr="002A4F66" w:rsidRDefault="002A4F66" w:rsidP="002A4F66">
      <w:pPr>
        <w:rPr>
          <w:b/>
          <w:bCs/>
        </w:rPr>
      </w:pPr>
      <w:r>
        <w:rPr>
          <w:b/>
          <w:bCs/>
        </w:rPr>
        <w:t xml:space="preserve">Tabla </w:t>
      </w:r>
      <w:proofErr w:type="spellStart"/>
      <w:r w:rsidR="00FF6774">
        <w:rPr>
          <w:b/>
          <w:bCs/>
        </w:rPr>
        <w:t>Personalizacion</w:t>
      </w:r>
      <w:proofErr w:type="spellEnd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209"/>
        <w:gridCol w:w="1159"/>
        <w:gridCol w:w="2076"/>
        <w:gridCol w:w="3050"/>
      </w:tblGrid>
      <w:tr w:rsidR="00FF6774" w:rsidRPr="002A4F66" w14:paraId="479A8B94" w14:textId="77777777" w:rsidTr="002A4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408BC5" w14:textId="77777777" w:rsidR="002A4F66" w:rsidRPr="002A4F66" w:rsidRDefault="002A4F66" w:rsidP="002A4F66">
            <w:pPr>
              <w:spacing w:after="160" w:line="259" w:lineRule="auto"/>
            </w:pPr>
            <w:r w:rsidRPr="002A4F66">
              <w:t>Campo</w:t>
            </w:r>
          </w:p>
        </w:tc>
        <w:tc>
          <w:tcPr>
            <w:tcW w:w="0" w:type="auto"/>
            <w:hideMark/>
          </w:tcPr>
          <w:p w14:paraId="053EED2C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Tipo de Dato</w:t>
            </w:r>
          </w:p>
        </w:tc>
        <w:tc>
          <w:tcPr>
            <w:tcW w:w="0" w:type="auto"/>
            <w:hideMark/>
          </w:tcPr>
          <w:p w14:paraId="5A1D53FA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Descripción</w:t>
            </w:r>
          </w:p>
        </w:tc>
        <w:tc>
          <w:tcPr>
            <w:tcW w:w="0" w:type="auto"/>
            <w:hideMark/>
          </w:tcPr>
          <w:p w14:paraId="322B70FE" w14:textId="77777777" w:rsidR="002A4F66" w:rsidRPr="002A4F66" w:rsidRDefault="002A4F66" w:rsidP="002A4F66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Restricciones</w:t>
            </w:r>
          </w:p>
        </w:tc>
      </w:tr>
      <w:tr w:rsidR="00FF6774" w:rsidRPr="002A4F66" w14:paraId="6FE13A00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E9754D" w14:textId="1100A3D7" w:rsidR="002A4F66" w:rsidRPr="002A4F66" w:rsidRDefault="002A4F66" w:rsidP="002A4F66">
            <w:pPr>
              <w:spacing w:after="160" w:line="259" w:lineRule="auto"/>
            </w:pPr>
            <w:proofErr w:type="spellStart"/>
            <w:r w:rsidRPr="002A4F66">
              <w:t>id_</w:t>
            </w:r>
            <w:r w:rsidR="00FF6774">
              <w:t>Personalizacion</w:t>
            </w:r>
            <w:proofErr w:type="spellEnd"/>
          </w:p>
        </w:tc>
        <w:tc>
          <w:tcPr>
            <w:tcW w:w="0" w:type="auto"/>
            <w:hideMark/>
          </w:tcPr>
          <w:p w14:paraId="2D45B7DB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INT</w:t>
            </w:r>
          </w:p>
        </w:tc>
        <w:tc>
          <w:tcPr>
            <w:tcW w:w="0" w:type="auto"/>
            <w:hideMark/>
          </w:tcPr>
          <w:p w14:paraId="66AB1ED4" w14:textId="3D4C26F8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 xml:space="preserve">Identificador único de la </w:t>
            </w:r>
            <w:r w:rsidR="00FF6774">
              <w:t>personalización</w:t>
            </w:r>
            <w:r w:rsidRPr="002A4F66">
              <w:t>.</w:t>
            </w:r>
          </w:p>
        </w:tc>
        <w:tc>
          <w:tcPr>
            <w:tcW w:w="0" w:type="auto"/>
            <w:hideMark/>
          </w:tcPr>
          <w:p w14:paraId="4DCA95CA" w14:textId="77777777" w:rsidR="002A4F66" w:rsidRPr="002A4F66" w:rsidRDefault="002A4F66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4F66">
              <w:t>PRIMARY KEY, AUTO_INCREMENT</w:t>
            </w:r>
          </w:p>
        </w:tc>
      </w:tr>
      <w:tr w:rsidR="00FF6774" w:rsidRPr="002A4F66" w14:paraId="05F0E4BF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7B071D" w14:textId="3228A639" w:rsidR="002A4F66" w:rsidRPr="002A4F66" w:rsidRDefault="00FF6774" w:rsidP="002A4F66">
            <w:pPr>
              <w:spacing w:after="160" w:line="259" w:lineRule="auto"/>
            </w:pPr>
            <w:r>
              <w:t>Tema</w:t>
            </w:r>
          </w:p>
        </w:tc>
        <w:tc>
          <w:tcPr>
            <w:tcW w:w="0" w:type="auto"/>
            <w:hideMark/>
          </w:tcPr>
          <w:p w14:paraId="40CCB9C7" w14:textId="678FF103" w:rsidR="002A4F66" w:rsidRPr="002A4F66" w:rsidRDefault="00FF6774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ENUM</w:t>
            </w:r>
          </w:p>
        </w:tc>
        <w:tc>
          <w:tcPr>
            <w:tcW w:w="0" w:type="auto"/>
            <w:hideMark/>
          </w:tcPr>
          <w:p w14:paraId="08FFE3C2" w14:textId="2E22068C" w:rsidR="002A4F66" w:rsidRPr="002A4F66" w:rsidRDefault="00FF6774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Tema </w:t>
            </w:r>
            <w:r w:rsidRPr="00FF6774">
              <w:t xml:space="preserve">seleccionado para </w:t>
            </w:r>
            <w:r>
              <w:t>la interfaz</w:t>
            </w:r>
          </w:p>
        </w:tc>
        <w:tc>
          <w:tcPr>
            <w:tcW w:w="0" w:type="auto"/>
            <w:hideMark/>
          </w:tcPr>
          <w:p w14:paraId="5BD1427F" w14:textId="180F87ED" w:rsidR="002A4F66" w:rsidRPr="002A4F66" w:rsidRDefault="00FF6774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74">
              <w:t xml:space="preserve">VALORES POSIBLES: </w:t>
            </w:r>
            <w:r>
              <w:t>CLARO</w:t>
            </w:r>
            <w:r w:rsidRPr="00FF6774">
              <w:t xml:space="preserve">, </w:t>
            </w:r>
            <w:r>
              <w:t>OSCURO</w:t>
            </w:r>
          </w:p>
        </w:tc>
      </w:tr>
      <w:tr w:rsidR="00FF6774" w:rsidRPr="002A4F66" w14:paraId="538BC781" w14:textId="77777777" w:rsidTr="002A4F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4285D" w14:textId="278B685A" w:rsidR="002A4F66" w:rsidRPr="002A4F66" w:rsidRDefault="00FF6774" w:rsidP="002A4F66">
            <w:pPr>
              <w:spacing w:after="160" w:line="259" w:lineRule="auto"/>
            </w:pPr>
            <w:proofErr w:type="spellStart"/>
            <w:r>
              <w:t>Color_Boton</w:t>
            </w:r>
            <w:proofErr w:type="spellEnd"/>
          </w:p>
        </w:tc>
        <w:tc>
          <w:tcPr>
            <w:tcW w:w="0" w:type="auto"/>
            <w:hideMark/>
          </w:tcPr>
          <w:p w14:paraId="3A0D3B5F" w14:textId="506E80E5" w:rsidR="002A4F66" w:rsidRPr="002A4F66" w:rsidRDefault="00FF6774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ENUM</w:t>
            </w:r>
          </w:p>
        </w:tc>
        <w:tc>
          <w:tcPr>
            <w:tcW w:w="0" w:type="auto"/>
            <w:hideMark/>
          </w:tcPr>
          <w:p w14:paraId="28AB7F35" w14:textId="10AD0F85" w:rsidR="002A4F66" w:rsidRPr="002A4F66" w:rsidRDefault="00FF6774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6774">
              <w:t>Color seleccionado para los botones.</w:t>
            </w:r>
          </w:p>
        </w:tc>
        <w:tc>
          <w:tcPr>
            <w:tcW w:w="0" w:type="auto"/>
            <w:hideMark/>
          </w:tcPr>
          <w:p w14:paraId="563BE9F9" w14:textId="360FB03B" w:rsidR="002A4F66" w:rsidRPr="002A4F66" w:rsidRDefault="00FF6774" w:rsidP="002A4F66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6774">
              <w:t xml:space="preserve">VALORES POSIBLES: </w:t>
            </w:r>
            <w:r>
              <w:t>ROJO</w:t>
            </w:r>
            <w:r w:rsidRPr="00FF6774">
              <w:t>,</w:t>
            </w:r>
            <w:r>
              <w:t xml:space="preserve"> AZUL, VERDE, MORADO, ROSADO, AMARILLO, CELESTE</w:t>
            </w:r>
          </w:p>
        </w:tc>
      </w:tr>
      <w:tr w:rsidR="00FF6774" w:rsidRPr="002A4F66" w14:paraId="2A238019" w14:textId="77777777" w:rsidTr="002A4F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7175BB" w14:textId="2E5E12C1" w:rsidR="002A4F66" w:rsidRPr="002A4F66" w:rsidRDefault="002A4F66" w:rsidP="002A4F66">
            <w:pPr>
              <w:spacing w:after="160" w:line="259" w:lineRule="auto"/>
            </w:pPr>
            <w:proofErr w:type="spellStart"/>
            <w:r w:rsidRPr="002A4F66">
              <w:t>id_</w:t>
            </w:r>
            <w:r w:rsidR="00FF6774">
              <w:t>DNI</w:t>
            </w:r>
            <w:proofErr w:type="spellEnd"/>
          </w:p>
        </w:tc>
        <w:tc>
          <w:tcPr>
            <w:tcW w:w="0" w:type="auto"/>
            <w:hideMark/>
          </w:tcPr>
          <w:p w14:paraId="7FBE66EA" w14:textId="27CCFA72" w:rsidR="002A4F66" w:rsidRPr="002A4F66" w:rsidRDefault="00FF6774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CHAR(</w:t>
            </w:r>
            <w:proofErr w:type="gramEnd"/>
            <w:r>
              <w:t>8)</w:t>
            </w:r>
          </w:p>
        </w:tc>
        <w:tc>
          <w:tcPr>
            <w:tcW w:w="0" w:type="auto"/>
            <w:hideMark/>
          </w:tcPr>
          <w:p w14:paraId="467F12FF" w14:textId="7FDFF080" w:rsidR="002A4F66" w:rsidRPr="002A4F66" w:rsidRDefault="00FF6774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DNI i</w:t>
            </w:r>
            <w:r w:rsidR="002A4F66" w:rsidRPr="002A4F66">
              <w:t>dentificador del usuario propietario.</w:t>
            </w:r>
          </w:p>
        </w:tc>
        <w:tc>
          <w:tcPr>
            <w:tcW w:w="0" w:type="auto"/>
            <w:hideMark/>
          </w:tcPr>
          <w:p w14:paraId="1408A15F" w14:textId="77777777" w:rsidR="002A4F66" w:rsidRPr="002A4F66" w:rsidRDefault="002A4F66" w:rsidP="002A4F6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4F66">
              <w:t>FOREIGN KEY (Usuarios)</w:t>
            </w:r>
          </w:p>
        </w:tc>
      </w:tr>
    </w:tbl>
    <w:p w14:paraId="2EF5F69B" w14:textId="284843B8" w:rsidR="002A4F66" w:rsidRPr="002A4F66" w:rsidRDefault="002A4F66" w:rsidP="002A4F66"/>
    <w:p w14:paraId="2B03C23F" w14:textId="7C078540" w:rsidR="002A4F66" w:rsidRDefault="002A4F66" w:rsidP="002A4F66"/>
    <w:p w14:paraId="7DD6B642" w14:textId="77777777" w:rsidR="00FF6774" w:rsidRDefault="00FF6774" w:rsidP="002A4F66"/>
    <w:p w14:paraId="743AEFF0" w14:textId="77777777" w:rsidR="00FF6774" w:rsidRDefault="00FF6774" w:rsidP="002A4F66"/>
    <w:p w14:paraId="54C9E159" w14:textId="77777777" w:rsidR="00FF6774" w:rsidRPr="002A4F66" w:rsidRDefault="00FF6774" w:rsidP="002A4F66"/>
    <w:p w14:paraId="4A3FAC4C" w14:textId="0326C250" w:rsidR="002A4F66" w:rsidRPr="002A4F66" w:rsidRDefault="002A4F66" w:rsidP="002A4F66">
      <w:pPr>
        <w:pStyle w:val="Ttulo2"/>
      </w:pPr>
      <w:r>
        <w:lastRenderedPageBreak/>
        <w:t xml:space="preserve">4.1. </w:t>
      </w:r>
      <w:r w:rsidRPr="002A4F66">
        <w:t>Relaciones y Restricciones:</w:t>
      </w:r>
    </w:p>
    <w:p w14:paraId="4B236224" w14:textId="44A750D7" w:rsidR="00FF6774" w:rsidRPr="00FF6774" w:rsidRDefault="00FF6774" w:rsidP="00FF6774">
      <w:pPr>
        <w:pStyle w:val="Prrafodelista"/>
        <w:numPr>
          <w:ilvl w:val="0"/>
          <w:numId w:val="37"/>
        </w:numPr>
        <w:jc w:val="both"/>
      </w:pPr>
      <w:r w:rsidRPr="00FF6774">
        <w:t>Usuarios</w:t>
      </w:r>
      <w:r>
        <w:t xml:space="preserve"> </w:t>
      </w:r>
      <w:r w:rsidRPr="00FF6774">
        <w:t>↔</w:t>
      </w:r>
      <w:r>
        <w:t xml:space="preserve"> </w:t>
      </w:r>
      <w:r w:rsidRPr="00FF6774">
        <w:t>Personalización:</w:t>
      </w:r>
      <w:r>
        <w:t xml:space="preserve"> </w:t>
      </w:r>
      <w:r w:rsidRPr="00FF6774">
        <w:t xml:space="preserve">Relación uno a uno (1:1). Cada usuario tiene exactamente una configuración de personalización, y cada configuración pertenece a un único usuario. Esta relación está representada por el campo </w:t>
      </w:r>
      <w:proofErr w:type="spellStart"/>
      <w:r w:rsidRPr="00FF6774">
        <w:t>id_DNI</w:t>
      </w:r>
      <w:proofErr w:type="spellEnd"/>
      <w:r w:rsidRPr="00FF6774">
        <w:t xml:space="preserve"> en la tabla Personalización, actuando como clave foránea hacia la tabla Usuarios.</w:t>
      </w:r>
    </w:p>
    <w:p w14:paraId="2778D027" w14:textId="4608CF2B" w:rsidR="00FF6774" w:rsidRPr="00FF6774" w:rsidRDefault="00FF6774" w:rsidP="00FF6774">
      <w:pPr>
        <w:pStyle w:val="Prrafodelista"/>
        <w:numPr>
          <w:ilvl w:val="0"/>
          <w:numId w:val="37"/>
        </w:numPr>
        <w:jc w:val="both"/>
      </w:pPr>
      <w:r w:rsidRPr="00FF6774">
        <w:t xml:space="preserve">Restricción de unicidad en el campo </w:t>
      </w:r>
      <w:proofErr w:type="spellStart"/>
      <w:r w:rsidRPr="00FF6774">
        <w:t>id_DNI</w:t>
      </w:r>
      <w:proofErr w:type="spellEnd"/>
      <w:r w:rsidRPr="00FF6774">
        <w:t>:</w:t>
      </w:r>
      <w:r>
        <w:t xml:space="preserve"> </w:t>
      </w:r>
      <w:r w:rsidRPr="00FF6774">
        <w:t>Garantiza que no existan usuarios duplicados y que las configuraciones de personalización se asocien de forma única.</w:t>
      </w:r>
    </w:p>
    <w:p w14:paraId="32EC45E7" w14:textId="24903E50" w:rsidR="002A4F66" w:rsidRPr="0000249B" w:rsidRDefault="00FF6774" w:rsidP="002A4F66">
      <w:pPr>
        <w:pStyle w:val="Prrafodelista"/>
        <w:numPr>
          <w:ilvl w:val="0"/>
          <w:numId w:val="37"/>
        </w:numPr>
        <w:jc w:val="both"/>
      </w:pPr>
      <w:r w:rsidRPr="00FF6774">
        <w:t>Restricción de consistencia:</w:t>
      </w:r>
      <w:r>
        <w:t xml:space="preserve"> </w:t>
      </w:r>
      <w:r w:rsidRPr="00FF6774">
        <w:t xml:space="preserve">Solo se podrá insertar una configuración de personalización si el </w:t>
      </w:r>
      <w:proofErr w:type="spellStart"/>
      <w:r w:rsidRPr="00FF6774">
        <w:t>id_DNI</w:t>
      </w:r>
      <w:proofErr w:type="spellEnd"/>
      <w:r w:rsidRPr="00FF6774">
        <w:t xml:space="preserve"> ya existe en la tabla Usuarios.</w:t>
      </w:r>
    </w:p>
    <w:p w14:paraId="09AC47A8" w14:textId="68639B65" w:rsidR="0000249B" w:rsidRDefault="00CA0380" w:rsidP="0000249B">
      <w:pPr>
        <w:pStyle w:val="Ttulo1"/>
      </w:pPr>
      <w:r>
        <w:t xml:space="preserve">5. </w:t>
      </w:r>
      <w:r w:rsidR="002A4F66" w:rsidRPr="002A4F66">
        <w:t>Consideraciones de Escalabilidad</w:t>
      </w:r>
    </w:p>
    <w:p w14:paraId="326673AC" w14:textId="25CAFAEA" w:rsidR="00FF6774" w:rsidRPr="00FF6774" w:rsidRDefault="00FF6774" w:rsidP="007A055A">
      <w:pPr>
        <w:pStyle w:val="Prrafodelista"/>
        <w:numPr>
          <w:ilvl w:val="0"/>
          <w:numId w:val="39"/>
        </w:numPr>
        <w:jc w:val="both"/>
      </w:pPr>
      <w:r w:rsidRPr="00FF6774">
        <w:t>Índices en campos clave:</w:t>
      </w:r>
      <w:r>
        <w:t xml:space="preserve"> </w:t>
      </w:r>
      <w:r w:rsidRPr="00FF6774">
        <w:t xml:space="preserve">Es recomendable aplicar índices en campos como </w:t>
      </w:r>
      <w:proofErr w:type="spellStart"/>
      <w:r w:rsidRPr="00FF6774">
        <w:t>id_DNI</w:t>
      </w:r>
      <w:proofErr w:type="spellEnd"/>
      <w:r w:rsidRPr="00FF6774">
        <w:t xml:space="preserve"> y </w:t>
      </w:r>
      <w:proofErr w:type="spellStart"/>
      <w:r w:rsidRPr="00FF6774">
        <w:t>id_personalizaci</w:t>
      </w:r>
      <w:r>
        <w:t>o</w:t>
      </w:r>
      <w:r w:rsidRPr="00FF6774">
        <w:t>n</w:t>
      </w:r>
      <w:proofErr w:type="spellEnd"/>
      <w:r w:rsidRPr="00FF6774">
        <w:t xml:space="preserve"> para búsquedas eficientes, especialmente en sistemas basados en </w:t>
      </w:r>
      <w:proofErr w:type="spellStart"/>
      <w:r w:rsidRPr="00FF6774">
        <w:t>Firestore</w:t>
      </w:r>
      <w:proofErr w:type="spellEnd"/>
      <w:r w:rsidRPr="00FF6774">
        <w:t xml:space="preserve"> o bases relacionales.</w:t>
      </w:r>
    </w:p>
    <w:p w14:paraId="1F705A97" w14:textId="7BFC9E0A" w:rsidR="00FF6774" w:rsidRPr="00FF6774" w:rsidRDefault="00FF6774" w:rsidP="007A055A">
      <w:pPr>
        <w:pStyle w:val="Prrafodelista"/>
        <w:numPr>
          <w:ilvl w:val="0"/>
          <w:numId w:val="39"/>
        </w:numPr>
        <w:jc w:val="both"/>
      </w:pPr>
      <w:r w:rsidRPr="00FF6774">
        <w:t>Integridad referencial:</w:t>
      </w:r>
      <w:r w:rsidR="007A055A">
        <w:t xml:space="preserve"> </w:t>
      </w:r>
      <w:r w:rsidRPr="00FF6774">
        <w:t xml:space="preserve">Aunque </w:t>
      </w:r>
      <w:proofErr w:type="spellStart"/>
      <w:r w:rsidRPr="00FF6774">
        <w:t>Firebase</w:t>
      </w:r>
      <w:proofErr w:type="spellEnd"/>
      <w:r w:rsidRPr="00FF6774">
        <w:t xml:space="preserve"> no aplica claves foráneas automáticamente, se debe asegurar mediante lógica de la aplicación que no se eliminen usuarios sin eliminar antes su personalización.</w:t>
      </w:r>
    </w:p>
    <w:p w14:paraId="345002D0" w14:textId="56A8DCEB" w:rsidR="00FF6774" w:rsidRPr="00FF6774" w:rsidRDefault="00FF6774" w:rsidP="007A055A">
      <w:pPr>
        <w:pStyle w:val="Prrafodelista"/>
        <w:numPr>
          <w:ilvl w:val="0"/>
          <w:numId w:val="39"/>
        </w:numPr>
        <w:jc w:val="both"/>
      </w:pPr>
      <w:r w:rsidRPr="00FF6774">
        <w:t>Escalabilidad en la nube:</w:t>
      </w:r>
    </w:p>
    <w:p w14:paraId="7C88A2A0" w14:textId="77777777" w:rsidR="00FF6774" w:rsidRPr="00FF6774" w:rsidRDefault="00FF6774" w:rsidP="007A055A">
      <w:pPr>
        <w:numPr>
          <w:ilvl w:val="0"/>
          <w:numId w:val="40"/>
        </w:numPr>
        <w:ind w:left="1134"/>
        <w:jc w:val="both"/>
      </w:pPr>
      <w:proofErr w:type="spellStart"/>
      <w:r w:rsidRPr="00FF6774">
        <w:t>Firestore</w:t>
      </w:r>
      <w:proofErr w:type="spellEnd"/>
      <w:r w:rsidRPr="00FF6774">
        <w:t xml:space="preserve"> escala horizontalmente de manera automática.</w:t>
      </w:r>
    </w:p>
    <w:p w14:paraId="20D3D5C1" w14:textId="77777777" w:rsidR="00FF6774" w:rsidRPr="00FF6774" w:rsidRDefault="00FF6774" w:rsidP="007A055A">
      <w:pPr>
        <w:numPr>
          <w:ilvl w:val="0"/>
          <w:numId w:val="40"/>
        </w:numPr>
        <w:ind w:left="1134"/>
        <w:jc w:val="both"/>
      </w:pPr>
      <w:r w:rsidRPr="00FF6774">
        <w:t>El modelo de personalización está separado del perfil del usuario, lo que permite agregar nuevas configuraciones (como accesibilidad, idioma, etc.) sin rediseñar la estructura existente.</w:t>
      </w:r>
    </w:p>
    <w:p w14:paraId="1FABC44C" w14:textId="190B6B05" w:rsidR="002A4F66" w:rsidRPr="00FF6774" w:rsidRDefault="00FF6774" w:rsidP="007A055A">
      <w:pPr>
        <w:pStyle w:val="Prrafodelista"/>
        <w:numPr>
          <w:ilvl w:val="0"/>
          <w:numId w:val="39"/>
        </w:numPr>
        <w:jc w:val="both"/>
      </w:pPr>
      <w:r w:rsidRPr="00FF6774">
        <w:t>Mantenimiento simple:</w:t>
      </w:r>
      <w:r w:rsidRPr="00FF6774">
        <w:br/>
        <w:t>El diseño modular permite agregar más funcionalidades (por ejemplo, historial de traducciones, accesos recientes, etc.) sin afectar el modelo existente.</w:t>
      </w:r>
    </w:p>
    <w:p w14:paraId="333DA66D" w14:textId="5DC39C8C" w:rsidR="00CA0380" w:rsidRPr="0000249B" w:rsidRDefault="00CA0380" w:rsidP="00CA0380">
      <w:pPr>
        <w:pStyle w:val="Ttulo1"/>
      </w:pPr>
      <w:r>
        <w:t>6. Conclusiones</w:t>
      </w:r>
    </w:p>
    <w:p w14:paraId="1A9CC487" w14:textId="77777777" w:rsidR="007A055A" w:rsidRPr="007A055A" w:rsidRDefault="007A055A" w:rsidP="007A055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>El modelo de datos actual de Braille Express está diseñado para ser ligero, coherente y escalable. La separación entre la entidad Usuarios y la configuración de Personalización permite mantener una arquitectura limpia, clara y extensible.</w:t>
      </w:r>
    </w:p>
    <w:p w14:paraId="0B2C34BB" w14:textId="77777777" w:rsidR="007A055A" w:rsidRPr="007A055A" w:rsidRDefault="007A055A" w:rsidP="007A055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>Este enfoque:</w:t>
      </w:r>
    </w:p>
    <w:p w14:paraId="39EF9A90" w14:textId="77777777" w:rsidR="007A055A" w:rsidRPr="007A055A" w:rsidRDefault="007A055A" w:rsidP="007A055A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>Favorece la experiencia personalizada del usuario.</w:t>
      </w:r>
    </w:p>
    <w:p w14:paraId="38095BBB" w14:textId="77777777" w:rsidR="007A055A" w:rsidRPr="007A055A" w:rsidRDefault="007A055A" w:rsidP="007A055A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Facilita la integración con tecnologías como </w:t>
      </w:r>
      <w:proofErr w:type="spellStart"/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>Firebase</w:t>
      </w:r>
      <w:proofErr w:type="spellEnd"/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</w:t>
      </w:r>
      <w:proofErr w:type="spellStart"/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>Authentication</w:t>
      </w:r>
      <w:proofErr w:type="spellEnd"/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 xml:space="preserve"> y </w:t>
      </w:r>
      <w:proofErr w:type="spellStart"/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>Firestore</w:t>
      </w:r>
      <w:proofErr w:type="spellEnd"/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>.</w:t>
      </w:r>
    </w:p>
    <w:p w14:paraId="5A10F178" w14:textId="77777777" w:rsidR="007A055A" w:rsidRPr="007A055A" w:rsidRDefault="007A055A" w:rsidP="007A055A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7A055A">
        <w:rPr>
          <w:rFonts w:ascii="Times New Roman" w:eastAsia="Times New Roman" w:hAnsi="Times New Roman" w:cs="Times New Roman"/>
          <w:sz w:val="24"/>
          <w:szCs w:val="24"/>
          <w:lang w:eastAsia="es-PE"/>
        </w:rPr>
        <w:t>Permite futuras ampliaciones (historial, preferencias avanzadas, perfiles multiusuario) sin comprometer la estructura base ni la integridad de los datos.</w:t>
      </w:r>
    </w:p>
    <w:p w14:paraId="70536AF4" w14:textId="2CCEF514" w:rsidR="00CA0380" w:rsidRPr="00CA0380" w:rsidRDefault="00CA0380" w:rsidP="007A055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sectPr w:rsidR="00CA0380" w:rsidRPr="00CA03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C5B70"/>
    <w:multiLevelType w:val="multilevel"/>
    <w:tmpl w:val="57607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739C6"/>
    <w:multiLevelType w:val="hybridMultilevel"/>
    <w:tmpl w:val="2F288C7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E34788"/>
    <w:multiLevelType w:val="multilevel"/>
    <w:tmpl w:val="04C6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346BC8"/>
    <w:multiLevelType w:val="multilevel"/>
    <w:tmpl w:val="6A2C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6716F0"/>
    <w:multiLevelType w:val="hybridMultilevel"/>
    <w:tmpl w:val="4C1888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5570A"/>
    <w:multiLevelType w:val="multilevel"/>
    <w:tmpl w:val="E896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832BFD"/>
    <w:multiLevelType w:val="hybridMultilevel"/>
    <w:tmpl w:val="814E2C88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392F4E"/>
    <w:multiLevelType w:val="multilevel"/>
    <w:tmpl w:val="E3A24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7717E"/>
    <w:multiLevelType w:val="hybridMultilevel"/>
    <w:tmpl w:val="8AB61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E5236D"/>
    <w:multiLevelType w:val="multilevel"/>
    <w:tmpl w:val="65DA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D867A5"/>
    <w:multiLevelType w:val="multilevel"/>
    <w:tmpl w:val="F04C2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6A1612"/>
    <w:multiLevelType w:val="hybridMultilevel"/>
    <w:tmpl w:val="E5CC47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91C0F"/>
    <w:multiLevelType w:val="hybridMultilevel"/>
    <w:tmpl w:val="596C205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B2559CE"/>
    <w:multiLevelType w:val="multilevel"/>
    <w:tmpl w:val="DA42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7517D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1F1C23"/>
    <w:multiLevelType w:val="multilevel"/>
    <w:tmpl w:val="3EB2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2B79B9"/>
    <w:multiLevelType w:val="hybridMultilevel"/>
    <w:tmpl w:val="A52897C8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9A0E47"/>
    <w:multiLevelType w:val="multilevel"/>
    <w:tmpl w:val="E61E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B17C0D"/>
    <w:multiLevelType w:val="hybridMultilevel"/>
    <w:tmpl w:val="DDB4D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A5F98"/>
    <w:multiLevelType w:val="hybridMultilevel"/>
    <w:tmpl w:val="2ABCEF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C5544"/>
    <w:multiLevelType w:val="hybridMultilevel"/>
    <w:tmpl w:val="9ED609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A357C"/>
    <w:multiLevelType w:val="multilevel"/>
    <w:tmpl w:val="1886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3278CB"/>
    <w:multiLevelType w:val="multilevel"/>
    <w:tmpl w:val="60E2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1B007A"/>
    <w:multiLevelType w:val="hybridMultilevel"/>
    <w:tmpl w:val="271E0E4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582F97"/>
    <w:multiLevelType w:val="hybridMultilevel"/>
    <w:tmpl w:val="E17C003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633E85"/>
    <w:multiLevelType w:val="hybridMultilevel"/>
    <w:tmpl w:val="5FBE623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6795502"/>
    <w:multiLevelType w:val="hybridMultilevel"/>
    <w:tmpl w:val="78C8ECD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652EF6A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88613C2"/>
    <w:multiLevelType w:val="multilevel"/>
    <w:tmpl w:val="35123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F735FB"/>
    <w:multiLevelType w:val="hybridMultilevel"/>
    <w:tmpl w:val="1D2099E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6103BF"/>
    <w:multiLevelType w:val="hybridMultilevel"/>
    <w:tmpl w:val="C400E41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8962DE"/>
    <w:multiLevelType w:val="hybridMultilevel"/>
    <w:tmpl w:val="34224A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986D64"/>
    <w:multiLevelType w:val="multilevel"/>
    <w:tmpl w:val="BFB0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B20B51"/>
    <w:multiLevelType w:val="hybridMultilevel"/>
    <w:tmpl w:val="B26087E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52E8F"/>
    <w:multiLevelType w:val="hybridMultilevel"/>
    <w:tmpl w:val="D0D05E3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4E3C6C"/>
    <w:multiLevelType w:val="multilevel"/>
    <w:tmpl w:val="584A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6424A3"/>
    <w:multiLevelType w:val="hybridMultilevel"/>
    <w:tmpl w:val="76AAB4C0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4830CE4"/>
    <w:multiLevelType w:val="multilevel"/>
    <w:tmpl w:val="7FD2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640AB"/>
    <w:multiLevelType w:val="multilevel"/>
    <w:tmpl w:val="2C0A0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0D47B3"/>
    <w:multiLevelType w:val="multilevel"/>
    <w:tmpl w:val="A980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BA5B09"/>
    <w:multiLevelType w:val="multilevel"/>
    <w:tmpl w:val="7BFA9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515A17"/>
    <w:multiLevelType w:val="multilevel"/>
    <w:tmpl w:val="FEA2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213921">
    <w:abstractNumId w:val="40"/>
  </w:num>
  <w:num w:numId="2" w16cid:durableId="471555101">
    <w:abstractNumId w:val="39"/>
  </w:num>
  <w:num w:numId="3" w16cid:durableId="2067944262">
    <w:abstractNumId w:val="15"/>
  </w:num>
  <w:num w:numId="4" w16cid:durableId="1233932654">
    <w:abstractNumId w:val="13"/>
  </w:num>
  <w:num w:numId="5" w16cid:durableId="1568491385">
    <w:abstractNumId w:val="38"/>
  </w:num>
  <w:num w:numId="6" w16cid:durableId="924610334">
    <w:abstractNumId w:val="36"/>
  </w:num>
  <w:num w:numId="7" w16cid:durableId="1308364834">
    <w:abstractNumId w:val="2"/>
  </w:num>
  <w:num w:numId="8" w16cid:durableId="1960185919">
    <w:abstractNumId w:val="10"/>
  </w:num>
  <w:num w:numId="9" w16cid:durableId="1107653084">
    <w:abstractNumId w:val="9"/>
  </w:num>
  <w:num w:numId="10" w16cid:durableId="1477917933">
    <w:abstractNumId w:val="18"/>
  </w:num>
  <w:num w:numId="11" w16cid:durableId="553781669">
    <w:abstractNumId w:val="11"/>
  </w:num>
  <w:num w:numId="12" w16cid:durableId="1719164394">
    <w:abstractNumId w:val="14"/>
  </w:num>
  <w:num w:numId="13" w16cid:durableId="502092289">
    <w:abstractNumId w:val="22"/>
  </w:num>
  <w:num w:numId="14" w16cid:durableId="597952913">
    <w:abstractNumId w:val="8"/>
  </w:num>
  <w:num w:numId="15" w16cid:durableId="766392352">
    <w:abstractNumId w:val="31"/>
  </w:num>
  <w:num w:numId="16" w16cid:durableId="627125775">
    <w:abstractNumId w:val="37"/>
  </w:num>
  <w:num w:numId="17" w16cid:durableId="1936742472">
    <w:abstractNumId w:val="17"/>
  </w:num>
  <w:num w:numId="18" w16cid:durableId="610938740">
    <w:abstractNumId w:val="7"/>
  </w:num>
  <w:num w:numId="19" w16cid:durableId="459035183">
    <w:abstractNumId w:val="21"/>
  </w:num>
  <w:num w:numId="20" w16cid:durableId="1013149011">
    <w:abstractNumId w:val="5"/>
  </w:num>
  <w:num w:numId="21" w16cid:durableId="134571067">
    <w:abstractNumId w:val="1"/>
  </w:num>
  <w:num w:numId="22" w16cid:durableId="1658875779">
    <w:abstractNumId w:val="16"/>
  </w:num>
  <w:num w:numId="23" w16cid:durableId="1879390525">
    <w:abstractNumId w:val="12"/>
  </w:num>
  <w:num w:numId="24" w16cid:durableId="1404990993">
    <w:abstractNumId w:val="25"/>
  </w:num>
  <w:num w:numId="25" w16cid:durableId="1527210737">
    <w:abstractNumId w:val="6"/>
  </w:num>
  <w:num w:numId="26" w16cid:durableId="1936204361">
    <w:abstractNumId w:val="35"/>
  </w:num>
  <w:num w:numId="27" w16cid:durableId="439421460">
    <w:abstractNumId w:val="24"/>
  </w:num>
  <w:num w:numId="28" w16cid:durableId="252208139">
    <w:abstractNumId w:val="28"/>
  </w:num>
  <w:num w:numId="29" w16cid:durableId="1194268425">
    <w:abstractNumId w:val="30"/>
  </w:num>
  <w:num w:numId="30" w16cid:durableId="759840259">
    <w:abstractNumId w:val="19"/>
  </w:num>
  <w:num w:numId="31" w16cid:durableId="900335587">
    <w:abstractNumId w:val="26"/>
  </w:num>
  <w:num w:numId="32" w16cid:durableId="521168698">
    <w:abstractNumId w:val="32"/>
  </w:num>
  <w:num w:numId="33" w16cid:durableId="562134893">
    <w:abstractNumId w:val="0"/>
  </w:num>
  <w:num w:numId="34" w16cid:durableId="267466476">
    <w:abstractNumId w:val="3"/>
  </w:num>
  <w:num w:numId="35" w16cid:durableId="1490439229">
    <w:abstractNumId w:val="4"/>
  </w:num>
  <w:num w:numId="36" w16cid:durableId="1890610048">
    <w:abstractNumId w:val="29"/>
  </w:num>
  <w:num w:numId="37" w16cid:durableId="1924873517">
    <w:abstractNumId w:val="20"/>
  </w:num>
  <w:num w:numId="38" w16cid:durableId="812524767">
    <w:abstractNumId w:val="34"/>
  </w:num>
  <w:num w:numId="39" w16cid:durableId="766464961">
    <w:abstractNumId w:val="33"/>
  </w:num>
  <w:num w:numId="40" w16cid:durableId="1817840957">
    <w:abstractNumId w:val="23"/>
  </w:num>
  <w:num w:numId="41" w16cid:durableId="15295656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49B"/>
    <w:rsid w:val="0000249B"/>
    <w:rsid w:val="000A24BD"/>
    <w:rsid w:val="000D3496"/>
    <w:rsid w:val="002A4F66"/>
    <w:rsid w:val="003B4EB4"/>
    <w:rsid w:val="0055102B"/>
    <w:rsid w:val="00762B76"/>
    <w:rsid w:val="007A055A"/>
    <w:rsid w:val="007F4C02"/>
    <w:rsid w:val="008A4854"/>
    <w:rsid w:val="00946214"/>
    <w:rsid w:val="009F32D0"/>
    <w:rsid w:val="00CA0380"/>
    <w:rsid w:val="00CC33B0"/>
    <w:rsid w:val="00CF5350"/>
    <w:rsid w:val="00D47804"/>
    <w:rsid w:val="00D80A5F"/>
    <w:rsid w:val="00FE17C6"/>
    <w:rsid w:val="00FF6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F97CB"/>
  <w15:chartTrackingRefBased/>
  <w15:docId w15:val="{F73D9F70-8EE9-4BB0-9125-140AD0A2D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2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link w:val="Ttulo2Car"/>
    <w:uiPriority w:val="9"/>
    <w:qFormat/>
    <w:rsid w:val="00002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4C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C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49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00249B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styleId="Textoennegrita">
    <w:name w:val="Strong"/>
    <w:basedOn w:val="Fuentedeprrafopredeter"/>
    <w:uiPriority w:val="22"/>
    <w:qFormat/>
    <w:rsid w:val="0000249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02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nfasis">
    <w:name w:val="Emphasis"/>
    <w:basedOn w:val="Fuentedeprrafopredeter"/>
    <w:uiPriority w:val="20"/>
    <w:qFormat/>
    <w:rsid w:val="0000249B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00249B"/>
    <w:pPr>
      <w:spacing w:after="0" w:line="240" w:lineRule="auto"/>
      <w:contextualSpacing/>
      <w:jc w:val="center"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00249B"/>
    <w:rPr>
      <w:rFonts w:asciiTheme="majorHAnsi" w:eastAsia="Times New Roman" w:hAnsiTheme="majorHAnsi" w:cstheme="majorBidi"/>
      <w:spacing w:val="-10"/>
      <w:kern w:val="28"/>
      <w:sz w:val="56"/>
      <w:szCs w:val="56"/>
      <w:lang w:eastAsia="es-PE"/>
    </w:rPr>
  </w:style>
  <w:style w:type="paragraph" w:styleId="Prrafodelista">
    <w:name w:val="List Paragraph"/>
    <w:basedOn w:val="Normal"/>
    <w:uiPriority w:val="34"/>
    <w:qFormat/>
    <w:rsid w:val="0000249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F4C0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C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decuadrcula4">
    <w:name w:val="Grid Table 4"/>
    <w:basedOn w:val="Tablanormal"/>
    <w:uiPriority w:val="49"/>
    <w:rsid w:val="002A4F6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CdigoHTML">
    <w:name w:val="HTML Code"/>
    <w:basedOn w:val="Fuentedeprrafopredeter"/>
    <w:uiPriority w:val="99"/>
    <w:semiHidden/>
    <w:unhideWhenUsed/>
    <w:rsid w:val="000A24B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801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DocenteUC</dc:creator>
  <cp:keywords/>
  <dc:description/>
  <cp:lastModifiedBy>YLIA   JAMILE OCHOA GUTIERREZ</cp:lastModifiedBy>
  <cp:revision>8</cp:revision>
  <dcterms:created xsi:type="dcterms:W3CDTF">2025-03-18T21:52:00Z</dcterms:created>
  <dcterms:modified xsi:type="dcterms:W3CDTF">2025-04-21T21:54:00Z</dcterms:modified>
</cp:coreProperties>
</file>