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7A6E2" w14:textId="25562F5A" w:rsidR="00F426B4" w:rsidRPr="006173A4" w:rsidRDefault="006173A4">
      <w:pPr>
        <w:rPr>
          <w:b/>
          <w:bCs/>
          <w:sz w:val="32"/>
          <w:szCs w:val="32"/>
        </w:rPr>
      </w:pPr>
      <w:r w:rsidRPr="006173A4">
        <w:rPr>
          <w:b/>
          <w:bCs/>
          <w:sz w:val="32"/>
          <w:szCs w:val="32"/>
        </w:rPr>
        <w:t>Potentiaalisia aiheita:</w:t>
      </w:r>
    </w:p>
    <w:p w14:paraId="5B50C6EB" w14:textId="4E898528" w:rsidR="006173A4" w:rsidRDefault="006173A4" w:rsidP="006173A4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proofErr w:type="gramStart"/>
      <w:r w:rsidRPr="006173A4">
        <w:rPr>
          <w:sz w:val="24"/>
          <w:szCs w:val="24"/>
        </w:rPr>
        <w:t>5</w:t>
      </w:r>
      <w:r>
        <w:rPr>
          <w:sz w:val="24"/>
          <w:szCs w:val="24"/>
        </w:rPr>
        <w:t>-6</w:t>
      </w:r>
      <w:proofErr w:type="gramEnd"/>
      <w:r w:rsidRPr="006173A4">
        <w:rPr>
          <w:sz w:val="24"/>
          <w:szCs w:val="24"/>
        </w:rPr>
        <w:t xml:space="preserve"> luokkalaisille aineittain pelejä, jokainen ryhmäläinen valitsee aineen ja tekee siitä oman sivun</w:t>
      </w:r>
      <w:r>
        <w:rPr>
          <w:sz w:val="24"/>
          <w:szCs w:val="24"/>
        </w:rPr>
        <w:t xml:space="preserve"> (esim. matikka, englanti, ruotsi, </w:t>
      </w:r>
      <w:proofErr w:type="spellStart"/>
      <w:r>
        <w:rPr>
          <w:sz w:val="24"/>
          <w:szCs w:val="24"/>
        </w:rPr>
        <w:t>äikkä</w:t>
      </w:r>
      <w:proofErr w:type="spellEnd"/>
      <w:r>
        <w:rPr>
          <w:sz w:val="24"/>
          <w:szCs w:val="24"/>
        </w:rPr>
        <w:t>, jne.)</w:t>
      </w:r>
    </w:p>
    <w:p w14:paraId="7E1D282B" w14:textId="40FA19BB" w:rsidR="00D346B4" w:rsidRDefault="00D346B4" w:rsidP="00D346B4">
      <w:pPr>
        <w:pStyle w:val="ListParagraph"/>
        <w:numPr>
          <w:ilvl w:val="1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Kouluaineen sijasta voi olla jokin muu yleishyödyllinen asia (liikennemerkit, tunnista autot, </w:t>
      </w:r>
      <w:proofErr w:type="spellStart"/>
      <w:r>
        <w:rPr>
          <w:sz w:val="24"/>
          <w:szCs w:val="24"/>
        </w:rPr>
        <w:t>jne</w:t>
      </w:r>
      <w:proofErr w:type="spellEnd"/>
      <w:r>
        <w:rPr>
          <w:sz w:val="24"/>
          <w:szCs w:val="24"/>
        </w:rPr>
        <w:t>)</w:t>
      </w:r>
    </w:p>
    <w:p w14:paraId="23D32E8E" w14:textId="0F229978" w:rsidR="006173A4" w:rsidRDefault="006173A4" w:rsidP="006173A4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valitaan yksi aine esim. matikka, josta jokainen ryhmäläinen tekee luokka-asteen mukaan oman sivun (1.lk – 6.lk)</w:t>
      </w:r>
    </w:p>
    <w:p w14:paraId="244A6B95" w14:textId="7FEDD40E" w:rsidR="006173A4" w:rsidRPr="00D346B4" w:rsidRDefault="006173A4" w:rsidP="00D346B4">
      <w:pPr>
        <w:pStyle w:val="ListParagraph"/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pelkästään biologia ja maantiede, jokainen ryhmäläinen tekee aiheeseen sopivan pelin omalle sivulle (esim. tunnista lintu, nimeä sääilmiöt, yhdistä lippu valtioon, nimeä pääkaupungit, </w:t>
      </w:r>
      <w:proofErr w:type="spellStart"/>
      <w:r>
        <w:rPr>
          <w:sz w:val="24"/>
          <w:szCs w:val="24"/>
        </w:rPr>
        <w:t>jne</w:t>
      </w:r>
      <w:proofErr w:type="spellEnd"/>
      <w:r>
        <w:rPr>
          <w:sz w:val="24"/>
          <w:szCs w:val="24"/>
        </w:rPr>
        <w:t>)</w:t>
      </w:r>
    </w:p>
    <w:p w14:paraId="1ABF7E62" w14:textId="5F5F99BB" w:rsidR="006173A4" w:rsidRPr="006173A4" w:rsidRDefault="006173A4" w:rsidP="00D346B4">
      <w:pPr>
        <w:spacing w:before="240" w:line="360" w:lineRule="auto"/>
        <w:rPr>
          <w:b/>
          <w:bCs/>
          <w:sz w:val="32"/>
          <w:szCs w:val="32"/>
        </w:rPr>
      </w:pPr>
      <w:r w:rsidRPr="006173A4">
        <w:rPr>
          <w:b/>
          <w:bCs/>
          <w:sz w:val="32"/>
          <w:szCs w:val="32"/>
        </w:rPr>
        <w:t>Yhteiset asiat jokaiselle sivulle</w:t>
      </w:r>
    </w:p>
    <w:p w14:paraId="5EADDDE8" w14:textId="64CF9A41" w:rsidR="00D346B4" w:rsidRDefault="00D346B4" w:rsidP="006173A4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Jokaisella sivulla on päävalikko, josta pääsee etusivulle</w:t>
      </w:r>
    </w:p>
    <w:p w14:paraId="27F0984B" w14:textId="0E75F7BE" w:rsidR="006173A4" w:rsidRDefault="00D346B4" w:rsidP="006173A4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 w:rsidR="006173A4">
        <w:rPr>
          <w:sz w:val="24"/>
          <w:szCs w:val="24"/>
        </w:rPr>
        <w:t>okaisella sivulla on aina malliratkaisu</w:t>
      </w:r>
    </w:p>
    <w:p w14:paraId="2B43CD0E" w14:textId="20D99E0E" w:rsidR="00D346B4" w:rsidRPr="00D346B4" w:rsidRDefault="006173A4" w:rsidP="00D346B4">
      <w:pPr>
        <w:pStyle w:val="ListParagraph"/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Jokaisella sivulla on jonkinlainen pisteytysmekaniikka (esim.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, </w:t>
      </w:r>
      <w:r w:rsidR="00D346B4">
        <w:rPr>
          <w:sz w:val="24"/>
          <w:szCs w:val="24"/>
        </w:rPr>
        <w:t xml:space="preserve">oikeiden vastausten määrä, </w:t>
      </w:r>
      <w:proofErr w:type="spellStart"/>
      <w:r w:rsidR="00D346B4">
        <w:rPr>
          <w:sz w:val="24"/>
          <w:szCs w:val="24"/>
        </w:rPr>
        <w:t>jne</w:t>
      </w:r>
      <w:proofErr w:type="spellEnd"/>
      <w:r>
        <w:rPr>
          <w:sz w:val="24"/>
          <w:szCs w:val="24"/>
        </w:rPr>
        <w:t>)</w:t>
      </w:r>
    </w:p>
    <w:p w14:paraId="70AEF143" w14:textId="26DE1A95" w:rsidR="00D346B4" w:rsidRDefault="00D346B4" w:rsidP="00D346B4">
      <w:pPr>
        <w:spacing w:before="24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Potentiaalisia toimintoja sivustolle</w:t>
      </w:r>
    </w:p>
    <w:p w14:paraId="0DBB3E23" w14:textId="78DE1E71" w:rsidR="00D346B4" w:rsidRDefault="00D346B4" w:rsidP="00D346B4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Välimuistiin tallennus</w:t>
      </w:r>
    </w:p>
    <w:p w14:paraId="7C78CEFB" w14:textId="098C2EE6" w:rsidR="00D346B4" w:rsidRDefault="00D346B4" w:rsidP="00D346B4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Etusivulla taulukko kaikista sivujen pisteistä</w:t>
      </w:r>
    </w:p>
    <w:p w14:paraId="6870B238" w14:textId="42883124" w:rsidR="00D346B4" w:rsidRPr="00D346B4" w:rsidRDefault="00D346B4" w:rsidP="00D346B4">
      <w:pPr>
        <w:pStyle w:val="ListParagraph"/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Sivusto englanniksi?</w:t>
      </w:r>
    </w:p>
    <w:sectPr w:rsidR="00D346B4" w:rsidRPr="00D346B4" w:rsidSect="00617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E0E50"/>
    <w:multiLevelType w:val="hybridMultilevel"/>
    <w:tmpl w:val="742407D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4CC4"/>
    <w:multiLevelType w:val="hybridMultilevel"/>
    <w:tmpl w:val="7A663CA8"/>
    <w:lvl w:ilvl="0" w:tplc="040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10C09"/>
    <w:multiLevelType w:val="hybridMultilevel"/>
    <w:tmpl w:val="A92EEE3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73981">
    <w:abstractNumId w:val="2"/>
  </w:num>
  <w:num w:numId="2" w16cid:durableId="1646281245">
    <w:abstractNumId w:val="1"/>
  </w:num>
  <w:num w:numId="3" w16cid:durableId="234510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A4"/>
    <w:rsid w:val="000D1923"/>
    <w:rsid w:val="004B2C48"/>
    <w:rsid w:val="006173A4"/>
    <w:rsid w:val="00D346B4"/>
    <w:rsid w:val="00DD2E16"/>
    <w:rsid w:val="00F4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9287"/>
  <w15:chartTrackingRefBased/>
  <w15:docId w15:val="{91D86F94-5D0B-4333-9AD6-A402DD9D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 Puskala</dc:creator>
  <cp:keywords/>
  <dc:description/>
  <cp:lastModifiedBy>Saga Puskala</cp:lastModifiedBy>
  <cp:revision>1</cp:revision>
  <dcterms:created xsi:type="dcterms:W3CDTF">2024-03-26T11:59:00Z</dcterms:created>
  <dcterms:modified xsi:type="dcterms:W3CDTF">2024-03-26T12:18:00Z</dcterms:modified>
</cp:coreProperties>
</file>