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FCCF6" w14:textId="443C68F5" w:rsidR="00A72DBB" w:rsidRDefault="00907ADC" w:rsidP="00907ADC">
      <w:pPr>
        <w:jc w:val="center"/>
        <w:rPr>
          <w:b/>
          <w:sz w:val="36"/>
        </w:rPr>
      </w:pPr>
      <w:r>
        <w:rPr>
          <w:b/>
          <w:sz w:val="36"/>
        </w:rPr>
        <w:t>Projekt Swiss Transport</w:t>
      </w:r>
    </w:p>
    <w:p w14:paraId="374879FB" w14:textId="77777777" w:rsidR="008D180E" w:rsidRDefault="00907ADC">
      <w:pPr>
        <w:rPr>
          <w:sz w:val="36"/>
        </w:rPr>
      </w:pPr>
      <w:r>
        <w:rPr>
          <w:sz w:val="36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  <w:lang w:val="de-DE"/>
        </w:rPr>
        <w:id w:val="956684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7C6E1E" w14:textId="7C8F3221" w:rsidR="008D180E" w:rsidRDefault="008D180E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2A99703B" w14:textId="53F23675" w:rsidR="008D180E" w:rsidRDefault="008D180E"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r w:rsidR="001E752F">
            <w:rPr>
              <w:noProof/>
              <w:lang w:val="de-DE"/>
            </w:rPr>
            <w:t>Es wurden keine Einträge für das Inhaltsverzeichnis gefunden.</w:t>
          </w:r>
          <w:r>
            <w:rPr>
              <w:b/>
              <w:bCs/>
              <w:lang w:val="de-DE"/>
            </w:rPr>
            <w:fldChar w:fldCharType="end"/>
          </w:r>
        </w:p>
      </w:sdtContent>
    </w:sdt>
    <w:p w14:paraId="07A4809F" w14:textId="7A97D54C" w:rsidR="00907ADC" w:rsidRDefault="008D180E">
      <w:pPr>
        <w:rPr>
          <w:sz w:val="36"/>
        </w:rPr>
      </w:pPr>
      <w:r>
        <w:rPr>
          <w:sz w:val="36"/>
        </w:rPr>
        <w:br w:type="page"/>
      </w:r>
    </w:p>
    <w:p w14:paraId="69C61573" w14:textId="1F304F71" w:rsidR="00907ADC" w:rsidRPr="00FF170D" w:rsidRDefault="00B36153" w:rsidP="00B36153">
      <w:pPr>
        <w:pStyle w:val="Listenabsatz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Einleitung:</w:t>
      </w:r>
      <w:r w:rsidR="001C0FB5">
        <w:rPr>
          <w:rFonts w:ascii="Arial" w:hAnsi="Arial" w:cs="Arial"/>
          <w:b/>
          <w:sz w:val="24"/>
        </w:rPr>
        <w:br/>
      </w:r>
      <w:r w:rsidR="001C0FB5">
        <w:rPr>
          <w:rFonts w:ascii="Arial" w:hAnsi="Arial" w:cs="Arial"/>
          <w:b/>
          <w:sz w:val="24"/>
        </w:rPr>
        <w:br/>
      </w:r>
      <w:r w:rsidR="00A44602">
        <w:rPr>
          <w:rFonts w:ascii="Arial" w:hAnsi="Arial" w:cs="Arial"/>
          <w:sz w:val="24"/>
        </w:rPr>
        <w:t xml:space="preserve">Im ÜK 318 hatten wir </w:t>
      </w:r>
      <w:r w:rsidR="00051F4B">
        <w:rPr>
          <w:rFonts w:ascii="Arial" w:hAnsi="Arial" w:cs="Arial"/>
          <w:sz w:val="24"/>
        </w:rPr>
        <w:t xml:space="preserve">als Projektarbeit den Auftrag, </w:t>
      </w:r>
      <w:r w:rsidR="00BE0FF3">
        <w:rPr>
          <w:rFonts w:ascii="Arial" w:hAnsi="Arial" w:cs="Arial"/>
          <w:sz w:val="24"/>
        </w:rPr>
        <w:t>eine Applikation ähnlich der SBB App zu entwickeln.</w:t>
      </w:r>
      <w:r w:rsidR="00FE282B">
        <w:rPr>
          <w:rFonts w:ascii="Arial" w:hAnsi="Arial" w:cs="Arial"/>
          <w:sz w:val="24"/>
        </w:rPr>
        <w:t xml:space="preserve"> Diese App soll es mittels eines angenehmen GUIs ermöglichen, </w:t>
      </w:r>
      <w:r w:rsidR="00586D3E">
        <w:rPr>
          <w:rFonts w:ascii="Arial" w:hAnsi="Arial" w:cs="Arial"/>
          <w:sz w:val="24"/>
        </w:rPr>
        <w:t xml:space="preserve">gewünschte </w:t>
      </w:r>
      <w:r w:rsidR="00FF170D">
        <w:rPr>
          <w:rFonts w:ascii="Arial" w:hAnsi="Arial" w:cs="Arial"/>
          <w:sz w:val="24"/>
        </w:rPr>
        <w:t xml:space="preserve">Streckenverbindungen im ÖV zu finden. </w:t>
      </w:r>
      <w:r w:rsidR="008C1125">
        <w:rPr>
          <w:rFonts w:ascii="Arial" w:hAnsi="Arial" w:cs="Arial"/>
          <w:sz w:val="24"/>
        </w:rPr>
        <w:br/>
      </w:r>
    </w:p>
    <w:p w14:paraId="6992A239" w14:textId="27F71C80" w:rsidR="00FF170D" w:rsidRPr="00906D7E" w:rsidRDefault="008C1125" w:rsidP="00B36153">
      <w:pPr>
        <w:pStyle w:val="Listenabsatz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Zweck der Dokumentation:</w:t>
      </w:r>
      <w:r w:rsidR="00EB400D">
        <w:rPr>
          <w:rFonts w:ascii="Arial" w:hAnsi="Arial" w:cs="Arial"/>
          <w:b/>
          <w:sz w:val="24"/>
        </w:rPr>
        <w:br/>
      </w:r>
      <w:r>
        <w:rPr>
          <w:rFonts w:ascii="Arial" w:hAnsi="Arial" w:cs="Arial"/>
          <w:b/>
          <w:sz w:val="24"/>
        </w:rPr>
        <w:br/>
      </w:r>
      <w:r>
        <w:rPr>
          <w:rFonts w:ascii="Arial" w:hAnsi="Arial" w:cs="Arial"/>
          <w:sz w:val="24"/>
        </w:rPr>
        <w:t xml:space="preserve">Der Zweck dieser Dokumentation ist es, über alle wesentlichen Informationen der App bescheid zu geben. Dies umfasst </w:t>
      </w:r>
      <w:r w:rsidR="00733FC6">
        <w:rPr>
          <w:rFonts w:ascii="Arial" w:hAnsi="Arial" w:cs="Arial"/>
          <w:sz w:val="24"/>
        </w:rPr>
        <w:t xml:space="preserve">unterem Anderem </w:t>
      </w:r>
      <w:r>
        <w:rPr>
          <w:rFonts w:ascii="Arial" w:hAnsi="Arial" w:cs="Arial"/>
          <w:sz w:val="24"/>
        </w:rPr>
        <w:t xml:space="preserve">die </w:t>
      </w:r>
      <w:r w:rsidR="00403550">
        <w:rPr>
          <w:rFonts w:ascii="Arial" w:hAnsi="Arial" w:cs="Arial"/>
          <w:sz w:val="24"/>
        </w:rPr>
        <w:t>UseCase- und Aktivitätendiagramme</w:t>
      </w:r>
      <w:r w:rsidR="00733FC6">
        <w:rPr>
          <w:rFonts w:ascii="Arial" w:hAnsi="Arial" w:cs="Arial"/>
          <w:sz w:val="24"/>
        </w:rPr>
        <w:t>, Testfälle für die jeweiligen Anforderungen</w:t>
      </w:r>
      <w:r w:rsidR="000F662D">
        <w:rPr>
          <w:rFonts w:ascii="Arial" w:hAnsi="Arial" w:cs="Arial"/>
          <w:sz w:val="24"/>
        </w:rPr>
        <w:t xml:space="preserve"> sowie bekannte Fehler und Bugs, falls vorhanden.</w:t>
      </w:r>
      <w:r w:rsidR="00906D7E">
        <w:rPr>
          <w:rFonts w:ascii="Arial" w:hAnsi="Arial" w:cs="Arial"/>
          <w:sz w:val="24"/>
        </w:rPr>
        <w:br/>
      </w:r>
    </w:p>
    <w:p w14:paraId="1B86DA06" w14:textId="679F1FE5" w:rsidR="00B177AE" w:rsidRPr="00B177AE" w:rsidRDefault="00906D7E" w:rsidP="00B177AE">
      <w:pPr>
        <w:pStyle w:val="Listenabsatz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Naming Conventions:</w:t>
      </w:r>
      <w:bookmarkStart w:id="0" w:name="_GoBack"/>
      <w:bookmarkEnd w:id="0"/>
      <w:r>
        <w:rPr>
          <w:rFonts w:ascii="Arial" w:hAnsi="Arial" w:cs="Arial"/>
          <w:b/>
          <w:sz w:val="24"/>
        </w:rPr>
        <w:br/>
      </w:r>
      <w:r w:rsidR="003545DB">
        <w:rPr>
          <w:rFonts w:ascii="Arial" w:hAnsi="Arial" w:cs="Arial"/>
          <w:b/>
          <w:sz w:val="24"/>
        </w:rPr>
        <w:br/>
      </w:r>
      <w:r w:rsidR="003545DB">
        <w:rPr>
          <w:rFonts w:ascii="Arial" w:hAnsi="Arial" w:cs="Arial"/>
          <w:sz w:val="24"/>
        </w:rPr>
        <w:t>Obwohl wir uns in der Schweiz befinden und die App j</w:t>
      </w:r>
      <w:r w:rsidR="000D7434">
        <w:rPr>
          <w:rFonts w:ascii="Arial" w:hAnsi="Arial" w:cs="Arial"/>
          <w:sz w:val="24"/>
        </w:rPr>
        <w:t xml:space="preserve">ener der SBB ähneln soll, entschied ich mich dazu, die App im Englischen zu programmieren. </w:t>
      </w:r>
      <w:r w:rsidR="00D247F7">
        <w:rPr>
          <w:rFonts w:ascii="Arial" w:hAnsi="Arial" w:cs="Arial"/>
          <w:sz w:val="24"/>
        </w:rPr>
        <w:t>Das liegt daran, dass Variablen, sowie Klassen, Methoden sowie Kommentare auf Englisch geschrieben wurde und dies meiner Meinung nach die Kontinuität fördert.</w:t>
      </w:r>
      <w:r w:rsidR="00A3519D">
        <w:rPr>
          <w:rFonts w:ascii="Arial" w:hAnsi="Arial" w:cs="Arial"/>
          <w:sz w:val="24"/>
        </w:rPr>
        <w:br/>
      </w:r>
    </w:p>
    <w:p w14:paraId="2E3BD3B1" w14:textId="33B524E4" w:rsidR="00A3519D" w:rsidRPr="00BF71CD" w:rsidRDefault="00A3519D" w:rsidP="00A3519D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 w:rsidRPr="00A3519D">
        <w:rPr>
          <w:rFonts w:ascii="Arial" w:hAnsi="Arial" w:cs="Arial"/>
          <w:b/>
          <w:sz w:val="24"/>
        </w:rPr>
        <w:t>Variablen:</w:t>
      </w:r>
      <w:r>
        <w:rPr>
          <w:rFonts w:ascii="Arial" w:hAnsi="Arial" w:cs="Arial"/>
          <w:b/>
          <w:sz w:val="24"/>
        </w:rPr>
        <w:br/>
      </w:r>
      <w:r w:rsidR="00852ABE">
        <w:rPr>
          <w:rFonts w:ascii="Arial" w:hAnsi="Arial" w:cs="Arial"/>
          <w:sz w:val="24"/>
        </w:rPr>
        <w:br/>
      </w:r>
      <w:r>
        <w:rPr>
          <w:rFonts w:ascii="Arial" w:hAnsi="Arial" w:cs="Arial"/>
          <w:sz w:val="24"/>
        </w:rPr>
        <w:t xml:space="preserve">Sämtliche Variablen wurden mit CamelCase geschrieben. </w:t>
      </w:r>
      <w:r w:rsidR="00026CEC">
        <w:rPr>
          <w:rFonts w:ascii="Arial" w:hAnsi="Arial" w:cs="Arial"/>
          <w:sz w:val="24"/>
        </w:rPr>
        <w:t>Das bedeutet, dass alle Variablen mit einem kleinen Buchs</w:t>
      </w:r>
      <w:r w:rsidR="00894E46">
        <w:rPr>
          <w:rFonts w:ascii="Arial" w:hAnsi="Arial" w:cs="Arial"/>
          <w:sz w:val="24"/>
        </w:rPr>
        <w:t xml:space="preserve">taben beginnen und wenn ein zweites Wort folgt, dann wird </w:t>
      </w:r>
      <w:r w:rsidR="00BF71CD">
        <w:rPr>
          <w:rFonts w:ascii="Arial" w:hAnsi="Arial" w:cs="Arial"/>
          <w:sz w:val="24"/>
        </w:rPr>
        <w:t>nicht</w:t>
      </w:r>
      <w:r w:rsidR="00894E46">
        <w:rPr>
          <w:rFonts w:ascii="Arial" w:hAnsi="Arial" w:cs="Arial"/>
          <w:sz w:val="24"/>
        </w:rPr>
        <w:t xml:space="preserve"> ein</w:t>
      </w:r>
      <w:r w:rsidR="000C5FEB">
        <w:rPr>
          <w:rFonts w:ascii="Arial" w:hAnsi="Arial" w:cs="Arial"/>
          <w:sz w:val="24"/>
        </w:rPr>
        <w:t>e Leertaste oder Bodenstrich gesetzt</w:t>
      </w:r>
      <w:r w:rsidR="00BF71CD">
        <w:rPr>
          <w:rFonts w:ascii="Arial" w:hAnsi="Arial" w:cs="Arial"/>
          <w:sz w:val="24"/>
        </w:rPr>
        <w:t>, sondern</w:t>
      </w:r>
      <w:r w:rsidR="000C5FEB">
        <w:rPr>
          <w:rFonts w:ascii="Arial" w:hAnsi="Arial" w:cs="Arial"/>
          <w:sz w:val="24"/>
        </w:rPr>
        <w:t xml:space="preserve"> der erste Buchstabe des zweiten Wortes grossgeschrieben.</w:t>
      </w:r>
      <w:r w:rsidR="00BF71CD">
        <w:rPr>
          <w:rFonts w:ascii="Arial" w:hAnsi="Arial" w:cs="Arial"/>
          <w:sz w:val="24"/>
        </w:rPr>
        <w:br/>
      </w:r>
    </w:p>
    <w:p w14:paraId="6A92EE37" w14:textId="77777777" w:rsidR="000138ED" w:rsidRPr="000138ED" w:rsidRDefault="00BF71CD" w:rsidP="00A3519D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Metho</w:t>
      </w:r>
      <w:r w:rsidR="00852ABE">
        <w:rPr>
          <w:rFonts w:ascii="Arial" w:hAnsi="Arial" w:cs="Arial"/>
          <w:b/>
          <w:sz w:val="24"/>
        </w:rPr>
        <w:t>den und Klassen:</w:t>
      </w:r>
      <w:r w:rsidR="00852ABE">
        <w:rPr>
          <w:rFonts w:ascii="Arial" w:hAnsi="Arial" w:cs="Arial"/>
          <w:b/>
          <w:sz w:val="24"/>
        </w:rPr>
        <w:br/>
      </w:r>
      <w:r w:rsidR="003B7B11">
        <w:rPr>
          <w:rFonts w:ascii="Arial" w:hAnsi="Arial" w:cs="Arial"/>
          <w:sz w:val="24"/>
        </w:rPr>
        <w:br/>
        <w:t xml:space="preserve">Bei </w:t>
      </w:r>
      <w:r w:rsidR="00D00664">
        <w:rPr>
          <w:rFonts w:ascii="Arial" w:hAnsi="Arial" w:cs="Arial"/>
          <w:sz w:val="24"/>
        </w:rPr>
        <w:t>den Methoden wurde wie bei den Variablen ebenfalls CamelCase verwendet. Bei den Klassennamen hingegen wurde der</w:t>
      </w:r>
      <w:r w:rsidR="00667AF9">
        <w:rPr>
          <w:rFonts w:ascii="Arial" w:hAnsi="Arial" w:cs="Arial"/>
          <w:sz w:val="24"/>
        </w:rPr>
        <w:t xml:space="preserve"> </w:t>
      </w:r>
      <w:r w:rsidR="000138ED">
        <w:rPr>
          <w:rFonts w:ascii="Arial" w:hAnsi="Arial" w:cs="Arial"/>
          <w:sz w:val="24"/>
        </w:rPr>
        <w:t>erste Buchstabe stets grossgeschrieben.</w:t>
      </w:r>
      <w:r w:rsidR="000138ED">
        <w:rPr>
          <w:rFonts w:ascii="Arial" w:hAnsi="Arial" w:cs="Arial"/>
          <w:sz w:val="24"/>
        </w:rPr>
        <w:br/>
      </w:r>
    </w:p>
    <w:p w14:paraId="171EFFDE" w14:textId="77777777" w:rsidR="00080891" w:rsidRPr="00080891" w:rsidRDefault="000138ED" w:rsidP="00A3519D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 w:rsidRPr="00E436BF">
        <w:rPr>
          <w:rFonts w:ascii="Arial" w:hAnsi="Arial" w:cs="Arial"/>
          <w:b/>
          <w:sz w:val="24"/>
        </w:rPr>
        <w:t>GUI Control:</w:t>
      </w:r>
      <w:r w:rsidRPr="00E436BF">
        <w:rPr>
          <w:rFonts w:ascii="Arial" w:hAnsi="Arial" w:cs="Arial"/>
          <w:b/>
          <w:sz w:val="24"/>
        </w:rPr>
        <w:br/>
      </w:r>
      <w:r w:rsidRPr="00E436BF">
        <w:rPr>
          <w:rFonts w:ascii="Arial" w:hAnsi="Arial" w:cs="Arial"/>
          <w:b/>
          <w:sz w:val="24"/>
        </w:rPr>
        <w:br/>
      </w:r>
      <w:r w:rsidR="00B926DC" w:rsidRPr="00E436BF">
        <w:rPr>
          <w:rFonts w:ascii="Arial" w:hAnsi="Arial" w:cs="Arial"/>
          <w:sz w:val="24"/>
        </w:rPr>
        <w:t>Die Elemente der GUI Control</w:t>
      </w:r>
      <w:r w:rsidR="00E436BF" w:rsidRPr="00E436BF">
        <w:rPr>
          <w:rFonts w:ascii="Arial" w:hAnsi="Arial" w:cs="Arial"/>
          <w:sz w:val="24"/>
        </w:rPr>
        <w:t xml:space="preserve"> wurden ebenfalls mit CamelCase gesc</w:t>
      </w:r>
      <w:r w:rsidR="00E436BF">
        <w:rPr>
          <w:rFonts w:ascii="Arial" w:hAnsi="Arial" w:cs="Arial"/>
          <w:sz w:val="24"/>
        </w:rPr>
        <w:t>hrieben.</w:t>
      </w:r>
      <w:r w:rsidR="00080891">
        <w:rPr>
          <w:rFonts w:ascii="Arial" w:hAnsi="Arial" w:cs="Arial"/>
          <w:sz w:val="24"/>
        </w:rPr>
        <w:br/>
      </w:r>
    </w:p>
    <w:p w14:paraId="6BD4AEAF" w14:textId="77777777" w:rsidR="00080891" w:rsidRPr="00080891" w:rsidRDefault="00080891" w:rsidP="00A3519D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Kommentare:</w:t>
      </w:r>
      <w:r>
        <w:rPr>
          <w:rFonts w:ascii="Arial" w:hAnsi="Arial" w:cs="Arial"/>
          <w:sz w:val="24"/>
        </w:rPr>
        <w:br/>
      </w:r>
    </w:p>
    <w:p w14:paraId="26DEFFE2" w14:textId="77777777" w:rsidR="00296EC1" w:rsidRDefault="00080891" w:rsidP="00080891">
      <w:pPr>
        <w:pStyle w:val="Listenabsatz"/>
        <w:ind w:left="75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Kommentare stehen</w:t>
      </w:r>
      <w:r w:rsidR="008F30B1">
        <w:rPr>
          <w:rFonts w:ascii="Arial" w:hAnsi="Arial" w:cs="Arial"/>
          <w:sz w:val="24"/>
        </w:rPr>
        <w:t xml:space="preserve"> immer oberhalb der Codezeilen</w:t>
      </w:r>
      <w:r w:rsidR="003F1C84">
        <w:rPr>
          <w:rFonts w:ascii="Arial" w:hAnsi="Arial" w:cs="Arial"/>
          <w:sz w:val="24"/>
        </w:rPr>
        <w:t>. Kommentare werden jeweils mit //</w:t>
      </w:r>
      <w:r w:rsidR="00AD5619">
        <w:rPr>
          <w:rFonts w:ascii="Arial" w:hAnsi="Arial" w:cs="Arial"/>
          <w:sz w:val="24"/>
        </w:rPr>
        <w:t xml:space="preserve"> eingeleitet, wodurch sie in grüner Schriftfarbe erscheinen und dadurch vom Programm ignoriert werden.</w:t>
      </w:r>
      <w:r w:rsidR="00B926DC" w:rsidRPr="00E436BF">
        <w:rPr>
          <w:rFonts w:ascii="Arial" w:hAnsi="Arial" w:cs="Arial"/>
          <w:sz w:val="24"/>
        </w:rPr>
        <w:t xml:space="preserve"> </w:t>
      </w:r>
    </w:p>
    <w:p w14:paraId="71EC8960" w14:textId="1B5AE81B" w:rsidR="006C29CA" w:rsidRPr="006C29CA" w:rsidRDefault="006C29CA" w:rsidP="003C7D04">
      <w:pPr>
        <w:pStyle w:val="Listenabsatz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4E7477" wp14:editId="18280257">
            <wp:simplePos x="0" y="0"/>
            <wp:positionH relativeFrom="margin">
              <wp:posOffset>-566419</wp:posOffset>
            </wp:positionH>
            <wp:positionV relativeFrom="paragraph">
              <wp:posOffset>1052830</wp:posOffset>
            </wp:positionV>
            <wp:extent cx="6836760" cy="3556218"/>
            <wp:effectExtent l="0" t="0" r="2540" b="635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9" t="18221" r="50066" b="5957"/>
                    <a:stretch/>
                  </pic:blipFill>
                  <pic:spPr bwMode="auto">
                    <a:xfrm>
                      <a:off x="0" y="0"/>
                      <a:ext cx="6842347" cy="35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EC1">
        <w:rPr>
          <w:rFonts w:ascii="Arial" w:hAnsi="Arial" w:cs="Arial"/>
          <w:b/>
          <w:sz w:val="24"/>
        </w:rPr>
        <w:t>UseCase</w:t>
      </w:r>
      <w:r w:rsidR="00296EC1">
        <w:rPr>
          <w:rFonts w:ascii="Arial" w:hAnsi="Arial" w:cs="Arial"/>
          <w:b/>
          <w:sz w:val="24"/>
        </w:rPr>
        <w:br/>
      </w:r>
      <w:r w:rsidR="00852ABE" w:rsidRPr="00E436BF">
        <w:rPr>
          <w:rFonts w:ascii="Arial" w:hAnsi="Arial" w:cs="Arial"/>
          <w:b/>
          <w:sz w:val="24"/>
        </w:rPr>
        <w:br/>
      </w:r>
      <w:r w:rsidR="00746FE9">
        <w:rPr>
          <w:rFonts w:ascii="Arial" w:hAnsi="Arial" w:cs="Arial"/>
          <w:sz w:val="24"/>
        </w:rPr>
        <w:t>Das folgende UseCase Diagramm stellt die Anforderungen von A001- A006 dar</w:t>
      </w:r>
      <w:r w:rsidR="003C7D04">
        <w:rPr>
          <w:rFonts w:ascii="Arial" w:hAnsi="Arial" w:cs="Arial"/>
          <w:sz w:val="24"/>
        </w:rPr>
        <w:t>.</w:t>
      </w:r>
      <w:r w:rsidR="003C7D04">
        <w:rPr>
          <w:rFonts w:ascii="Arial" w:hAnsi="Arial" w:cs="Arial"/>
          <w:sz w:val="24"/>
        </w:rPr>
        <w:br/>
      </w:r>
      <w:r w:rsidR="003C7D04">
        <w:rPr>
          <w:rFonts w:ascii="Arial" w:hAnsi="Arial" w:cs="Arial"/>
          <w:sz w:val="24"/>
        </w:rPr>
        <w:br/>
      </w:r>
    </w:p>
    <w:p w14:paraId="060057C4" w14:textId="1A49C6C3" w:rsidR="003C7D04" w:rsidRPr="006C29CA" w:rsidRDefault="003C7D04" w:rsidP="006C29CA">
      <w:pPr>
        <w:ind w:left="360"/>
        <w:rPr>
          <w:rFonts w:ascii="Arial" w:hAnsi="Arial" w:cs="Arial"/>
          <w:b/>
          <w:sz w:val="24"/>
        </w:rPr>
      </w:pPr>
    </w:p>
    <w:p w14:paraId="62E540A4" w14:textId="0FEDAEEB" w:rsidR="00907ADC" w:rsidRPr="00296EC1" w:rsidRDefault="00907ADC" w:rsidP="00907ADC">
      <w:pPr>
        <w:rPr>
          <w:sz w:val="24"/>
        </w:rPr>
      </w:pPr>
    </w:p>
    <w:p w14:paraId="2C5C30F5" w14:textId="67CEFAB2" w:rsidR="00907ADC" w:rsidRPr="00E436BF" w:rsidRDefault="00907ADC" w:rsidP="00907ADC">
      <w:pPr>
        <w:rPr>
          <w:sz w:val="36"/>
        </w:rPr>
      </w:pPr>
    </w:p>
    <w:p w14:paraId="0A747AC0" w14:textId="3195C36F" w:rsidR="00907ADC" w:rsidRPr="00E436BF" w:rsidRDefault="00907ADC" w:rsidP="00907ADC">
      <w:pPr>
        <w:rPr>
          <w:sz w:val="36"/>
        </w:rPr>
      </w:pPr>
    </w:p>
    <w:p w14:paraId="59774F31" w14:textId="5125EAC8" w:rsidR="00907ADC" w:rsidRPr="00E436BF" w:rsidRDefault="00907ADC" w:rsidP="00907ADC">
      <w:pPr>
        <w:rPr>
          <w:sz w:val="36"/>
        </w:rPr>
      </w:pPr>
    </w:p>
    <w:p w14:paraId="36ACEEA5" w14:textId="234C10AD" w:rsidR="00907ADC" w:rsidRPr="00E436BF" w:rsidRDefault="00907ADC" w:rsidP="00907ADC">
      <w:pPr>
        <w:rPr>
          <w:sz w:val="36"/>
        </w:rPr>
      </w:pPr>
    </w:p>
    <w:p w14:paraId="3828836E" w14:textId="0546F0DA" w:rsidR="00907ADC" w:rsidRPr="00E436BF" w:rsidRDefault="00907ADC" w:rsidP="00907ADC">
      <w:pPr>
        <w:rPr>
          <w:sz w:val="36"/>
        </w:rPr>
      </w:pPr>
    </w:p>
    <w:p w14:paraId="0D927F2A" w14:textId="482528ED" w:rsidR="00907ADC" w:rsidRPr="00E436BF" w:rsidRDefault="00907ADC" w:rsidP="00907ADC">
      <w:pPr>
        <w:rPr>
          <w:sz w:val="36"/>
        </w:rPr>
      </w:pPr>
    </w:p>
    <w:p w14:paraId="549FEE8D" w14:textId="168F8AFD" w:rsidR="00907ADC" w:rsidRPr="00E436BF" w:rsidRDefault="00907ADC" w:rsidP="00907ADC">
      <w:pPr>
        <w:rPr>
          <w:sz w:val="36"/>
        </w:rPr>
      </w:pPr>
    </w:p>
    <w:p w14:paraId="1BD3D7BD" w14:textId="2908409C" w:rsidR="00907ADC" w:rsidRPr="00E436BF" w:rsidRDefault="00907ADC" w:rsidP="00907ADC">
      <w:pPr>
        <w:rPr>
          <w:sz w:val="36"/>
        </w:rPr>
      </w:pPr>
    </w:p>
    <w:p w14:paraId="3CA35712" w14:textId="2C81615E" w:rsidR="00523FCF" w:rsidRDefault="00523FCF">
      <w:pPr>
        <w:rPr>
          <w:sz w:val="36"/>
        </w:rPr>
      </w:pPr>
      <w:r>
        <w:rPr>
          <w:sz w:val="36"/>
        </w:rPr>
        <w:br w:type="page"/>
      </w:r>
    </w:p>
    <w:p w14:paraId="7A81184E" w14:textId="6528FBB0" w:rsidR="00907ADC" w:rsidRPr="00523FCF" w:rsidRDefault="00523FCF" w:rsidP="00523FCF">
      <w:pPr>
        <w:pStyle w:val="Listenabsatz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Aktivitätsdiagramme:</w:t>
      </w:r>
      <w:r w:rsidR="00AC5C6D">
        <w:rPr>
          <w:rFonts w:ascii="Arial" w:hAnsi="Arial" w:cs="Arial"/>
          <w:b/>
          <w:sz w:val="24"/>
        </w:rPr>
        <w:br/>
      </w:r>
      <w:r w:rsidR="00AC5C6D">
        <w:rPr>
          <w:rFonts w:ascii="Arial" w:hAnsi="Arial" w:cs="Arial"/>
          <w:b/>
          <w:sz w:val="24"/>
        </w:rPr>
        <w:br/>
      </w:r>
      <w:r w:rsidR="00AC5C6D">
        <w:rPr>
          <w:rFonts w:ascii="Arial" w:hAnsi="Arial" w:cs="Arial"/>
          <w:sz w:val="24"/>
        </w:rPr>
        <w:t>Die folgenden Aktivitätsdiagramme</w:t>
      </w:r>
      <w:r w:rsidR="004E5039">
        <w:rPr>
          <w:rFonts w:ascii="Arial" w:hAnsi="Arial" w:cs="Arial"/>
          <w:sz w:val="24"/>
        </w:rPr>
        <w:t xml:space="preserve"> zeigen die Umsetzung der Anforderungen A001- A003.</w:t>
      </w:r>
      <w:r>
        <w:rPr>
          <w:rFonts w:ascii="Arial" w:hAnsi="Arial" w:cs="Arial"/>
          <w:b/>
          <w:sz w:val="24"/>
        </w:rPr>
        <w:br/>
      </w:r>
      <w:r>
        <w:rPr>
          <w:rFonts w:ascii="Arial" w:hAnsi="Arial" w:cs="Arial"/>
          <w:b/>
          <w:sz w:val="24"/>
        </w:rPr>
        <w:br/>
      </w:r>
      <w:r w:rsidR="00AC5C6D">
        <w:rPr>
          <w:noProof/>
        </w:rPr>
        <w:drawing>
          <wp:inline distT="0" distB="0" distL="0" distR="0" wp14:anchorId="5D64B650" wp14:editId="63CBF0A9">
            <wp:extent cx="5760720" cy="5178425"/>
            <wp:effectExtent l="0" t="0" r="0" b="3175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CE72" w14:textId="430DC840" w:rsidR="00907ADC" w:rsidRPr="00E436BF" w:rsidRDefault="00907ADC" w:rsidP="00907ADC">
      <w:pPr>
        <w:rPr>
          <w:sz w:val="36"/>
        </w:rPr>
      </w:pPr>
    </w:p>
    <w:p w14:paraId="02C81B1E" w14:textId="51C4F589" w:rsidR="00907ADC" w:rsidRPr="00E436BF" w:rsidRDefault="00907ADC" w:rsidP="00907ADC">
      <w:pPr>
        <w:rPr>
          <w:sz w:val="36"/>
        </w:rPr>
      </w:pPr>
    </w:p>
    <w:p w14:paraId="0C0C65FC" w14:textId="2BB16D95" w:rsidR="00C52AD3" w:rsidRDefault="00C52AD3">
      <w:pPr>
        <w:rPr>
          <w:b/>
          <w:sz w:val="36"/>
        </w:rPr>
      </w:pPr>
      <w:r>
        <w:rPr>
          <w:b/>
          <w:sz w:val="36"/>
        </w:rPr>
        <w:br w:type="page"/>
      </w:r>
    </w:p>
    <w:p w14:paraId="1E37BA27" w14:textId="4D09FFF4" w:rsidR="00003D95" w:rsidRDefault="00777F2F" w:rsidP="00003D95">
      <w:pPr>
        <w:pStyle w:val="Listenabsatz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777F2F">
        <w:rPr>
          <w:rFonts w:ascii="Arial" w:hAnsi="Arial" w:cs="Arial"/>
          <w:b/>
          <w:sz w:val="24"/>
        </w:rPr>
        <w:lastRenderedPageBreak/>
        <w:t>Umgesetzte Anforderungen</w:t>
      </w:r>
      <w:r w:rsidR="00003D95">
        <w:rPr>
          <w:rFonts w:ascii="Arial" w:hAnsi="Arial" w:cs="Arial"/>
          <w:b/>
          <w:sz w:val="24"/>
        </w:rPr>
        <w:t>:</w:t>
      </w:r>
      <w:r w:rsidR="00DC4E6E">
        <w:rPr>
          <w:rFonts w:ascii="Arial" w:hAnsi="Arial" w:cs="Arial"/>
          <w:b/>
          <w:sz w:val="24"/>
        </w:rPr>
        <w:t xml:space="preserve"> (Provisorisches Beispiel, noch nicht final)</w:t>
      </w:r>
      <w:r w:rsidR="00003D95">
        <w:rPr>
          <w:rFonts w:ascii="Arial" w:hAnsi="Arial" w:cs="Arial"/>
          <w:b/>
          <w:sz w:val="24"/>
        </w:rPr>
        <w:br/>
      </w:r>
    </w:p>
    <w:p w14:paraId="4A8FFA0E" w14:textId="2B8F10AB" w:rsidR="00003D95" w:rsidRPr="00003D95" w:rsidRDefault="00003D95" w:rsidP="00003D95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 w:rsidRPr="00003D95">
        <w:rPr>
          <w:rFonts w:ascii="Arial" w:hAnsi="Arial" w:cs="Arial"/>
          <w:b/>
          <w:sz w:val="24"/>
        </w:rPr>
        <w:t>Priorität 1:</w:t>
      </w:r>
      <w:r w:rsidRPr="00003D95">
        <w:rPr>
          <w:rFonts w:ascii="Arial" w:hAnsi="Arial" w:cs="Arial"/>
          <w:b/>
          <w:sz w:val="24"/>
        </w:rPr>
        <w:br/>
        <w:t>A001</w:t>
      </w:r>
      <w:r w:rsidR="003D2E74">
        <w:rPr>
          <w:rFonts w:ascii="Arial" w:hAnsi="Arial" w:cs="Arial"/>
          <w:b/>
          <w:sz w:val="24"/>
        </w:rPr>
        <w:t xml:space="preserve"> – </w:t>
      </w:r>
      <w:r w:rsidR="003D2E74">
        <w:rPr>
          <w:rFonts w:ascii="Arial" w:hAnsi="Arial" w:cs="Arial"/>
          <w:sz w:val="24"/>
        </w:rPr>
        <w:t>Vollständig umgesetzt</w:t>
      </w:r>
      <w:r w:rsidRPr="00003D95">
        <w:rPr>
          <w:rFonts w:ascii="Arial" w:hAnsi="Arial" w:cs="Arial"/>
          <w:b/>
          <w:sz w:val="24"/>
        </w:rPr>
        <w:br/>
        <w:t>A002</w:t>
      </w:r>
      <w:r w:rsidR="003D2E74">
        <w:rPr>
          <w:rFonts w:ascii="Arial" w:hAnsi="Arial" w:cs="Arial"/>
          <w:b/>
          <w:sz w:val="24"/>
        </w:rPr>
        <w:t xml:space="preserve"> </w:t>
      </w:r>
      <w:r w:rsidR="00406359">
        <w:rPr>
          <w:rFonts w:ascii="Arial" w:hAnsi="Arial" w:cs="Arial"/>
          <w:b/>
          <w:sz w:val="24"/>
        </w:rPr>
        <w:t xml:space="preserve">– </w:t>
      </w:r>
      <w:r w:rsidR="00406359">
        <w:rPr>
          <w:rFonts w:ascii="Arial" w:hAnsi="Arial" w:cs="Arial"/>
          <w:sz w:val="24"/>
        </w:rPr>
        <w:t>Vollständig umgesetzt</w:t>
      </w:r>
      <w:r w:rsidRPr="00003D95">
        <w:rPr>
          <w:rFonts w:ascii="Arial" w:hAnsi="Arial" w:cs="Arial"/>
          <w:b/>
          <w:sz w:val="24"/>
        </w:rPr>
        <w:br/>
        <w:t>A003</w:t>
      </w:r>
      <w:r w:rsidR="003D2E74">
        <w:rPr>
          <w:rFonts w:ascii="Arial" w:hAnsi="Arial" w:cs="Arial"/>
          <w:b/>
          <w:sz w:val="24"/>
        </w:rPr>
        <w:t xml:space="preserve"> </w:t>
      </w:r>
      <w:r w:rsidR="00406359">
        <w:rPr>
          <w:rFonts w:ascii="Arial" w:hAnsi="Arial" w:cs="Arial"/>
          <w:b/>
          <w:sz w:val="24"/>
        </w:rPr>
        <w:t xml:space="preserve">– </w:t>
      </w:r>
      <w:r w:rsidR="00406359">
        <w:rPr>
          <w:rFonts w:ascii="Arial" w:hAnsi="Arial" w:cs="Arial"/>
          <w:sz w:val="24"/>
        </w:rPr>
        <w:t>Vollständig umgesetzt</w:t>
      </w:r>
    </w:p>
    <w:p w14:paraId="7545AB72" w14:textId="5FDA7025" w:rsidR="00003D95" w:rsidRDefault="00B75821" w:rsidP="00003D95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Priorität 2:</w:t>
      </w:r>
      <w:r>
        <w:rPr>
          <w:rFonts w:ascii="Arial" w:hAnsi="Arial" w:cs="Arial"/>
          <w:b/>
          <w:sz w:val="24"/>
        </w:rPr>
        <w:br/>
        <w:t>A004</w:t>
      </w:r>
      <w:r w:rsidR="003D2E74">
        <w:rPr>
          <w:rFonts w:ascii="Arial" w:hAnsi="Arial" w:cs="Arial"/>
          <w:b/>
          <w:sz w:val="24"/>
        </w:rPr>
        <w:t xml:space="preserve"> </w:t>
      </w:r>
      <w:r w:rsidR="00347331">
        <w:rPr>
          <w:rFonts w:ascii="Arial" w:hAnsi="Arial" w:cs="Arial"/>
          <w:b/>
          <w:sz w:val="24"/>
        </w:rPr>
        <w:t xml:space="preserve">– </w:t>
      </w:r>
      <w:r w:rsidR="00347331">
        <w:rPr>
          <w:rFonts w:ascii="Arial" w:hAnsi="Arial" w:cs="Arial"/>
          <w:sz w:val="24"/>
        </w:rPr>
        <w:t>Vollständig umgesetzt</w:t>
      </w:r>
      <w:r>
        <w:rPr>
          <w:rFonts w:ascii="Arial" w:hAnsi="Arial" w:cs="Arial"/>
          <w:b/>
          <w:sz w:val="24"/>
        </w:rPr>
        <w:br/>
        <w:t>A005</w:t>
      </w:r>
      <w:r w:rsidR="003D2E74">
        <w:rPr>
          <w:rFonts w:ascii="Arial" w:hAnsi="Arial" w:cs="Arial"/>
          <w:b/>
          <w:sz w:val="24"/>
        </w:rPr>
        <w:t xml:space="preserve"> </w:t>
      </w:r>
      <w:r w:rsidR="00347331">
        <w:rPr>
          <w:rFonts w:ascii="Arial" w:hAnsi="Arial" w:cs="Arial"/>
          <w:b/>
          <w:sz w:val="24"/>
        </w:rPr>
        <w:t xml:space="preserve">– </w:t>
      </w:r>
      <w:r w:rsidR="00347331">
        <w:rPr>
          <w:rFonts w:ascii="Arial" w:hAnsi="Arial" w:cs="Arial"/>
          <w:sz w:val="24"/>
        </w:rPr>
        <w:t>Vollständig umgesetzt</w:t>
      </w:r>
    </w:p>
    <w:p w14:paraId="1E5647FC" w14:textId="5BCD410F" w:rsidR="00B75821" w:rsidRPr="00003D95" w:rsidRDefault="00B75821" w:rsidP="00003D95">
      <w:pPr>
        <w:pStyle w:val="Listenabsatz"/>
        <w:numPr>
          <w:ilvl w:val="1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Priorität 3:</w:t>
      </w:r>
      <w:r>
        <w:rPr>
          <w:rFonts w:ascii="Arial" w:hAnsi="Arial" w:cs="Arial"/>
          <w:b/>
          <w:sz w:val="24"/>
        </w:rPr>
        <w:br/>
        <w:t>A006</w:t>
      </w:r>
      <w:r w:rsidR="003D2E74">
        <w:rPr>
          <w:rFonts w:ascii="Arial" w:hAnsi="Arial" w:cs="Arial"/>
          <w:b/>
          <w:sz w:val="24"/>
        </w:rPr>
        <w:t xml:space="preserve"> </w:t>
      </w:r>
      <w:r w:rsidR="00347331">
        <w:rPr>
          <w:rFonts w:ascii="Arial" w:hAnsi="Arial" w:cs="Arial"/>
          <w:b/>
          <w:sz w:val="24"/>
        </w:rPr>
        <w:t xml:space="preserve">– </w:t>
      </w:r>
      <w:r w:rsidR="00347331">
        <w:rPr>
          <w:rFonts w:ascii="Arial" w:hAnsi="Arial" w:cs="Arial"/>
          <w:sz w:val="24"/>
        </w:rPr>
        <w:t>Vollständig umgesetzt</w:t>
      </w:r>
      <w:r>
        <w:rPr>
          <w:rFonts w:ascii="Arial" w:hAnsi="Arial" w:cs="Arial"/>
          <w:b/>
          <w:sz w:val="24"/>
        </w:rPr>
        <w:br/>
        <w:t>A007</w:t>
      </w:r>
      <w:r w:rsidR="003D2E74">
        <w:rPr>
          <w:rFonts w:ascii="Arial" w:hAnsi="Arial" w:cs="Arial"/>
          <w:b/>
          <w:sz w:val="24"/>
        </w:rPr>
        <w:t xml:space="preserve"> </w:t>
      </w:r>
      <w:r w:rsidR="00347331">
        <w:rPr>
          <w:rFonts w:ascii="Arial" w:hAnsi="Arial" w:cs="Arial"/>
          <w:b/>
          <w:sz w:val="24"/>
        </w:rPr>
        <w:t xml:space="preserve">– </w:t>
      </w:r>
      <w:r w:rsidR="00347331">
        <w:rPr>
          <w:rFonts w:ascii="Arial" w:hAnsi="Arial" w:cs="Arial"/>
          <w:sz w:val="24"/>
        </w:rPr>
        <w:t>Nicht umgesetzt</w:t>
      </w:r>
      <w:r>
        <w:rPr>
          <w:rFonts w:ascii="Arial" w:hAnsi="Arial" w:cs="Arial"/>
          <w:b/>
          <w:sz w:val="24"/>
        </w:rPr>
        <w:br/>
        <w:t>A008</w:t>
      </w:r>
      <w:r w:rsidR="003D2E74">
        <w:rPr>
          <w:rFonts w:ascii="Arial" w:hAnsi="Arial" w:cs="Arial"/>
          <w:b/>
          <w:sz w:val="24"/>
        </w:rPr>
        <w:t xml:space="preserve"> </w:t>
      </w:r>
      <w:r w:rsidR="00347331">
        <w:rPr>
          <w:rFonts w:ascii="Arial" w:hAnsi="Arial" w:cs="Arial"/>
          <w:b/>
          <w:sz w:val="24"/>
        </w:rPr>
        <w:t xml:space="preserve">– </w:t>
      </w:r>
      <w:r w:rsidR="00347331">
        <w:rPr>
          <w:rFonts w:ascii="Arial" w:hAnsi="Arial" w:cs="Arial"/>
          <w:sz w:val="24"/>
        </w:rPr>
        <w:t>Nicht umgesetzt</w:t>
      </w:r>
    </w:p>
    <w:p w14:paraId="74923ABB" w14:textId="77777777" w:rsidR="00907ADC" w:rsidRPr="00E436BF" w:rsidRDefault="00907ADC" w:rsidP="00907ADC">
      <w:pPr>
        <w:jc w:val="center"/>
        <w:rPr>
          <w:sz w:val="36"/>
        </w:rPr>
      </w:pPr>
    </w:p>
    <w:sectPr w:rsidR="00907ADC" w:rsidRPr="00E436BF" w:rsidSect="00907ADC">
      <w:footerReference w:type="default" r:id="rId10"/>
      <w:footerReference w:type="first" r:id="rId11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9A64E" w14:textId="77777777" w:rsidR="004C4868" w:rsidRDefault="004C4868" w:rsidP="00907ADC">
      <w:pPr>
        <w:spacing w:before="0" w:after="0" w:line="240" w:lineRule="auto"/>
      </w:pPr>
      <w:r>
        <w:separator/>
      </w:r>
    </w:p>
  </w:endnote>
  <w:endnote w:type="continuationSeparator" w:id="0">
    <w:p w14:paraId="3C9FADF9" w14:textId="77777777" w:rsidR="004C4868" w:rsidRDefault="004C4868" w:rsidP="00907AD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248375"/>
      <w:docPartObj>
        <w:docPartGallery w:val="Page Numbers (Bottom of Page)"/>
        <w:docPartUnique/>
      </w:docPartObj>
    </w:sdtPr>
    <w:sdtEndPr/>
    <w:sdtContent>
      <w:p w14:paraId="0BE6CF42" w14:textId="7F7D56A4" w:rsidR="0022057D" w:rsidRDefault="0022057D" w:rsidP="0022057D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395BC146" w14:textId="77777777" w:rsidR="0022057D" w:rsidRDefault="0022057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CE081" w14:textId="03869468" w:rsidR="00907ADC" w:rsidRPr="00907ADC" w:rsidRDefault="00907ADC" w:rsidP="00907ADC">
    <w:pPr>
      <w:pStyle w:val="Fuzeile"/>
      <w:jc w:val="right"/>
      <w:rPr>
        <w:sz w:val="24"/>
      </w:rPr>
    </w:pPr>
    <w:r>
      <w:rPr>
        <w:sz w:val="24"/>
      </w:rPr>
      <w:t>Ylli Mehmeti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02CC0" w14:textId="77777777" w:rsidR="004C4868" w:rsidRDefault="004C4868" w:rsidP="00907ADC">
      <w:pPr>
        <w:spacing w:before="0" w:after="0" w:line="240" w:lineRule="auto"/>
      </w:pPr>
      <w:r>
        <w:separator/>
      </w:r>
    </w:p>
  </w:footnote>
  <w:footnote w:type="continuationSeparator" w:id="0">
    <w:p w14:paraId="364AB2E0" w14:textId="77777777" w:rsidR="004C4868" w:rsidRDefault="004C4868" w:rsidP="00907AD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35183"/>
    <w:multiLevelType w:val="multilevel"/>
    <w:tmpl w:val="6B82B5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261"/>
    <w:rsid w:val="00003D95"/>
    <w:rsid w:val="000138ED"/>
    <w:rsid w:val="00026CEC"/>
    <w:rsid w:val="00051F4B"/>
    <w:rsid w:val="00080891"/>
    <w:rsid w:val="000C5FEB"/>
    <w:rsid w:val="000D7434"/>
    <w:rsid w:val="000F662D"/>
    <w:rsid w:val="001C0FB5"/>
    <w:rsid w:val="001E752F"/>
    <w:rsid w:val="0022057D"/>
    <w:rsid w:val="00296EC1"/>
    <w:rsid w:val="00347331"/>
    <w:rsid w:val="003545DB"/>
    <w:rsid w:val="003B7B11"/>
    <w:rsid w:val="003C7D04"/>
    <w:rsid w:val="003D2E74"/>
    <w:rsid w:val="003E7261"/>
    <w:rsid w:val="003F1C84"/>
    <w:rsid w:val="00403550"/>
    <w:rsid w:val="00406359"/>
    <w:rsid w:val="004C4868"/>
    <w:rsid w:val="004E5039"/>
    <w:rsid w:val="00523FCF"/>
    <w:rsid w:val="00586D3E"/>
    <w:rsid w:val="0064187A"/>
    <w:rsid w:val="00667AF9"/>
    <w:rsid w:val="006C29CA"/>
    <w:rsid w:val="00733FC6"/>
    <w:rsid w:val="00746FE9"/>
    <w:rsid w:val="00777F2F"/>
    <w:rsid w:val="00852ABE"/>
    <w:rsid w:val="00894E46"/>
    <w:rsid w:val="008B013C"/>
    <w:rsid w:val="008C1125"/>
    <w:rsid w:val="008D180E"/>
    <w:rsid w:val="008F30B1"/>
    <w:rsid w:val="00906D7E"/>
    <w:rsid w:val="00907ADC"/>
    <w:rsid w:val="00A3519D"/>
    <w:rsid w:val="00A44602"/>
    <w:rsid w:val="00A72DBB"/>
    <w:rsid w:val="00AC5C6D"/>
    <w:rsid w:val="00AD5619"/>
    <w:rsid w:val="00B177AE"/>
    <w:rsid w:val="00B36153"/>
    <w:rsid w:val="00B75821"/>
    <w:rsid w:val="00B926DC"/>
    <w:rsid w:val="00BE0FF3"/>
    <w:rsid w:val="00BF71CD"/>
    <w:rsid w:val="00C52AD3"/>
    <w:rsid w:val="00C95C24"/>
    <w:rsid w:val="00D00664"/>
    <w:rsid w:val="00D247F7"/>
    <w:rsid w:val="00D44EAC"/>
    <w:rsid w:val="00D478FB"/>
    <w:rsid w:val="00DC4E6E"/>
    <w:rsid w:val="00E436BF"/>
    <w:rsid w:val="00EB400D"/>
    <w:rsid w:val="00FE282B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3B63B8"/>
  <w15:chartTrackingRefBased/>
  <w15:docId w15:val="{97D31F54-1E69-4931-A4CB-DE03657E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64187A"/>
  </w:style>
  <w:style w:type="paragraph" w:styleId="berschrift1">
    <w:name w:val="heading 1"/>
    <w:basedOn w:val="Standard"/>
    <w:next w:val="Standard"/>
    <w:link w:val="berschrift1Zchn"/>
    <w:uiPriority w:val="9"/>
    <w:qFormat/>
    <w:rsid w:val="0064187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4187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4187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4187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187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187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187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187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187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187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4187A"/>
    <w:rPr>
      <w:caps/>
      <w:spacing w:val="15"/>
      <w:shd w:val="clear" w:color="auto" w:fill="D9E2F3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4187A"/>
    <w:rPr>
      <w:caps/>
      <w:color w:val="1F3763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4187A"/>
    <w:rPr>
      <w:caps/>
      <w:color w:val="2F5496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187A"/>
    <w:rPr>
      <w:caps/>
      <w:color w:val="2F5496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187A"/>
    <w:rPr>
      <w:caps/>
      <w:color w:val="2F5496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187A"/>
    <w:rPr>
      <w:caps/>
      <w:color w:val="2F5496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187A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187A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64187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64187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4187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4187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4187A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64187A"/>
    <w:rPr>
      <w:b/>
      <w:bCs/>
    </w:rPr>
  </w:style>
  <w:style w:type="character" w:styleId="Hervorhebung">
    <w:name w:val="Emphasis"/>
    <w:uiPriority w:val="20"/>
    <w:qFormat/>
    <w:rsid w:val="0064187A"/>
    <w:rPr>
      <w:caps/>
      <w:color w:val="1F3763" w:themeColor="accent1" w:themeShade="7F"/>
      <w:spacing w:val="5"/>
    </w:rPr>
  </w:style>
  <w:style w:type="paragraph" w:styleId="KeinLeerraum">
    <w:name w:val="No Spacing"/>
    <w:uiPriority w:val="1"/>
    <w:qFormat/>
    <w:rsid w:val="0064187A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64187A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64187A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4187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4187A"/>
    <w:rPr>
      <w:color w:val="4472C4" w:themeColor="accent1"/>
      <w:sz w:val="24"/>
      <w:szCs w:val="24"/>
    </w:rPr>
  </w:style>
  <w:style w:type="character" w:styleId="SchwacheHervorhebung">
    <w:name w:val="Subtle Emphasis"/>
    <w:uiPriority w:val="19"/>
    <w:qFormat/>
    <w:rsid w:val="0064187A"/>
    <w:rPr>
      <w:i/>
      <w:iCs/>
      <w:color w:val="1F3763" w:themeColor="accent1" w:themeShade="7F"/>
    </w:rPr>
  </w:style>
  <w:style w:type="character" w:styleId="IntensiveHervorhebung">
    <w:name w:val="Intense Emphasis"/>
    <w:uiPriority w:val="21"/>
    <w:qFormat/>
    <w:rsid w:val="0064187A"/>
    <w:rPr>
      <w:b/>
      <w:bCs/>
      <w:caps/>
      <w:color w:val="1F3763" w:themeColor="accent1" w:themeShade="7F"/>
      <w:spacing w:val="10"/>
    </w:rPr>
  </w:style>
  <w:style w:type="character" w:styleId="SchwacherVerweis">
    <w:name w:val="Subtle Reference"/>
    <w:uiPriority w:val="31"/>
    <w:qFormat/>
    <w:rsid w:val="0064187A"/>
    <w:rPr>
      <w:b/>
      <w:bCs/>
      <w:color w:val="4472C4" w:themeColor="accent1"/>
    </w:rPr>
  </w:style>
  <w:style w:type="character" w:styleId="IntensiverVerweis">
    <w:name w:val="Intense Reference"/>
    <w:uiPriority w:val="32"/>
    <w:qFormat/>
    <w:rsid w:val="0064187A"/>
    <w:rPr>
      <w:b/>
      <w:bCs/>
      <w:i/>
      <w:iCs/>
      <w:caps/>
      <w:color w:val="4472C4" w:themeColor="accent1"/>
    </w:rPr>
  </w:style>
  <w:style w:type="character" w:styleId="Buchtitel">
    <w:name w:val="Book Title"/>
    <w:uiPriority w:val="33"/>
    <w:qFormat/>
    <w:rsid w:val="0064187A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4187A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907ADC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07ADC"/>
  </w:style>
  <w:style w:type="paragraph" w:styleId="Fuzeile">
    <w:name w:val="footer"/>
    <w:basedOn w:val="Standard"/>
    <w:link w:val="FuzeileZchn"/>
    <w:uiPriority w:val="99"/>
    <w:unhideWhenUsed/>
    <w:rsid w:val="00907ADC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07ADC"/>
  </w:style>
  <w:style w:type="paragraph" w:styleId="Listenabsatz">
    <w:name w:val="List Paragraph"/>
    <w:basedOn w:val="Standard"/>
    <w:uiPriority w:val="34"/>
    <w:qFormat/>
    <w:rsid w:val="00B36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A3A3E-F849-418A-B67F-86F41669D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311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Ylli mehmeti</dc:creator>
  <cp:keywords/>
  <dc:description/>
  <cp:lastModifiedBy>Ylli mehmeti</cp:lastModifiedBy>
  <cp:revision>58</cp:revision>
  <dcterms:created xsi:type="dcterms:W3CDTF">2018-12-19T12:59:00Z</dcterms:created>
  <dcterms:modified xsi:type="dcterms:W3CDTF">2018-12-20T08:47:00Z</dcterms:modified>
</cp:coreProperties>
</file>